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Pr="00ED26DB" w:rsidRDefault="00F04C85" w:rsidP="00A36E71">
      <w:pPr>
        <w:tabs>
          <w:tab w:val="left" w:pos="6936"/>
        </w:tabs>
        <w:spacing w:after="0" w:line="240" w:lineRule="auto"/>
        <w:jc w:val="center"/>
        <w:rPr>
          <w:rFonts w:ascii="Times New Roman" w:hAnsi="Times New Roman" w:cs="Times New Roman"/>
          <w:color w:val="000000" w:themeColor="text1"/>
          <w:sz w:val="12"/>
          <w:szCs w:val="12"/>
        </w:rPr>
      </w:pPr>
    </w:p>
    <w:p w:rsidR="0025586A" w:rsidRPr="00ED26DB" w:rsidRDefault="00522A6F" w:rsidP="00A36E71">
      <w:pPr>
        <w:tabs>
          <w:tab w:val="left" w:pos="6936"/>
        </w:tabs>
        <w:spacing w:after="0" w:line="240" w:lineRule="auto"/>
        <w:jc w:val="center"/>
        <w:rPr>
          <w:rFonts w:ascii="Times New Roman" w:hAnsi="Times New Roman" w:cs="Times New Roman"/>
          <w:color w:val="000000" w:themeColor="text1"/>
          <w:sz w:val="12"/>
          <w:szCs w:val="12"/>
        </w:rPr>
      </w:pPr>
      <w:r w:rsidRPr="00ED26DB">
        <w:rPr>
          <w:rFonts w:ascii="Times New Roman" w:hAnsi="Times New Roman" w:cs="Times New Roman"/>
          <w:color w:val="000000" w:themeColor="text1"/>
          <w:sz w:val="12"/>
          <w:szCs w:val="12"/>
        </w:rPr>
        <w:t>Содержание</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373F71" w:rsidP="00A36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D2A71"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sidRPr="00AF3165">
        <w:rPr>
          <w:rFonts w:ascii="Times New Roman" w:eastAsia="Calibri" w:hAnsi="Times New Roman" w:cs="Times New Roman"/>
          <w:sz w:val="12"/>
          <w:szCs w:val="12"/>
        </w:rPr>
        <w:t xml:space="preserve">Кармало-Аделяково </w:t>
      </w:r>
      <w:r w:rsidR="009D2A71"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27.12.2013 № 27</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3</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Калиновка</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от 27.12.2013 № 32</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14</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Кандабулак</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от 27.12.2013 № 39</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26</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Красносельское</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38</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Кутузовский</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53</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Липовка</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 27</w:t>
      </w:r>
      <w:r>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67</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Светлодольск</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08 ноября 2017г. «</w:t>
      </w:r>
      <w:r w:rsidRPr="00AF3165">
        <w:rPr>
          <w:rFonts w:ascii="Times New Roman" w:eastAsia="Calibri" w:hAnsi="Times New Roman" w:cs="Times New Roman"/>
          <w:sz w:val="12"/>
          <w:szCs w:val="12"/>
        </w:rPr>
        <w:t>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 № 29</w:t>
      </w:r>
      <w:r w:rsidR="005869A9">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sidR="005869A9">
        <w:rPr>
          <w:rFonts w:ascii="Times New Roman" w:eastAsia="Calibri" w:hAnsi="Times New Roman" w:cs="Times New Roman"/>
          <w:sz w:val="12"/>
          <w:szCs w:val="12"/>
        </w:rPr>
        <w:t>….</w:t>
      </w:r>
      <w:r w:rsidR="00373F71">
        <w:rPr>
          <w:rFonts w:ascii="Times New Roman" w:eastAsia="Calibri" w:hAnsi="Times New Roman" w:cs="Times New Roman"/>
          <w:sz w:val="12"/>
          <w:szCs w:val="12"/>
        </w:rPr>
        <w:t>81</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AF3165" w:rsidRPr="00ED26DB" w:rsidRDefault="00373F71" w:rsidP="00AF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AF3165" w:rsidRPr="00ED26DB">
        <w:rPr>
          <w:rFonts w:ascii="Times New Roman" w:eastAsia="Calibri" w:hAnsi="Times New Roman" w:cs="Times New Roman"/>
          <w:sz w:val="12"/>
          <w:szCs w:val="12"/>
        </w:rPr>
        <w:t xml:space="preserve">. Решение Собрания Представителей сельского поселения </w:t>
      </w:r>
      <w:r w:rsidR="00AF3165">
        <w:rPr>
          <w:rFonts w:ascii="Times New Roman" w:eastAsia="Calibri" w:hAnsi="Times New Roman" w:cs="Times New Roman"/>
          <w:sz w:val="12"/>
          <w:szCs w:val="12"/>
        </w:rPr>
        <w:t>Черновка</w:t>
      </w:r>
      <w:r w:rsidR="00AF3165" w:rsidRPr="00AF3165">
        <w:rPr>
          <w:rFonts w:ascii="Times New Roman" w:eastAsia="Calibri" w:hAnsi="Times New Roman" w:cs="Times New Roman"/>
          <w:sz w:val="12"/>
          <w:szCs w:val="12"/>
        </w:rPr>
        <w:t xml:space="preserve"> </w:t>
      </w:r>
      <w:r w:rsidR="00AF3165" w:rsidRPr="00ED26DB">
        <w:rPr>
          <w:rFonts w:ascii="Times New Roman" w:eastAsia="Calibri" w:hAnsi="Times New Roman" w:cs="Times New Roman"/>
          <w:sz w:val="12"/>
          <w:szCs w:val="12"/>
        </w:rPr>
        <w:t>муниципального района Сергиевский Самарской области</w:t>
      </w:r>
    </w:p>
    <w:p w:rsidR="0015017C" w:rsidRPr="00ED26DB" w:rsidRDefault="00AF3165" w:rsidP="00AF31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08 ноября 2017г. «</w:t>
      </w:r>
      <w:r w:rsidR="005869A9" w:rsidRPr="005869A9">
        <w:rPr>
          <w:rFonts w:ascii="Times New Roman" w:eastAsia="Calibri" w:hAnsi="Times New Roman" w:cs="Times New Roman"/>
          <w:sz w:val="12"/>
          <w:szCs w:val="12"/>
        </w:rPr>
        <w:t>О внесении изменений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w:t>
      </w:r>
      <w:r w:rsidR="005869A9">
        <w:rPr>
          <w:rFonts w:ascii="Times New Roman" w:eastAsia="Calibri" w:hAnsi="Times New Roman" w:cs="Times New Roman"/>
          <w:sz w:val="12"/>
          <w:szCs w:val="12"/>
        </w:rPr>
        <w:t>»…………………………………………………………………………………</w:t>
      </w:r>
      <w:r w:rsidR="00D608A3">
        <w:rPr>
          <w:rFonts w:ascii="Times New Roman" w:eastAsia="Calibri" w:hAnsi="Times New Roman" w:cs="Times New Roman"/>
          <w:sz w:val="12"/>
          <w:szCs w:val="12"/>
        </w:rPr>
        <w:t>……</w:t>
      </w:r>
      <w:r w:rsidR="005869A9">
        <w:rPr>
          <w:rFonts w:ascii="Times New Roman" w:eastAsia="Calibri" w:hAnsi="Times New Roman" w:cs="Times New Roman"/>
          <w:sz w:val="12"/>
          <w:szCs w:val="12"/>
        </w:rPr>
        <w:t>…</w:t>
      </w:r>
      <w:r w:rsidR="00373F71">
        <w:rPr>
          <w:rFonts w:ascii="Times New Roman" w:eastAsia="Calibri" w:hAnsi="Times New Roman" w:cs="Times New Roman"/>
          <w:sz w:val="12"/>
          <w:szCs w:val="12"/>
        </w:rPr>
        <w:t>.</w:t>
      </w:r>
      <w:r w:rsidR="005869A9">
        <w:rPr>
          <w:rFonts w:ascii="Times New Roman" w:eastAsia="Calibri" w:hAnsi="Times New Roman" w:cs="Times New Roman"/>
          <w:sz w:val="12"/>
          <w:szCs w:val="12"/>
        </w:rPr>
        <w:t>…</w:t>
      </w:r>
      <w:r w:rsidR="00373F71">
        <w:rPr>
          <w:rFonts w:ascii="Times New Roman" w:eastAsia="Calibri" w:hAnsi="Times New Roman" w:cs="Times New Roman"/>
          <w:sz w:val="12"/>
          <w:szCs w:val="12"/>
        </w:rPr>
        <w:t>95</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373F71" w:rsidP="004259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4259BA">
        <w:rPr>
          <w:rFonts w:ascii="Times New Roman" w:eastAsia="Calibri" w:hAnsi="Times New Roman" w:cs="Times New Roman"/>
          <w:sz w:val="12"/>
          <w:szCs w:val="12"/>
        </w:rPr>
        <w:t>.</w:t>
      </w:r>
      <w:r w:rsidR="004259BA" w:rsidRPr="004259BA">
        <w:rPr>
          <w:rFonts w:ascii="Times New Roman" w:eastAsia="Calibri" w:hAnsi="Times New Roman" w:cs="Times New Roman"/>
          <w:sz w:val="12"/>
          <w:szCs w:val="12"/>
        </w:rPr>
        <w:t xml:space="preserve"> Постановление Главы сельского поселения Черновка муниципального района Сергиевский Самарской области</w:t>
      </w:r>
    </w:p>
    <w:p w:rsidR="0015017C" w:rsidRPr="00ED26DB" w:rsidRDefault="004259BA" w:rsidP="004259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10 ноября 2017г. «</w:t>
      </w:r>
      <w:r w:rsidRPr="004259BA">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«Электроснабжение скважин №№ 51, 55, 63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….108</w:t>
      </w: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8935C4" w:rsidP="008935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373F71">
        <w:rPr>
          <w:rFonts w:ascii="Times New Roman" w:eastAsia="Calibri" w:hAnsi="Times New Roman" w:cs="Times New Roman"/>
          <w:sz w:val="12"/>
          <w:szCs w:val="12"/>
        </w:rPr>
        <w:t>0</w:t>
      </w:r>
      <w:r>
        <w:rPr>
          <w:rFonts w:ascii="Times New Roman" w:eastAsia="Calibri" w:hAnsi="Times New Roman" w:cs="Times New Roman"/>
          <w:sz w:val="12"/>
          <w:szCs w:val="12"/>
        </w:rPr>
        <w:t xml:space="preserve">. </w:t>
      </w:r>
      <w:r w:rsidRPr="008935C4">
        <w:rPr>
          <w:rFonts w:ascii="Times New Roman" w:eastAsia="Calibri" w:hAnsi="Times New Roman" w:cs="Times New Roman"/>
          <w:sz w:val="12"/>
          <w:szCs w:val="12"/>
        </w:rPr>
        <w:t>Сообщение о технической ошибке</w:t>
      </w:r>
      <w:r>
        <w:rPr>
          <w:rFonts w:ascii="Times New Roman" w:eastAsia="Calibri" w:hAnsi="Times New Roman" w:cs="Times New Roman"/>
          <w:sz w:val="12"/>
          <w:szCs w:val="12"/>
        </w:rPr>
        <w:t>……………………………………</w:t>
      </w:r>
      <w:r w:rsidR="00373F71">
        <w:rPr>
          <w:rFonts w:ascii="Times New Roman" w:eastAsia="Calibri" w:hAnsi="Times New Roman" w:cs="Times New Roman"/>
          <w:sz w:val="12"/>
          <w:szCs w:val="12"/>
        </w:rPr>
        <w:t>………………………………………………………………………….119</w:t>
      </w:r>
      <w:bookmarkStart w:id="0" w:name="_GoBack"/>
      <w:bookmarkEnd w:id="0"/>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15017C" w:rsidRPr="00ED26DB" w:rsidRDefault="0015017C" w:rsidP="00A36E71">
      <w:pPr>
        <w:tabs>
          <w:tab w:val="left" w:pos="284"/>
        </w:tabs>
        <w:spacing w:after="0" w:line="240" w:lineRule="auto"/>
        <w:jc w:val="both"/>
        <w:rPr>
          <w:rFonts w:ascii="Times New Roman" w:eastAsia="Calibri" w:hAnsi="Times New Roman" w:cs="Times New Roman"/>
          <w:sz w:val="12"/>
          <w:szCs w:val="12"/>
        </w:rPr>
      </w:pPr>
    </w:p>
    <w:p w:rsidR="00E807B0" w:rsidRPr="00ED26DB" w:rsidRDefault="00E807B0" w:rsidP="00A36E71">
      <w:pPr>
        <w:tabs>
          <w:tab w:val="left" w:pos="284"/>
        </w:tabs>
        <w:spacing w:after="0" w:line="240" w:lineRule="auto"/>
        <w:jc w:val="both"/>
        <w:rPr>
          <w:rFonts w:ascii="Times New Roman" w:eastAsia="Calibri" w:hAnsi="Times New Roman" w:cs="Times New Roman"/>
          <w:sz w:val="12"/>
          <w:szCs w:val="12"/>
        </w:rPr>
      </w:pPr>
    </w:p>
    <w:p w:rsidR="00E807B0" w:rsidRPr="00ED26DB" w:rsidRDefault="00E807B0" w:rsidP="00A36E71">
      <w:pPr>
        <w:tabs>
          <w:tab w:val="left" w:pos="284"/>
        </w:tabs>
        <w:spacing w:after="0" w:line="240" w:lineRule="auto"/>
        <w:jc w:val="both"/>
        <w:rPr>
          <w:rFonts w:ascii="Times New Roman" w:eastAsia="Calibri" w:hAnsi="Times New Roman" w:cs="Times New Roman"/>
          <w:sz w:val="12"/>
          <w:szCs w:val="12"/>
        </w:rPr>
      </w:pPr>
    </w:p>
    <w:p w:rsidR="00E807B0" w:rsidRPr="00ED26DB" w:rsidRDefault="00E807B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081578" w:rsidRPr="00ED26DB" w:rsidRDefault="00081578"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Pr="00ED26DB" w:rsidRDefault="001C2AC0" w:rsidP="00A36E71">
      <w:pPr>
        <w:tabs>
          <w:tab w:val="left" w:pos="284"/>
        </w:tabs>
        <w:spacing w:after="0" w:line="240" w:lineRule="auto"/>
        <w:jc w:val="both"/>
        <w:rPr>
          <w:rFonts w:ascii="Times New Roman" w:eastAsia="Calibri" w:hAnsi="Times New Roman" w:cs="Times New Roman"/>
          <w:sz w:val="12"/>
          <w:szCs w:val="12"/>
        </w:rPr>
      </w:pPr>
    </w:p>
    <w:p w:rsidR="001C2AC0" w:rsidRDefault="001C2AC0" w:rsidP="00A36E71">
      <w:pPr>
        <w:tabs>
          <w:tab w:val="left" w:pos="284"/>
        </w:tabs>
        <w:spacing w:after="0" w:line="240" w:lineRule="auto"/>
        <w:jc w:val="both"/>
        <w:rPr>
          <w:rFonts w:ascii="Times New Roman" w:eastAsia="Calibri" w:hAnsi="Times New Roman" w:cs="Times New Roman"/>
          <w:sz w:val="12"/>
          <w:szCs w:val="12"/>
        </w:rPr>
      </w:pPr>
    </w:p>
    <w:p w:rsidR="00373F71" w:rsidRDefault="00373F71" w:rsidP="00A36E71">
      <w:pPr>
        <w:tabs>
          <w:tab w:val="left" w:pos="284"/>
        </w:tabs>
        <w:spacing w:after="0" w:line="240" w:lineRule="auto"/>
        <w:jc w:val="both"/>
        <w:rPr>
          <w:rFonts w:ascii="Times New Roman" w:eastAsia="Calibri" w:hAnsi="Times New Roman" w:cs="Times New Roman"/>
          <w:sz w:val="12"/>
          <w:szCs w:val="12"/>
        </w:rPr>
      </w:pPr>
    </w:p>
    <w:p w:rsidR="00373F71" w:rsidRDefault="00373F71" w:rsidP="00A36E71">
      <w:pPr>
        <w:tabs>
          <w:tab w:val="left" w:pos="284"/>
        </w:tabs>
        <w:spacing w:after="0" w:line="240" w:lineRule="auto"/>
        <w:jc w:val="both"/>
        <w:rPr>
          <w:rFonts w:ascii="Times New Roman" w:eastAsia="Calibri" w:hAnsi="Times New Roman" w:cs="Times New Roman"/>
          <w:sz w:val="12"/>
          <w:szCs w:val="12"/>
        </w:rPr>
      </w:pPr>
    </w:p>
    <w:p w:rsidR="00373F71" w:rsidRDefault="00373F71" w:rsidP="00A36E71">
      <w:pPr>
        <w:tabs>
          <w:tab w:val="left" w:pos="284"/>
        </w:tabs>
        <w:spacing w:after="0" w:line="240" w:lineRule="auto"/>
        <w:jc w:val="both"/>
        <w:rPr>
          <w:rFonts w:ascii="Times New Roman" w:eastAsia="Calibri" w:hAnsi="Times New Roman" w:cs="Times New Roman"/>
          <w:sz w:val="12"/>
          <w:szCs w:val="12"/>
        </w:rPr>
      </w:pPr>
    </w:p>
    <w:p w:rsidR="00373F71" w:rsidRPr="00ED26DB" w:rsidRDefault="00373F71" w:rsidP="00A36E71">
      <w:pPr>
        <w:tabs>
          <w:tab w:val="left" w:pos="284"/>
        </w:tabs>
        <w:spacing w:after="0" w:line="240" w:lineRule="auto"/>
        <w:jc w:val="both"/>
        <w:rPr>
          <w:rFonts w:ascii="Times New Roman" w:eastAsia="Calibri" w:hAnsi="Times New Roman" w:cs="Times New Roman"/>
          <w:sz w:val="12"/>
          <w:szCs w:val="12"/>
        </w:rPr>
      </w:pPr>
    </w:p>
    <w:p w:rsidR="002D3CBF" w:rsidRPr="00ED26DB" w:rsidRDefault="002D3CBF" w:rsidP="00A36E71">
      <w:pPr>
        <w:tabs>
          <w:tab w:val="left" w:pos="284"/>
        </w:tabs>
        <w:spacing w:after="0" w:line="240" w:lineRule="auto"/>
        <w:jc w:val="both"/>
        <w:rPr>
          <w:rFonts w:ascii="Times New Roman" w:eastAsia="Calibri" w:hAnsi="Times New Roman" w:cs="Times New Roman"/>
          <w:sz w:val="12"/>
          <w:szCs w:val="12"/>
        </w:rPr>
      </w:pPr>
    </w:p>
    <w:p w:rsidR="002D3CBF" w:rsidRPr="00ED26DB" w:rsidRDefault="002D3CBF" w:rsidP="00A36E71">
      <w:pPr>
        <w:tabs>
          <w:tab w:val="left" w:pos="284"/>
        </w:tabs>
        <w:spacing w:after="0" w:line="240" w:lineRule="auto"/>
        <w:jc w:val="both"/>
        <w:rPr>
          <w:rFonts w:ascii="Times New Roman" w:eastAsia="Calibri" w:hAnsi="Times New Roman" w:cs="Times New Roman"/>
          <w:sz w:val="12"/>
          <w:szCs w:val="12"/>
        </w:rPr>
      </w:pPr>
    </w:p>
    <w:p w:rsidR="002D3CBF" w:rsidRPr="00ED26DB" w:rsidRDefault="002D3CBF" w:rsidP="00A36E71">
      <w:pPr>
        <w:tabs>
          <w:tab w:val="left" w:pos="284"/>
        </w:tabs>
        <w:spacing w:after="0" w:line="240" w:lineRule="auto"/>
        <w:jc w:val="both"/>
        <w:rPr>
          <w:rFonts w:ascii="Times New Roman" w:eastAsia="Calibri" w:hAnsi="Times New Roman" w:cs="Times New Roman"/>
          <w:sz w:val="12"/>
          <w:szCs w:val="12"/>
        </w:rPr>
      </w:pPr>
    </w:p>
    <w:p w:rsidR="002D3CBF" w:rsidRPr="00ED26DB" w:rsidRDefault="002D3CBF" w:rsidP="00A36E71">
      <w:pPr>
        <w:tabs>
          <w:tab w:val="left" w:pos="284"/>
        </w:tabs>
        <w:spacing w:after="0" w:line="240" w:lineRule="auto"/>
        <w:jc w:val="both"/>
        <w:rPr>
          <w:rFonts w:ascii="Times New Roman" w:eastAsia="Calibri" w:hAnsi="Times New Roman" w:cs="Times New Roman"/>
          <w:sz w:val="12"/>
          <w:szCs w:val="12"/>
        </w:rPr>
      </w:pPr>
    </w:p>
    <w:p w:rsidR="002D3CBF" w:rsidRPr="00ED26DB" w:rsidRDefault="002D3CBF"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lastRenderedPageBreak/>
        <w:t>СОБРАНИЕ ПРЕДСТАВИТЕЛЕЙ</w:t>
      </w:r>
    </w:p>
    <w:p w:rsidR="009D2A71" w:rsidRPr="00ED26DB" w:rsidRDefault="009D2A71"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СЕЛЬСКОГО ПОСЕЛЕНИЯ </w:t>
      </w:r>
      <w:r w:rsidR="00496E81" w:rsidRPr="00ED26DB">
        <w:rPr>
          <w:rFonts w:ascii="Times New Roman" w:eastAsia="Calibri" w:hAnsi="Times New Roman" w:cs="Times New Roman"/>
          <w:b/>
          <w:sz w:val="12"/>
          <w:szCs w:val="12"/>
        </w:rPr>
        <w:t>КАРМАЛО-АДЕЛЯКОВО</w:t>
      </w:r>
    </w:p>
    <w:p w:rsidR="009D2A71" w:rsidRPr="00ED26DB" w:rsidRDefault="009D2A71"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9D2A71" w:rsidRPr="00ED26DB" w:rsidRDefault="009D2A71" w:rsidP="00A36E71">
      <w:pPr>
        <w:tabs>
          <w:tab w:val="left" w:pos="284"/>
        </w:tabs>
        <w:spacing w:after="0" w:line="240" w:lineRule="auto"/>
        <w:jc w:val="center"/>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9D2A71" w:rsidRPr="00ED26DB" w:rsidRDefault="00496E81"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08</w:t>
      </w:r>
      <w:r w:rsidR="009D2A71"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rPr>
        <w:t>но</w:t>
      </w:r>
      <w:r w:rsidR="009D2A71" w:rsidRPr="00ED26DB">
        <w:rPr>
          <w:rFonts w:ascii="Times New Roman" w:eastAsia="Calibri" w:hAnsi="Times New Roman" w:cs="Times New Roman"/>
          <w:sz w:val="12"/>
          <w:szCs w:val="12"/>
        </w:rPr>
        <w:t>ября 201</w:t>
      </w:r>
      <w:r w:rsidRPr="00ED26DB">
        <w:rPr>
          <w:rFonts w:ascii="Times New Roman" w:eastAsia="Calibri" w:hAnsi="Times New Roman" w:cs="Times New Roman"/>
          <w:sz w:val="12"/>
          <w:szCs w:val="12"/>
        </w:rPr>
        <w:t>7</w:t>
      </w:r>
      <w:r w:rsidR="009D2A71" w:rsidRPr="00ED26DB">
        <w:rPr>
          <w:rFonts w:ascii="Times New Roman" w:eastAsia="Calibri" w:hAnsi="Times New Roman" w:cs="Times New Roman"/>
          <w:sz w:val="12"/>
          <w:szCs w:val="12"/>
        </w:rPr>
        <w:t xml:space="preserve">г.                                                                                                                </w:t>
      </w:r>
      <w:r w:rsidRPr="00ED26DB">
        <w:rPr>
          <w:rFonts w:ascii="Times New Roman" w:eastAsia="Calibri" w:hAnsi="Times New Roman" w:cs="Times New Roman"/>
          <w:sz w:val="12"/>
          <w:szCs w:val="12"/>
        </w:rPr>
        <w:t xml:space="preserve">  </w:t>
      </w:r>
      <w:r w:rsidR="009D2A71"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rPr>
        <w:t xml:space="preserve">                             №21</w:t>
      </w:r>
    </w:p>
    <w:p w:rsidR="00496E8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О внесении изменений в Правила землепользования и застройки сельского поселения Кармало-Аделяково</w:t>
      </w:r>
    </w:p>
    <w:p w:rsidR="00496E8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 муниципального района Сергиевский Самарской области, утвержденные Решением собрания представителей </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r w:rsidR="00496E81"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bCs/>
          <w:sz w:val="12"/>
          <w:szCs w:val="12"/>
        </w:rPr>
        <w:t>от 27.12.2013 № 27</w:t>
      </w:r>
    </w:p>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496E8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Кармало-Аделяково муниципального района Сергиевский</w:t>
      </w:r>
      <w:r w:rsidRPr="00ED26DB" w:rsidDel="00D70CBE">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rPr>
        <w:t>Самарской области, Собрание представителей сельского поселения Кармало-Аделяково муниципального района Сергиевский Самарской области</w:t>
      </w:r>
    </w:p>
    <w:p w:rsidR="009D2A71" w:rsidRPr="00ED26DB" w:rsidRDefault="00496E8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РЕШИЛО:</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w:t>
      </w:r>
      <w:r w:rsidRPr="00ED26DB">
        <w:rPr>
          <w:rFonts w:ascii="Times New Roman" w:eastAsia="Calibri" w:hAnsi="Times New Roman" w:cs="Times New Roman"/>
          <w:bCs/>
          <w:sz w:val="12"/>
          <w:szCs w:val="12"/>
        </w:rPr>
        <w:t xml:space="preserve"> от  27.12.2013 №27 </w:t>
      </w:r>
      <w:r w:rsidRPr="00ED26DB">
        <w:rPr>
          <w:rFonts w:ascii="Times New Roman" w:eastAsia="Calibri" w:hAnsi="Times New Roman" w:cs="Times New Roman"/>
          <w:sz w:val="12"/>
          <w:szCs w:val="12"/>
        </w:rPr>
        <w:t>(далее также – Правила)</w:t>
      </w:r>
      <w:r w:rsidRPr="00ED26DB">
        <w:rPr>
          <w:rFonts w:ascii="Times New Roman" w:eastAsia="Calibri" w:hAnsi="Times New Roman" w:cs="Times New Roman"/>
          <w:bCs/>
          <w:sz w:val="12"/>
          <w:szCs w:val="12"/>
        </w:rPr>
        <w:t>:</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статье 2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3 дополнить пунктом 7.1.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статье 4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дополнить частью 6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статье 5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дополнить абзацем 4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Дополнить частью </w:t>
      </w:r>
      <w:r w:rsidRPr="00ED26DB">
        <w:rPr>
          <w:rFonts w:ascii="Times New Roman" w:eastAsia="Calibri" w:hAnsi="Times New Roman" w:cs="Times New Roman"/>
          <w:sz w:val="12"/>
          <w:szCs w:val="12"/>
        </w:rPr>
        <w:t>5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Статью 6 Правил дополнить частью 2.1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Статью 9 Правил изложить в следующей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bookmarkStart w:id="1" w:name="_Toc131313928"/>
      <w:bookmarkStart w:id="2" w:name="_Toc215295515"/>
      <w:bookmarkStart w:id="3" w:name="_Toc234175864"/>
      <w:bookmarkStart w:id="4" w:name="_Toc234176032"/>
      <w:bookmarkStart w:id="5" w:name="_Toc209979976"/>
      <w:r w:rsidRPr="00ED26DB">
        <w:rPr>
          <w:rFonts w:ascii="Times New Roman" w:eastAsia="Calibri" w:hAnsi="Times New Roman" w:cs="Times New Roman"/>
          <w:b/>
          <w:sz w:val="12"/>
          <w:szCs w:val="12"/>
        </w:rPr>
        <w:t>«Статья 9. Виды и назначение документации по планировке территории поселения</w:t>
      </w:r>
      <w:bookmarkEnd w:id="1"/>
      <w:bookmarkEnd w:id="2"/>
      <w:bookmarkEnd w:id="3"/>
      <w:bookmarkEnd w:id="4"/>
      <w:bookmarkEnd w:id="5"/>
    </w:p>
    <w:p w:rsidR="009D2A71" w:rsidRPr="00ED26DB" w:rsidRDefault="00496E8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009D2A71" w:rsidRPr="00ED26DB">
        <w:rPr>
          <w:rFonts w:ascii="Times New Roman" w:eastAsia="Calibri" w:hAnsi="Times New Roman" w:cs="Times New Roman"/>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009D2A71" w:rsidRPr="00ED26DB">
        <w:rPr>
          <w:rFonts w:ascii="Times New Roman" w:eastAsia="Calibri" w:hAnsi="Times New Roman" w:cs="Times New Roman"/>
          <w:sz w:val="12"/>
          <w:szCs w:val="12"/>
        </w:rPr>
        <w:t>ктов капитального строительства.</w:t>
      </w:r>
    </w:p>
    <w:p w:rsidR="009D2A71" w:rsidRPr="00ED26DB" w:rsidRDefault="00496E81"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2. </w:t>
      </w:r>
      <w:r w:rsidR="009D2A71" w:rsidRPr="00ED26DB">
        <w:rPr>
          <w:rFonts w:ascii="Times New Roman" w:eastAsia="Calibri" w:hAnsi="Times New Roman" w:cs="Times New Roman"/>
          <w:sz w:val="12"/>
          <w:szCs w:val="12"/>
        </w:rPr>
        <w:t>Видами документации по планировки территории являются: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проект планировки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проект межевания территории.</w:t>
      </w:r>
    </w:p>
    <w:p w:rsidR="009D2A71" w:rsidRPr="00ED26DB" w:rsidRDefault="00496E81"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009D2A71" w:rsidRPr="00ED26DB">
        <w:rPr>
          <w:rFonts w:ascii="Times New Roman" w:eastAsia="Calibri" w:hAnsi="Times New Roman" w:cs="Times New Roman"/>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необходимы установление, изменение или отмена красных линий;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869A9"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 Применительно к территории, в границах которой не предусматривается осуществление деятельности по комплексному и устойчивому </w:t>
      </w:r>
    </w:p>
    <w:p w:rsidR="009D2A71" w:rsidRPr="00ED26DB" w:rsidRDefault="009D2A71"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D26DB">
        <w:rPr>
          <w:rFonts w:ascii="Times New Roman" w:eastAsia="Calibri" w:hAnsi="Times New Roman" w:cs="Times New Roman"/>
          <w:sz w:val="12"/>
          <w:szCs w:val="12"/>
          <w:lang w:val="x-none"/>
        </w:rPr>
        <w:t xml:space="preserve">. </w:t>
      </w:r>
      <w:r w:rsidRPr="00ED26DB">
        <w:rPr>
          <w:rFonts w:ascii="Times New Roman" w:eastAsia="Calibri" w:hAnsi="Times New Roman" w:cs="Times New Roman"/>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Статью 10 Правил изложить в следующей редакции:</w:t>
      </w:r>
      <w:bookmarkStart w:id="6" w:name="_Toc131313929"/>
      <w:bookmarkStart w:id="7" w:name="_Toc215295516"/>
      <w:bookmarkStart w:id="8" w:name="_Toc234175865"/>
      <w:bookmarkStart w:id="9" w:name="_Toc234176033"/>
      <w:bookmarkStart w:id="10" w:name="_Toc209979977"/>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10. </w:t>
      </w:r>
      <w:bookmarkEnd w:id="6"/>
      <w:bookmarkEnd w:id="7"/>
      <w:bookmarkEnd w:id="8"/>
      <w:bookmarkEnd w:id="9"/>
      <w:bookmarkEnd w:id="10"/>
      <w:r w:rsidRPr="00ED26DB">
        <w:rPr>
          <w:rFonts w:ascii="Times New Roman" w:eastAsia="Calibri" w:hAnsi="Times New Roman" w:cs="Times New Roman"/>
          <w:b/>
          <w:sz w:val="12"/>
          <w:szCs w:val="12"/>
        </w:rPr>
        <w:t>Принятие решения о подготовке документации по планировке территории поселения</w:t>
      </w:r>
    </w:p>
    <w:p w:rsidR="009D2A71" w:rsidRPr="00ED26DB" w:rsidRDefault="00496E8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009D2A71" w:rsidRPr="00ED26DB">
        <w:rPr>
          <w:rFonts w:ascii="Times New Roman" w:eastAsia="Calibri"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Pr="00ED26DB">
        <w:rPr>
          <w:rFonts w:ascii="Times New Roman" w:eastAsia="Calibri" w:hAnsi="Times New Roman" w:cs="Times New Roman"/>
          <w:sz w:val="12"/>
          <w:szCs w:val="12"/>
          <w:lang w:val="x-none"/>
        </w:rPr>
        <w:t xml:space="preserve">Решения о подготовке документации по планировке территории принимаются </w:t>
      </w:r>
      <w:proofErr w:type="spellStart"/>
      <w:r w:rsidRPr="00ED26DB">
        <w:rPr>
          <w:rFonts w:ascii="Times New Roman" w:eastAsia="Calibri" w:hAnsi="Times New Roman" w:cs="Times New Roman"/>
          <w:sz w:val="12"/>
          <w:szCs w:val="12"/>
          <w:lang w:val="x-none"/>
        </w:rPr>
        <w:t>самосто</w:t>
      </w:r>
      <w:r w:rsidRPr="00ED26DB">
        <w:rPr>
          <w:rFonts w:ascii="Times New Roman" w:eastAsia="Calibri" w:hAnsi="Times New Roman" w:cs="Times New Roman"/>
          <w:sz w:val="12"/>
          <w:szCs w:val="12"/>
        </w:rPr>
        <w:t>я</w:t>
      </w:r>
      <w:r w:rsidRPr="00ED26DB">
        <w:rPr>
          <w:rFonts w:ascii="Times New Roman" w:eastAsia="Calibri" w:hAnsi="Times New Roman" w:cs="Times New Roman"/>
          <w:sz w:val="12"/>
          <w:szCs w:val="12"/>
          <w:lang w:val="x-none"/>
        </w:rPr>
        <w:t>тельно</w:t>
      </w:r>
      <w:proofErr w:type="spellEnd"/>
      <w:r w:rsidRPr="00ED26DB">
        <w:rPr>
          <w:rFonts w:ascii="Times New Roman" w:eastAsia="Calibri" w:hAnsi="Times New Roman" w:cs="Times New Roman"/>
          <w:sz w:val="12"/>
          <w:szCs w:val="12"/>
          <w:lang w:val="x-none"/>
        </w:rPr>
        <w:t xml:space="preserve"> заинтересованными лицами, указанными в части 1.1 статьи 45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сроки подготовки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 разрабатываемой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случаях, предусмотренных частями 2 и 3 настоящей статьи;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в иных случаях, установленных федеральными законами.</w:t>
      </w:r>
    </w:p>
    <w:p w:rsidR="005869A9"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12. Постановление Администрации поселения о подготовке документации по планировке территории подлежит опубликованию в течение </w:t>
      </w:r>
    </w:p>
    <w:p w:rsidR="009D2A71" w:rsidRPr="00ED26DB" w:rsidRDefault="009D2A71"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Дополнить статьей 10.1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t>9) Статью 11 Правил изложить в следующей редакции:</w:t>
      </w:r>
      <w:bookmarkStart w:id="11" w:name="_Подготовка_документации_по"/>
      <w:bookmarkEnd w:id="11"/>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 Подготовка документации по планировке территории 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на основании: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документов территориального планирования;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нормативами градостроительного проектирования;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требованиями технических регламентов, сводов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 учетом:</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материалов и результатов инженерных изысканий,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выявленных объектов культурного наследия;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зон с особыми условиями использования территорий.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9D2A71" w:rsidRPr="00ED26DB" w:rsidRDefault="00496E81" w:rsidP="00A36E71">
      <w:pPr>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009D2A71" w:rsidRPr="00ED26DB">
        <w:rPr>
          <w:rFonts w:ascii="Times New Roman" w:eastAsia="Calibri" w:hAnsi="Times New Roman" w:cs="Times New Roman"/>
          <w:sz w:val="12"/>
          <w:szCs w:val="12"/>
        </w:rPr>
        <w:t>о направлении документации по планировке территории Главе поселения;</w:t>
      </w:r>
    </w:p>
    <w:p w:rsidR="009D2A71" w:rsidRPr="00ED26DB" w:rsidRDefault="00496E81" w:rsidP="00A36E71">
      <w:pPr>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r w:rsidR="009D2A71" w:rsidRPr="00ED26DB">
        <w:rPr>
          <w:rFonts w:ascii="Times New Roman" w:eastAsia="Calibri" w:hAnsi="Times New Roman" w:cs="Times New Roman"/>
          <w:sz w:val="12"/>
          <w:szCs w:val="12"/>
        </w:rPr>
        <w:t>о направлении документации по планировке территории на доработку, с указанием выявленных недостатков.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10) </w:t>
      </w:r>
      <w:bookmarkStart w:id="12" w:name="_Toc215313868"/>
      <w:r w:rsidRPr="00ED26DB">
        <w:rPr>
          <w:rFonts w:ascii="Times New Roman" w:eastAsia="Calibri" w:hAnsi="Times New Roman" w:cs="Times New Roman"/>
          <w:sz w:val="12"/>
          <w:szCs w:val="12"/>
        </w:rPr>
        <w:t>Дополнить статьями 11.1, 11.2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11.1. Утверждение документации по планировке территории </w:t>
      </w:r>
      <w:bookmarkEnd w:id="12"/>
      <w:r w:rsidRPr="00ED26DB">
        <w:rPr>
          <w:rFonts w:ascii="Times New Roman" w:eastAsia="Calibri" w:hAnsi="Times New Roman" w:cs="Times New Roman"/>
          <w:b/>
          <w:sz w:val="12"/>
          <w:szCs w:val="12"/>
        </w:rPr>
        <w:t>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9D2A71" w:rsidRPr="00ED26DB" w:rsidRDefault="00496E81" w:rsidP="00A36E71">
      <w:pPr>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009D2A71" w:rsidRPr="00ED26DB">
        <w:rPr>
          <w:rFonts w:ascii="Times New Roman" w:eastAsia="Calibri" w:hAnsi="Times New Roman" w:cs="Times New Roman"/>
          <w:sz w:val="12"/>
          <w:szCs w:val="12"/>
        </w:rPr>
        <w:t>об утверждении документации по планировке территории;</w:t>
      </w:r>
    </w:p>
    <w:p w:rsidR="009D2A71" w:rsidRPr="00ED26DB" w:rsidRDefault="00496E81" w:rsidP="00A36E71">
      <w:pPr>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r w:rsidR="009D2A71" w:rsidRPr="00ED26DB">
        <w:rPr>
          <w:rFonts w:ascii="Times New Roman" w:eastAsia="Calibri"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bookmarkStart w:id="13" w:name="_Toc131313932"/>
      <w:bookmarkStart w:id="14" w:name="_Toc215313869"/>
      <w:r w:rsidRPr="00ED26DB">
        <w:rPr>
          <w:rFonts w:ascii="Times New Roman" w:eastAsia="Calibri" w:hAnsi="Times New Roman" w:cs="Times New Roman"/>
          <w:b/>
          <w:sz w:val="12"/>
          <w:szCs w:val="12"/>
        </w:rPr>
        <w:t>Статья 11.2. Градостроительные планы земельных участков</w:t>
      </w:r>
      <w:bookmarkEnd w:id="13"/>
      <w:bookmarkEnd w:id="14"/>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статье 12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изложить в следующей редакции:</w:t>
      </w:r>
    </w:p>
    <w:p w:rsidR="005869A9"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Территории общего пользования - территории, которыми беспрепятственно пользуется неограниченный круг лиц (в том числе площади, </w:t>
      </w:r>
    </w:p>
    <w:p w:rsidR="009D2A71" w:rsidRPr="00ED26DB" w:rsidRDefault="009D2A71"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улицы, проезды, набережные, береговые полосы водных объектов общего пользования, скверы, бульвары).».</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2 изложить в следующей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5 изложить в следующей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Пункты 1,2 части 1 статьи 13 Правил изложить в следующей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Статью 14 Правил дополнить частями 7-9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Часть 6 статьи 16 Правил признать утратившей силу.</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16) Дополнить Правила статьями 19.1 – 19.2 следующего содержания: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9"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10"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11"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12"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13"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14"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15"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16"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17"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18"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19"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20"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21"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22"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23"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3"/>
        <w:gridCol w:w="430"/>
      </w:tblGrid>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4" w:anchor="block_10341" w:history="1">
              <w:r w:rsidRPr="00ED26DB">
                <w:rPr>
                  <w:rStyle w:val="af"/>
                  <w:rFonts w:ascii="Times New Roman" w:eastAsia="Calibri" w:hAnsi="Times New Roman" w:cs="Times New Roman"/>
                  <w:sz w:val="12"/>
                  <w:szCs w:val="12"/>
                </w:rPr>
                <w:t>кодами 3.4.1 - 3.4.2</w:t>
              </w:r>
            </w:hyperlink>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устройство площадок для празднеств и гуляний;</w:t>
            </w:r>
          </w:p>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9D2A71" w:rsidRPr="00ED26DB" w:rsidTr="00496E81">
        <w:tc>
          <w:tcPr>
            <w:tcW w:w="90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18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9D2A71" w:rsidRPr="00ED26DB" w:rsidTr="00496E81">
        <w:tc>
          <w:tcPr>
            <w:tcW w:w="908"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6185"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5" w:anchor="block_10271" w:history="1">
              <w:r w:rsidRPr="00ED26DB">
                <w:rPr>
                  <w:rStyle w:val="af"/>
                  <w:rFonts w:ascii="Times New Roman" w:eastAsia="Calibri" w:hAnsi="Times New Roman" w:cs="Times New Roman"/>
                  <w:sz w:val="12"/>
                  <w:szCs w:val="12"/>
                </w:rPr>
                <w:t>коде 2.7.1</w:t>
              </w:r>
            </w:hyperlink>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Style w:val="af2"/>
        <w:tblW w:w="7513" w:type="dxa"/>
        <w:tblInd w:w="108" w:type="dxa"/>
        <w:tblLook w:val="04A0" w:firstRow="1" w:lastRow="0" w:firstColumn="1" w:lastColumn="0" w:noHBand="0" w:noVBand="1"/>
      </w:tblPr>
      <w:tblGrid>
        <w:gridCol w:w="1012"/>
        <w:gridCol w:w="6076"/>
        <w:gridCol w:w="425"/>
      </w:tblGrid>
      <w:tr w:rsidR="009D2A71" w:rsidRPr="00ED26DB" w:rsidTr="00496E81">
        <w:tc>
          <w:tcPr>
            <w:tcW w:w="101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607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5" w:type="dxa"/>
          </w:tcPr>
          <w:p w:rsidR="009D2A71" w:rsidRPr="00ED26DB" w:rsidRDefault="009D2A71" w:rsidP="00A36E71">
            <w:pPr>
              <w:tabs>
                <w:tab w:val="left" w:pos="284"/>
              </w:tabs>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9D2A71" w:rsidRPr="00ED26DB" w:rsidTr="00496E81">
        <w:tc>
          <w:tcPr>
            <w:tcW w:w="101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07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5" w:type="dxa"/>
          </w:tcPr>
          <w:p w:rsidR="009D2A71" w:rsidRPr="00ED26DB" w:rsidRDefault="009D2A71" w:rsidP="00A36E71">
            <w:pPr>
              <w:tabs>
                <w:tab w:val="left" w:pos="284"/>
              </w:tabs>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9D2A71" w:rsidRPr="00ED26DB" w:rsidTr="00496E81">
        <w:tc>
          <w:tcPr>
            <w:tcW w:w="101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07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5" w:type="dxa"/>
          </w:tcPr>
          <w:p w:rsidR="009D2A71" w:rsidRPr="00ED26DB" w:rsidRDefault="009D2A71" w:rsidP="00A36E71">
            <w:pPr>
              <w:tabs>
                <w:tab w:val="left" w:pos="284"/>
              </w:tabs>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9D2A71" w:rsidRPr="00ED26DB" w:rsidTr="00496E81">
        <w:tc>
          <w:tcPr>
            <w:tcW w:w="101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tc>
        <w:tc>
          <w:tcPr>
            <w:tcW w:w="607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5" w:type="dxa"/>
          </w:tcPr>
          <w:p w:rsidR="009D2A71" w:rsidRPr="00ED26DB" w:rsidRDefault="009D2A71" w:rsidP="00A36E71">
            <w:pPr>
              <w:tabs>
                <w:tab w:val="left" w:pos="284"/>
              </w:tabs>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9D2A71" w:rsidRPr="00ED26DB" w:rsidTr="00496E81">
        <w:tc>
          <w:tcPr>
            <w:tcW w:w="101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607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6" w:anchor="block_10271" w:history="1">
              <w:r w:rsidRPr="00ED26DB">
                <w:rPr>
                  <w:rStyle w:val="af"/>
                  <w:rFonts w:ascii="Times New Roman" w:eastAsia="Calibri" w:hAnsi="Times New Roman" w:cs="Times New Roman"/>
                  <w:sz w:val="12"/>
                  <w:szCs w:val="12"/>
                </w:rPr>
                <w:t>коде 2.7.1</w:t>
              </w:r>
            </w:hyperlink>
          </w:p>
        </w:tc>
        <w:tc>
          <w:tcPr>
            <w:tcW w:w="425" w:type="dxa"/>
          </w:tcPr>
          <w:p w:rsidR="009D2A71" w:rsidRPr="00ED26DB" w:rsidRDefault="009D2A71" w:rsidP="00A36E71">
            <w:pPr>
              <w:tabs>
                <w:tab w:val="left" w:pos="284"/>
              </w:tabs>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6379"/>
        <w:gridCol w:w="430"/>
      </w:tblGrid>
      <w:tr w:rsidR="009D2A71" w:rsidRPr="00ED26DB" w:rsidTr="00496E81">
        <w:trPr>
          <w:trHeight w:val="20"/>
        </w:trPr>
        <w:tc>
          <w:tcPr>
            <w:tcW w:w="714"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6379"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w:t>
            </w:r>
            <w:r w:rsidRPr="00ED26DB">
              <w:rPr>
                <w:rFonts w:ascii="Times New Roman" w:eastAsia="Calibri" w:hAnsi="Times New Roman" w:cs="Times New Roman"/>
                <w:sz w:val="12"/>
                <w:szCs w:val="12"/>
              </w:rPr>
              <w:lastRenderedPageBreak/>
              <w:t>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7.1</w:t>
            </w:r>
          </w:p>
        </w:tc>
      </w:tr>
      <w:tr w:rsidR="009D2A71" w:rsidRPr="00ED26DB" w:rsidTr="00496E81">
        <w:trPr>
          <w:trHeight w:val="20"/>
        </w:trPr>
        <w:tc>
          <w:tcPr>
            <w:tcW w:w="714"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Автомобильный транспорт</w:t>
            </w:r>
          </w:p>
        </w:tc>
        <w:tc>
          <w:tcPr>
            <w:tcW w:w="6379"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9D2A71" w:rsidRPr="00ED26DB" w:rsidTr="00496E81">
        <w:trPr>
          <w:trHeight w:val="20"/>
        </w:trPr>
        <w:tc>
          <w:tcPr>
            <w:tcW w:w="714"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Водный транспорт</w:t>
            </w:r>
          </w:p>
        </w:tc>
        <w:tc>
          <w:tcPr>
            <w:tcW w:w="6379"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7.3</w:t>
            </w:r>
          </w:p>
        </w:tc>
      </w:tr>
      <w:tr w:rsidR="009D2A71" w:rsidRPr="00ED26DB" w:rsidTr="00496E81">
        <w:trPr>
          <w:trHeight w:val="20"/>
        </w:trPr>
        <w:tc>
          <w:tcPr>
            <w:tcW w:w="714"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Воздушный транспорт</w:t>
            </w:r>
          </w:p>
        </w:tc>
        <w:tc>
          <w:tcPr>
            <w:tcW w:w="6379"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7.4</w:t>
            </w:r>
          </w:p>
        </w:tc>
      </w:tr>
      <w:tr w:rsidR="009D2A71" w:rsidRPr="00ED26DB" w:rsidTr="00496E81">
        <w:trPr>
          <w:trHeight w:val="20"/>
        </w:trPr>
        <w:tc>
          <w:tcPr>
            <w:tcW w:w="714"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6379" w:type="dxa"/>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anchor="block_10341" w:history="1">
        <w:r w:rsidRPr="00ED26DB">
          <w:rPr>
            <w:rStyle w:val="af"/>
            <w:rFonts w:ascii="Times New Roman" w:eastAsia="Calibri" w:hAnsi="Times New Roman" w:cs="Times New Roman"/>
            <w:sz w:val="12"/>
            <w:szCs w:val="12"/>
          </w:rPr>
          <w:t>кодами 3.4.1 - 3.4.2</w:t>
        </w:r>
      </w:hyperlink>
      <w:r w:rsidRPr="00ED26DB">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9D2A71" w:rsidRPr="00ED26DB" w:rsidTr="00496E81">
        <w:tc>
          <w:tcPr>
            <w:tcW w:w="99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09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9D2A71" w:rsidRPr="00ED26DB" w:rsidTr="00496E81">
        <w:tc>
          <w:tcPr>
            <w:tcW w:w="998"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tc>
        <w:tc>
          <w:tcPr>
            <w:tcW w:w="6095"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8" w:anchor="block_103101" w:history="1">
        <w:r w:rsidRPr="00ED26DB">
          <w:rPr>
            <w:rStyle w:val="af"/>
            <w:rFonts w:ascii="Times New Roman" w:eastAsia="Calibri" w:hAnsi="Times New Roman" w:cs="Times New Roman"/>
            <w:sz w:val="12"/>
            <w:szCs w:val="12"/>
          </w:rPr>
          <w:t>кодами 3.10.1 - 3.10.2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334"/>
        <w:gridCol w:w="430"/>
      </w:tblGrid>
      <w:tr w:rsidR="009D2A71" w:rsidRPr="00ED26DB" w:rsidTr="00496E81">
        <w:tc>
          <w:tcPr>
            <w:tcW w:w="0" w:type="auto"/>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336"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9D2A71" w:rsidRPr="00ED26DB" w:rsidTr="00496E81">
        <w:tc>
          <w:tcPr>
            <w:tcW w:w="0" w:type="auto"/>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Приюты для животных</w:t>
            </w:r>
          </w:p>
        </w:tc>
        <w:tc>
          <w:tcPr>
            <w:tcW w:w="6336" w:type="dxa"/>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3.10.2</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9" w:anchor="block_10351" w:history="1">
        <w:r w:rsidRPr="00ED26DB">
          <w:rPr>
            <w:rStyle w:val="af"/>
            <w:rFonts w:ascii="Times New Roman" w:eastAsia="Calibri" w:hAnsi="Times New Roman" w:cs="Times New Roman"/>
            <w:sz w:val="12"/>
            <w:szCs w:val="12"/>
          </w:rPr>
          <w:t>кодами 3.5.1 - 3.5.2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5"/>
        <w:gridCol w:w="430"/>
      </w:tblGrid>
      <w:tr w:rsidR="009D2A71" w:rsidRPr="00ED26DB" w:rsidTr="00496E81">
        <w:tc>
          <w:tcPr>
            <w:tcW w:w="0" w:type="auto"/>
            <w:hideMark/>
          </w:tcPr>
          <w:p w:rsidR="009D2A71" w:rsidRPr="00ED26DB" w:rsidRDefault="009D2A71"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27" w:type="dxa"/>
            <w:hideMark/>
          </w:tcPr>
          <w:p w:rsidR="009D2A71" w:rsidRPr="00ED26DB" w:rsidRDefault="009D2A71"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9D2A71" w:rsidRPr="00ED26DB" w:rsidTr="00496E81">
        <w:tc>
          <w:tcPr>
            <w:tcW w:w="0" w:type="auto"/>
            <w:hideMark/>
          </w:tcPr>
          <w:p w:rsidR="009D2A71" w:rsidRPr="00ED26DB" w:rsidRDefault="009D2A71"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tc>
        <w:tc>
          <w:tcPr>
            <w:tcW w:w="6127" w:type="dxa"/>
            <w:hideMark/>
          </w:tcPr>
          <w:p w:rsidR="009D2A71" w:rsidRPr="00ED26DB" w:rsidRDefault="009D2A71"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b/>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 Виды разрешенного использования земельных участков и объектов капитального строительства в жилых зонах приведены в таблице № 1.</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1</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9D2A71" w:rsidRPr="00ED26DB" w:rsidTr="00496E81">
        <w:trPr>
          <w:trHeight w:val="138"/>
        </w:trPr>
        <w:tc>
          <w:tcPr>
            <w:tcW w:w="462"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098"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Код вида разрешенного использования земельного участка</w:t>
            </w:r>
          </w:p>
        </w:tc>
      </w:tr>
      <w:tr w:rsidR="009D2A71" w:rsidRPr="00ED26DB" w:rsidTr="00496E81">
        <w:trPr>
          <w:trHeight w:val="138"/>
        </w:trPr>
        <w:tc>
          <w:tcPr>
            <w:tcW w:w="462"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098"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 Зона застройки индивидуальными жилыми домами </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0"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31"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32"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33"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34"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35"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36"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37"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38"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39"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40"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41"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42"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43"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44"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w:t>
            </w:r>
            <w:r w:rsidRPr="00ED26DB">
              <w:rPr>
                <w:rFonts w:ascii="Times New Roman" w:eastAsia="Calibri" w:hAnsi="Times New Roman" w:cs="Times New Roman"/>
                <w:sz w:val="12"/>
                <w:szCs w:val="12"/>
              </w:rPr>
              <w:lastRenderedPageBreak/>
              <w:t xml:space="preserve">санитарному благополучию, не причиняет существенного неудобства жителям, не требует установления санитарной зоны   </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1.3.3.</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1.3.6. </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1.3.7.</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1.3.8.</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5" w:anchor="block_10271" w:history="1">
              <w:r w:rsidRPr="00ED26DB">
                <w:rPr>
                  <w:rStyle w:val="af"/>
                  <w:rFonts w:ascii="Times New Roman" w:eastAsia="Calibri" w:hAnsi="Times New Roman" w:cs="Times New Roman"/>
                  <w:sz w:val="12"/>
                  <w:szCs w:val="12"/>
                </w:rPr>
                <w:t>коде 2.7.1</w:t>
              </w:r>
            </w:hyperlink>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1.3.9.</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1.3.10</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1.3.13.</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1.3.14.</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1.3.15. </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Ж5 Зона размещения объектов дошкольного и общего образования</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Спорт </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w:t>
            </w:r>
            <w:r w:rsidRPr="00ED26DB">
              <w:rPr>
                <w:rFonts w:ascii="Times New Roman" w:eastAsia="Calibri" w:hAnsi="Times New Roman" w:cs="Times New Roman"/>
                <w:sz w:val="12"/>
                <w:szCs w:val="12"/>
              </w:rPr>
              <w:lastRenderedPageBreak/>
              <w:t>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Ж7 Зона садоводства и дачного хозяйства </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p w:rsidR="009D2A71" w:rsidRPr="00ED26DB" w:rsidRDefault="009D2A71" w:rsidP="00A36E71">
            <w:pPr>
              <w:tabs>
                <w:tab w:val="left" w:pos="284"/>
              </w:tabs>
              <w:rPr>
                <w:rFonts w:ascii="Times New Roman" w:eastAsia="Calibri" w:hAnsi="Times New Roman" w:cs="Times New Roman"/>
                <w:sz w:val="12"/>
                <w:szCs w:val="12"/>
              </w:rPr>
            </w:pP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дачного хозяйства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3.1.4.</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3.1.5.</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3.1.6.</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3.1.7.</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3.1.8. </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6" w:anchor="block_10271" w:history="1">
              <w:r w:rsidRPr="00ED26DB">
                <w:rPr>
                  <w:rStyle w:val="af"/>
                  <w:rFonts w:ascii="Times New Roman" w:eastAsia="Calibri" w:hAnsi="Times New Roman" w:cs="Times New Roman"/>
                  <w:sz w:val="12"/>
                  <w:szCs w:val="12"/>
                </w:rPr>
                <w:t>коде 2.7.1</w:t>
              </w:r>
            </w:hyperlink>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3.2.3. </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c>
          <w:tcPr>
            <w:tcW w:w="7051"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3.3.1.</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3.3.2.</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9D2A71" w:rsidRPr="00ED26DB" w:rsidTr="00496E81">
        <w:trPr>
          <w:trHeight w:val="20"/>
        </w:trPr>
        <w:tc>
          <w:tcPr>
            <w:tcW w:w="462"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3.3.3</w:t>
            </w:r>
          </w:p>
        </w:tc>
        <w:tc>
          <w:tcPr>
            <w:tcW w:w="1098"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ED26DB">
              <w:rPr>
                <w:rFonts w:ascii="Times New Roman" w:eastAsia="Calibri" w:hAnsi="Times New Roman" w:cs="Times New Roman"/>
                <w:sz w:val="12"/>
                <w:szCs w:val="12"/>
              </w:rPr>
              <w:lastRenderedPageBreak/>
              <w:t>прачечные, химчистки, похоронные бюро)</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3.3.</w:t>
            </w:r>
          </w:p>
        </w:tc>
      </w:tr>
    </w:tbl>
    <w:p w:rsidR="00496E81" w:rsidRPr="00ED26DB" w:rsidRDefault="00496E81" w:rsidP="00A36E71">
      <w:pPr>
        <w:tabs>
          <w:tab w:val="left" w:pos="284"/>
        </w:tabs>
        <w:spacing w:after="0" w:line="240" w:lineRule="auto"/>
        <w:jc w:val="both"/>
        <w:rPr>
          <w:rFonts w:ascii="Times New Roman" w:eastAsia="Calibri" w:hAnsi="Times New Roman" w:cs="Times New Roman"/>
          <w:b/>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17) Статью 20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2</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9D2A71" w:rsidRPr="00ED26DB" w:rsidTr="00496E81">
        <w:trPr>
          <w:trHeight w:val="138"/>
        </w:trPr>
        <w:tc>
          <w:tcPr>
            <w:tcW w:w="427"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5869A9" w:rsidRDefault="009D2A71"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9D2A71" w:rsidRPr="00ED26DB" w:rsidTr="00496E81">
        <w:trPr>
          <w:trHeight w:val="138"/>
        </w:trPr>
        <w:tc>
          <w:tcPr>
            <w:tcW w:w="427"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3"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О1 Зона делового, общественного, коммерческого назначения</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D26DB">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9D2A71" w:rsidRPr="00ED26DB" w:rsidRDefault="009D2A71" w:rsidP="00A36E71">
            <w:pPr>
              <w:tabs>
                <w:tab w:val="left" w:pos="284"/>
              </w:tabs>
              <w:rPr>
                <w:rFonts w:ascii="Times New Roman" w:eastAsia="Calibri" w:hAnsi="Times New Roman" w:cs="Times New Roman"/>
                <w:sz w:val="12"/>
                <w:szCs w:val="12"/>
              </w:rPr>
            </w:pP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w:t>
            </w:r>
            <w:r w:rsidRPr="00ED26DB">
              <w:rPr>
                <w:rFonts w:ascii="Times New Roman" w:eastAsia="Calibri" w:hAnsi="Times New Roman" w:cs="Times New Roman"/>
                <w:sz w:val="12"/>
                <w:szCs w:val="12"/>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1.1.14.</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1.1.15</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1.1.16.</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r w:rsidR="00496E81" w:rsidRPr="00ED26DB">
              <w:rPr>
                <w:rFonts w:ascii="Times New Roman" w:eastAsia="Calibri" w:hAnsi="Times New Roman" w:cs="Times New Roman"/>
                <w:sz w:val="12"/>
                <w:szCs w:val="12"/>
              </w:rPr>
              <w:t>площадок; в</w:t>
            </w:r>
            <w:r w:rsidRPr="00ED26DB">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1.1.17.</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1.1.18.</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О5 Зона размещения культовых объектов</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Земельные участки (территории) </w:t>
            </w:r>
            <w:r w:rsidRPr="00ED26DB">
              <w:rPr>
                <w:rFonts w:ascii="Times New Roman" w:eastAsia="Calibri" w:hAnsi="Times New Roman" w:cs="Times New Roman"/>
                <w:sz w:val="12"/>
                <w:szCs w:val="12"/>
              </w:rPr>
              <w:lastRenderedPageBreak/>
              <w:t>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w:t>
            </w:r>
            <w:r w:rsidRPr="00ED26DB">
              <w:rPr>
                <w:rFonts w:ascii="Times New Roman" w:eastAsia="Calibri" w:hAnsi="Times New Roman" w:cs="Times New Roman"/>
                <w:sz w:val="12"/>
                <w:szCs w:val="12"/>
              </w:rPr>
              <w:lastRenderedPageBreak/>
              <w:t>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12.0.</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2.2.</w:t>
            </w:r>
          </w:p>
        </w:tc>
        <w:tc>
          <w:tcPr>
            <w:tcW w:w="708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9D2A71" w:rsidRPr="00ED26DB" w:rsidRDefault="009D2A71" w:rsidP="00A36E71">
            <w:pPr>
              <w:tabs>
                <w:tab w:val="left" w:pos="284"/>
              </w:tabs>
              <w:rPr>
                <w:rFonts w:ascii="Times New Roman" w:eastAsia="Calibri" w:hAnsi="Times New Roman" w:cs="Times New Roman"/>
                <w:sz w:val="12"/>
                <w:szCs w:val="12"/>
              </w:rPr>
            </w:pPr>
          </w:p>
        </w:tc>
      </w:tr>
    </w:tbl>
    <w:p w:rsidR="00496E81" w:rsidRPr="00ED26DB" w:rsidRDefault="00496E81" w:rsidP="00A36E71">
      <w:pPr>
        <w:tabs>
          <w:tab w:val="left" w:pos="284"/>
        </w:tabs>
        <w:spacing w:after="0" w:line="240" w:lineRule="auto"/>
        <w:jc w:val="both"/>
        <w:rPr>
          <w:rFonts w:ascii="Times New Roman" w:eastAsia="Calibri" w:hAnsi="Times New Roman" w:cs="Times New Roman"/>
          <w:b/>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18) Статью 21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496E8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9D2A71" w:rsidRPr="00ED26DB" w:rsidRDefault="009D2A71" w:rsidP="00A36E71">
      <w:pPr>
        <w:tabs>
          <w:tab w:val="left" w:pos="284"/>
        </w:tabs>
        <w:spacing w:after="0" w:line="240" w:lineRule="auto"/>
        <w:ind w:firstLine="284"/>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3</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496E81"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9D2A71" w:rsidRPr="00ED26DB" w:rsidTr="00496E81">
        <w:trPr>
          <w:trHeight w:val="138"/>
        </w:trPr>
        <w:tc>
          <w:tcPr>
            <w:tcW w:w="4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5869A9" w:rsidRDefault="009D2A71"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9D2A71" w:rsidRPr="00ED26DB" w:rsidTr="00496E81">
        <w:trPr>
          <w:trHeight w:val="138"/>
        </w:trPr>
        <w:tc>
          <w:tcPr>
            <w:tcW w:w="4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 Производственная зона</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7" w:anchor="block_10271" w:history="1">
              <w:r w:rsidRPr="00ED26DB">
                <w:rPr>
                  <w:rStyle w:val="af"/>
                  <w:rFonts w:ascii="Times New Roman" w:eastAsia="Calibri" w:hAnsi="Times New Roman" w:cs="Times New Roman"/>
                  <w:sz w:val="12"/>
                  <w:szCs w:val="12"/>
                </w:rPr>
                <w:t>коде 2.7.1</w:t>
              </w:r>
            </w:hyperlink>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138"/>
        </w:trPr>
        <w:tc>
          <w:tcPr>
            <w:tcW w:w="4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138"/>
        </w:trPr>
        <w:tc>
          <w:tcPr>
            <w:tcW w:w="4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rsidRPr="00ED26DB">
              <w:rPr>
                <w:rFonts w:ascii="Times New Roman" w:eastAsia="Calibri" w:hAnsi="Times New Roman" w:cs="Times New Roman"/>
                <w:sz w:val="12"/>
                <w:szCs w:val="12"/>
              </w:rPr>
              <w:lastRenderedPageBreak/>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 Коммунально-складская зона</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anchor="block_10271" w:history="1">
              <w:r w:rsidRPr="00ED26DB">
                <w:rPr>
                  <w:rStyle w:val="af"/>
                  <w:rFonts w:ascii="Times New Roman" w:eastAsia="Calibri" w:hAnsi="Times New Roman" w:cs="Times New Roman"/>
                  <w:sz w:val="12"/>
                  <w:szCs w:val="12"/>
                </w:rPr>
                <w:t>коде 2.7.1</w:t>
              </w:r>
            </w:hyperlink>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D26DB">
              <w:rPr>
                <w:rFonts w:ascii="Times New Roman" w:eastAsia="Calibri" w:hAnsi="Times New Roman" w:cs="Times New Roman"/>
                <w:sz w:val="12"/>
                <w:szCs w:val="12"/>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6.8</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2.1.8.</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bl>
    <w:p w:rsidR="00496E81" w:rsidRPr="00ED26DB" w:rsidRDefault="00496E81" w:rsidP="00A36E71">
      <w:pPr>
        <w:tabs>
          <w:tab w:val="left" w:pos="284"/>
        </w:tabs>
        <w:spacing w:after="0" w:line="240" w:lineRule="auto"/>
        <w:jc w:val="both"/>
        <w:rPr>
          <w:rFonts w:ascii="Times New Roman" w:eastAsia="Calibri" w:hAnsi="Times New Roman" w:cs="Times New Roman"/>
          <w:b/>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19) Статью 22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4</w:t>
      </w:r>
    </w:p>
    <w:p w:rsidR="00496E8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9D2A71" w:rsidRPr="00ED26DB" w:rsidRDefault="009D2A71"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b/>
          <w:sz w:val="12"/>
          <w:szCs w:val="12"/>
        </w:rPr>
        <w:t>капитального строительства</w:t>
      </w:r>
      <w:r w:rsidR="00496E81"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47"/>
        <w:gridCol w:w="1086"/>
        <w:gridCol w:w="5244"/>
        <w:gridCol w:w="709"/>
      </w:tblGrid>
      <w:tr w:rsidR="009D2A71" w:rsidRPr="00ED26DB" w:rsidTr="00496E81">
        <w:trPr>
          <w:trHeight w:val="138"/>
        </w:trPr>
        <w:tc>
          <w:tcPr>
            <w:tcW w:w="427"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gridSpan w:val="2"/>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Код вида разрешенного использования земельного участка</w:t>
            </w:r>
          </w:p>
        </w:tc>
      </w:tr>
      <w:tr w:rsidR="009D2A71" w:rsidRPr="00ED26DB" w:rsidTr="00496E81">
        <w:trPr>
          <w:trHeight w:val="138"/>
        </w:trPr>
        <w:tc>
          <w:tcPr>
            <w:tcW w:w="427"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3" w:type="dxa"/>
            <w:gridSpan w:val="2"/>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4"/>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 Зона инженерной инфраструктуры</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4"/>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Общее пользование </w:t>
            </w:r>
            <w:r w:rsidRPr="00ED26DB">
              <w:rPr>
                <w:rFonts w:ascii="Times New Roman" w:eastAsia="Calibri" w:hAnsi="Times New Roman" w:cs="Times New Roman"/>
                <w:sz w:val="12"/>
                <w:szCs w:val="12"/>
              </w:rPr>
              <w:lastRenderedPageBreak/>
              <w:t>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9D2A71" w:rsidRPr="00ED26DB" w:rsidTr="00496E81">
        <w:trPr>
          <w:trHeight w:val="20"/>
        </w:trPr>
        <w:tc>
          <w:tcPr>
            <w:tcW w:w="42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3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инженерной и транспортной инфраструктуры ИТ</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3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3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ИТ</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74" w:type="dxa"/>
            <w:gridSpan w:val="2"/>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08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20) Статью 23 Правил изложить в новой редакции:</w:t>
      </w:r>
    </w:p>
    <w:p w:rsidR="005869A9"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Рекреационные зоны выделены для обеспечения правовых условий сохранения и использования существующего природного ландшафта </w:t>
      </w:r>
    </w:p>
    <w:p w:rsidR="005869A9" w:rsidRDefault="009D2A71"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и создания экологически чистой окружающей среды в интересах здоровья населения, сохранения и воспроизводства лесов, обеспечения их </w:t>
      </w:r>
    </w:p>
    <w:p w:rsidR="009D2A71" w:rsidRPr="00ED26DB" w:rsidRDefault="009D2A71"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рационального использования.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5</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496E81"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9D2A71" w:rsidRPr="00ED26DB" w:rsidTr="00496E81">
        <w:trPr>
          <w:trHeight w:val="138"/>
        </w:trPr>
        <w:tc>
          <w:tcPr>
            <w:tcW w:w="4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5869A9" w:rsidRDefault="009D2A71"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9D2A71" w:rsidRPr="00ED26DB" w:rsidTr="00496E81">
        <w:trPr>
          <w:trHeight w:val="138"/>
        </w:trPr>
        <w:tc>
          <w:tcPr>
            <w:tcW w:w="4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0"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 Зона скверов, парков, бульваров</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11.0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 Зона природного ландшафта</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 Зона отдыха, занятий физической культурой и спортом</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r w:rsidRPr="00ED26DB">
              <w:rPr>
                <w:rFonts w:ascii="Times New Roman" w:eastAsia="Calibri" w:hAnsi="Times New Roman" w:cs="Times New Roman"/>
                <w:sz w:val="12"/>
                <w:szCs w:val="12"/>
              </w:rPr>
              <w:lastRenderedPageBreak/>
              <w:t>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3"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0"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b/>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21) Статью 24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6</w:t>
      </w:r>
    </w:p>
    <w:p w:rsidR="00496E8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w:t>
      </w:r>
      <w:r w:rsidR="00496E81"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9D2A71" w:rsidRPr="00ED26DB" w:rsidTr="00496E81">
        <w:trPr>
          <w:trHeight w:val="138"/>
        </w:trPr>
        <w:tc>
          <w:tcPr>
            <w:tcW w:w="42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6"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5869A9" w:rsidRDefault="009D2A71"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9D2A71" w:rsidRPr="00ED26DB" w:rsidTr="00496E81">
        <w:trPr>
          <w:trHeight w:val="138"/>
        </w:trPr>
        <w:tc>
          <w:tcPr>
            <w:tcW w:w="42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36"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 Зона сельскохозяйственных угодий</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зерновых и иных сельскохозяйственных культур</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Овощеводство</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личного подсобного хозяйства на полевых участках</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9" w:type="dxa"/>
            <w:gridSpan w:val="3"/>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Охота и рыбалка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5.3.</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F26D2E"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w:t>
            </w:r>
            <w:r w:rsidR="00F26D2E" w:rsidRPr="00ED26DB">
              <w:rPr>
                <w:rFonts w:ascii="Times New Roman" w:eastAsia="Calibri" w:hAnsi="Times New Roman" w:cs="Times New Roman"/>
                <w:sz w:val="12"/>
                <w:szCs w:val="12"/>
              </w:rPr>
              <w:t>признаку; размещение</w:t>
            </w:r>
            <w:r w:rsidRPr="00ED26DB">
              <w:rPr>
                <w:rFonts w:ascii="Times New Roman" w:eastAsia="Calibri" w:hAnsi="Times New Roman" w:cs="Times New Roman"/>
                <w:sz w:val="12"/>
                <w:szCs w:val="12"/>
              </w:rPr>
              <w:t xml:space="preserve">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ED26DB">
              <w:rPr>
                <w:rFonts w:ascii="Times New Roman" w:eastAsia="Calibri" w:hAnsi="Times New Roman" w:cs="Times New Roman"/>
                <w:sz w:val="12"/>
                <w:szCs w:val="1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1.3.5.</w:t>
            </w:r>
          </w:p>
        </w:tc>
        <w:tc>
          <w:tcPr>
            <w:tcW w:w="1136" w:type="dxa"/>
          </w:tcPr>
          <w:p w:rsidR="009D2A71" w:rsidRPr="00ED26DB" w:rsidRDefault="009D2A71" w:rsidP="005869A9">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 Зона, занятая объектами сельскохозяйственного назначения</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Рыбоводство</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9"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2.2.5.</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2.2.6.</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2.2.7.</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2.2.8.</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2.2.9.</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2.2.10.</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9D2A71" w:rsidRPr="00ED26DB" w:rsidTr="00496E81">
        <w:trPr>
          <w:trHeight w:val="20"/>
        </w:trPr>
        <w:tc>
          <w:tcPr>
            <w:tcW w:w="42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2.2.11.</w:t>
            </w:r>
          </w:p>
        </w:tc>
        <w:tc>
          <w:tcPr>
            <w:tcW w:w="1136"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22) Статью 25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7</w:t>
      </w:r>
    </w:p>
    <w:p w:rsidR="009D2A71" w:rsidRPr="00ED26DB" w:rsidRDefault="009D2A71"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F26D2E"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9D2A71" w:rsidRPr="00ED26DB" w:rsidTr="00F26D2E">
        <w:trPr>
          <w:trHeight w:val="138"/>
        </w:trPr>
        <w:tc>
          <w:tcPr>
            <w:tcW w:w="437"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23"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D2A71" w:rsidRPr="005869A9" w:rsidRDefault="009D2A71"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9D2A71" w:rsidRPr="00ED26DB" w:rsidTr="00F26D2E">
        <w:trPr>
          <w:trHeight w:val="138"/>
        </w:trPr>
        <w:tc>
          <w:tcPr>
            <w:tcW w:w="437"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1123"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5244" w:type="dxa"/>
            <w:vMerge/>
          </w:tcPr>
          <w:p w:rsidR="009D2A71" w:rsidRPr="00ED26DB" w:rsidRDefault="009D2A71" w:rsidP="00A36E71">
            <w:pPr>
              <w:tabs>
                <w:tab w:val="left" w:pos="284"/>
              </w:tabs>
              <w:rPr>
                <w:rFonts w:ascii="Times New Roman" w:eastAsia="Calibri" w:hAnsi="Times New Roman" w:cs="Times New Roman"/>
                <w:sz w:val="12"/>
                <w:szCs w:val="12"/>
              </w:rPr>
            </w:pPr>
          </w:p>
        </w:tc>
        <w:tc>
          <w:tcPr>
            <w:tcW w:w="709" w:type="dxa"/>
            <w:vMerge/>
          </w:tcPr>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7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 Зона специального назначения, связанная с захоронениями</w:t>
            </w: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76" w:type="dxa"/>
            <w:gridSpan w:val="3"/>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Ритуальная деятельность</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76" w:type="dxa"/>
            <w:gridSpan w:val="3"/>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9D2A71" w:rsidRPr="00ED26DB" w:rsidRDefault="009D2A71" w:rsidP="00A36E71">
            <w:pPr>
              <w:tabs>
                <w:tab w:val="left" w:pos="284"/>
              </w:tabs>
              <w:rPr>
                <w:rFonts w:ascii="Times New Roman" w:eastAsia="Calibri" w:hAnsi="Times New Roman" w:cs="Times New Roman"/>
                <w:sz w:val="12"/>
                <w:szCs w:val="12"/>
              </w:rPr>
            </w:pP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9D2A71" w:rsidRPr="00ED26DB" w:rsidTr="00F26D2E">
        <w:trPr>
          <w:trHeight w:val="20"/>
        </w:trPr>
        <w:tc>
          <w:tcPr>
            <w:tcW w:w="43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23"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9D2A71" w:rsidRPr="00ED26DB" w:rsidRDefault="009D2A71" w:rsidP="00A36E71">
            <w:pPr>
              <w:tabs>
                <w:tab w:val="left" w:pos="284"/>
              </w:tabs>
              <w:rPr>
                <w:rFonts w:ascii="Times New Roman" w:eastAsia="Calibri" w:hAnsi="Times New Roman" w:cs="Times New Roman"/>
                <w:sz w:val="12"/>
                <w:szCs w:val="12"/>
              </w:rPr>
            </w:pPr>
          </w:p>
        </w:tc>
        <w:tc>
          <w:tcPr>
            <w:tcW w:w="5244"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23) Статью 26 Правил изложить в новой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252"/>
        <w:gridCol w:w="567"/>
        <w:gridCol w:w="567"/>
        <w:gridCol w:w="567"/>
        <w:gridCol w:w="567"/>
        <w:gridCol w:w="567"/>
      </w:tblGrid>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п/п</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Наименование параметра</w:t>
            </w:r>
          </w:p>
        </w:tc>
        <w:tc>
          <w:tcPr>
            <w:tcW w:w="2835" w:type="dxa"/>
            <w:gridSpan w:val="5"/>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Значение предельных размеров земельных участков и предельных параметров разрешенного </w:t>
            </w:r>
            <w:r w:rsidRPr="00ED26DB">
              <w:rPr>
                <w:rFonts w:ascii="Times New Roman" w:eastAsia="Calibri" w:hAnsi="Times New Roman" w:cs="Times New Roman"/>
                <w:bCs/>
                <w:sz w:val="12"/>
                <w:szCs w:val="12"/>
              </w:rPr>
              <w:lastRenderedPageBreak/>
              <w:t>строительства, реконструкции объектов капитального строительства в территориальных зонах</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Ж5</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Ж7</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О5</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p>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p w:rsidR="009D2A71" w:rsidRPr="00ED26DB" w:rsidRDefault="009D2A71" w:rsidP="00A36E71">
            <w:pPr>
              <w:tabs>
                <w:tab w:val="left" w:pos="284"/>
              </w:tabs>
              <w:rPr>
                <w:rFonts w:ascii="Times New Roman" w:eastAsia="Calibri" w:hAnsi="Times New Roman" w:cs="Times New Roman"/>
                <w:bCs/>
                <w:sz w:val="12"/>
                <w:szCs w:val="12"/>
              </w:rPr>
            </w:pP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p w:rsidR="009D2A71" w:rsidRPr="00ED26DB" w:rsidRDefault="009D2A71" w:rsidP="00A36E71">
            <w:pPr>
              <w:tabs>
                <w:tab w:val="left" w:pos="284"/>
              </w:tabs>
              <w:rPr>
                <w:rFonts w:ascii="Times New Roman" w:eastAsia="Calibri" w:hAnsi="Times New Roman" w:cs="Times New Roman"/>
                <w:bCs/>
                <w:sz w:val="12"/>
                <w:szCs w:val="12"/>
              </w:rPr>
            </w:pP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13</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14</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16</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56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17</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18</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зданий, строений, сооружений,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19</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21</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23</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24</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26</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27</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28</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Максимальный процент застройки для размещения инженерно-технических </w:t>
            </w:r>
            <w:r w:rsidRPr="00ED26DB">
              <w:rPr>
                <w:rFonts w:ascii="Times New Roman" w:eastAsia="Calibri" w:hAnsi="Times New Roman" w:cs="Times New Roman"/>
                <w:bCs/>
                <w:sz w:val="12"/>
                <w:szCs w:val="12"/>
              </w:rPr>
              <w:lastRenderedPageBreak/>
              <w:t>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29</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Иные показатели</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31</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32</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33</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34</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35</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36</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37</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38</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w:t>
            </w:r>
            <w:r w:rsidR="00F26D2E" w:rsidRPr="00ED26DB">
              <w:rPr>
                <w:rFonts w:ascii="Times New Roman" w:eastAsia="Calibri" w:hAnsi="Times New Roman" w:cs="Times New Roman"/>
                <w:bCs/>
                <w:sz w:val="12"/>
                <w:szCs w:val="12"/>
              </w:rPr>
              <w:t>сооружений водозаборов</w:t>
            </w:r>
            <w:r w:rsidRPr="00ED26DB">
              <w:rPr>
                <w:rFonts w:ascii="Times New Roman" w:eastAsia="Calibri" w:hAnsi="Times New Roman" w:cs="Times New Roman"/>
                <w:bCs/>
                <w:sz w:val="12"/>
                <w:szCs w:val="12"/>
              </w:rPr>
              <w:t>, очистных сооружений, насосных станций, стоянок, гаражей и мастерских для обслуживания уборочной и аварийной техники</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39</w:t>
            </w:r>
          </w:p>
        </w:tc>
        <w:tc>
          <w:tcPr>
            <w:tcW w:w="4252"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24) статью 27 Правил изложить в следующей редакции:</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Calibri" w:hAnsi="Times New Roman" w:cs="Times New Roman"/>
          <w:b/>
          <w:sz w:val="12"/>
          <w:szCs w:val="12"/>
        </w:rPr>
        <w:t>подзонах</w:t>
      </w:r>
      <w:proofErr w:type="spellEnd"/>
      <w:r w:rsidRPr="00ED26D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426"/>
        <w:gridCol w:w="4536"/>
        <w:gridCol w:w="425"/>
        <w:gridCol w:w="425"/>
        <w:gridCol w:w="425"/>
        <w:gridCol w:w="426"/>
        <w:gridCol w:w="425"/>
        <w:gridCol w:w="425"/>
      </w:tblGrid>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53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551"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П1-3</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П1-5</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ИТ</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p>
        </w:tc>
        <w:tc>
          <w:tcPr>
            <w:tcW w:w="7087" w:type="dxa"/>
            <w:gridSpan w:val="7"/>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p>
        </w:tc>
        <w:tc>
          <w:tcPr>
            <w:tcW w:w="7087" w:type="dxa"/>
            <w:gridSpan w:val="7"/>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p>
        </w:tc>
        <w:tc>
          <w:tcPr>
            <w:tcW w:w="7087" w:type="dxa"/>
            <w:gridSpan w:val="7"/>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p>
        </w:tc>
        <w:tc>
          <w:tcPr>
            <w:tcW w:w="7087" w:type="dxa"/>
            <w:gridSpan w:val="7"/>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sz w:val="12"/>
                <w:szCs w:val="12"/>
              </w:rPr>
            </w:pPr>
          </w:p>
        </w:tc>
        <w:tc>
          <w:tcPr>
            <w:tcW w:w="7087" w:type="dxa"/>
            <w:gridSpan w:val="7"/>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F26D2E" w:rsidRPr="00ED26DB" w:rsidTr="00F26D2E">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53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объектов капитального строительства, предназначенных для оказания гражданам медицинской помощи в стационарах (больницы, </w:t>
            </w:r>
            <w:r w:rsidRPr="00ED26DB">
              <w:rPr>
                <w:rFonts w:ascii="Times New Roman" w:eastAsia="Calibri" w:hAnsi="Times New Roman" w:cs="Times New Roman"/>
                <w:sz w:val="12"/>
                <w:szCs w:val="12"/>
              </w:rPr>
              <w:lastRenderedPageBreak/>
              <w:t>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lastRenderedPageBreak/>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F26D2E"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25) статью 28 Правил изложить с следующей редакции: </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4819"/>
        <w:gridCol w:w="567"/>
        <w:gridCol w:w="425"/>
        <w:gridCol w:w="426"/>
        <w:gridCol w:w="394"/>
        <w:gridCol w:w="456"/>
      </w:tblGrid>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268" w:type="dxa"/>
            <w:gridSpan w:val="5"/>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Сх1</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Сх2-3</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Сх2-4</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Сх2-5</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819"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6"/>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9D2A71" w:rsidRPr="00ED26DB" w:rsidTr="00F26D2E">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81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9D2A71" w:rsidRPr="00ED26DB" w:rsidRDefault="009D2A71" w:rsidP="00A36E71">
      <w:pPr>
        <w:tabs>
          <w:tab w:val="left" w:pos="284"/>
        </w:tabs>
        <w:spacing w:after="0" w:line="240" w:lineRule="auto"/>
        <w:jc w:val="both"/>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Примечание: </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26) статью 29 Правил изложить с следующей редакции: </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426"/>
        <w:gridCol w:w="4677"/>
        <w:gridCol w:w="851"/>
        <w:gridCol w:w="850"/>
        <w:gridCol w:w="709"/>
      </w:tblGrid>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410" w:type="dxa"/>
            <w:gridSpan w:val="3"/>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Р1</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Р2</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Р3</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r>
      <w:tr w:rsidR="009D2A71" w:rsidRPr="00ED26DB" w:rsidTr="00F26D2E">
        <w:trPr>
          <w:trHeight w:val="20"/>
        </w:trPr>
        <w:tc>
          <w:tcPr>
            <w:tcW w:w="426" w:type="dxa"/>
          </w:tcPr>
          <w:p w:rsidR="009D2A71" w:rsidRPr="00ED26DB" w:rsidRDefault="009D2A71" w:rsidP="00A36E71">
            <w:pPr>
              <w:tabs>
                <w:tab w:val="left" w:pos="284"/>
              </w:tabs>
              <w:rPr>
                <w:rFonts w:ascii="Times New Roman" w:eastAsia="Calibri" w:hAnsi="Times New Roman" w:cs="Times New Roman"/>
                <w:bCs/>
                <w:sz w:val="12"/>
                <w:szCs w:val="12"/>
              </w:rPr>
            </w:pPr>
          </w:p>
        </w:tc>
        <w:tc>
          <w:tcPr>
            <w:tcW w:w="7087" w:type="dxa"/>
            <w:gridSpan w:val="4"/>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lastRenderedPageBreak/>
              <w:t>6</w:t>
            </w:r>
          </w:p>
        </w:tc>
        <w:tc>
          <w:tcPr>
            <w:tcW w:w="4677"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r>
      <w:tr w:rsidR="009D2A71" w:rsidRPr="00ED26DB" w:rsidTr="00F26D2E">
        <w:trPr>
          <w:trHeight w:val="20"/>
        </w:trPr>
        <w:tc>
          <w:tcPr>
            <w:tcW w:w="426" w:type="dxa"/>
          </w:tcPr>
          <w:p w:rsidR="009D2A71" w:rsidRPr="00ED26DB" w:rsidRDefault="00F26D2E"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677" w:type="dxa"/>
          </w:tcPr>
          <w:p w:rsidR="009D2A71" w:rsidRPr="00ED26DB" w:rsidRDefault="009D2A71"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850"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tcPr>
          <w:p w:rsidR="009D2A71" w:rsidRPr="00ED26DB" w:rsidRDefault="009D2A71"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9D2A71" w:rsidRPr="00ED26DB" w:rsidRDefault="009D2A71"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D2A71" w:rsidRPr="00ED26DB" w:rsidRDefault="009D2A71"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Председатель Собрания представителей</w:t>
      </w:r>
      <w:r w:rsidR="00F26D2E" w:rsidRPr="00ED26DB">
        <w:rPr>
          <w:rFonts w:ascii="Times New Roman" w:eastAsia="Calibri" w:hAnsi="Times New Roman" w:cs="Times New Roman"/>
          <w:bCs/>
          <w:sz w:val="12"/>
          <w:szCs w:val="12"/>
        </w:rPr>
        <w:t xml:space="preserve"> </w:t>
      </w:r>
      <w:r w:rsidRPr="00ED26DB">
        <w:rPr>
          <w:rFonts w:ascii="Times New Roman" w:eastAsia="Calibri" w:hAnsi="Times New Roman" w:cs="Times New Roman"/>
          <w:bCs/>
          <w:sz w:val="12"/>
          <w:szCs w:val="12"/>
        </w:rPr>
        <w:t>сельского поселения Кармало-Аделяково</w:t>
      </w:r>
    </w:p>
    <w:p w:rsidR="00F26D2E" w:rsidRPr="00ED26DB" w:rsidRDefault="009D2A71"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bCs/>
          <w:sz w:val="12"/>
          <w:szCs w:val="12"/>
        </w:rPr>
        <w:t>Н.П. Малиновский</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Глава сельского поселения </w:t>
      </w:r>
      <w:r w:rsidRPr="00ED26DB">
        <w:rPr>
          <w:rFonts w:ascii="Times New Roman" w:eastAsia="Calibri" w:hAnsi="Times New Roman" w:cs="Times New Roman"/>
          <w:bCs/>
          <w:sz w:val="12"/>
          <w:szCs w:val="12"/>
        </w:rPr>
        <w:t>Кармало-Аделяково</w:t>
      </w:r>
    </w:p>
    <w:p w:rsidR="00F26D2E"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муниципального района Сергиевский</w:t>
      </w:r>
    </w:p>
    <w:p w:rsidR="009D2A71" w:rsidRPr="00ED26DB" w:rsidRDefault="009D2A71"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О.М. Карягин</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СЕЛЬСКОГО ПОСЕЛЕНИЯ </w:t>
      </w:r>
      <w:r w:rsidR="00F01C07" w:rsidRPr="00ED26DB">
        <w:rPr>
          <w:rFonts w:ascii="Times New Roman" w:eastAsia="Calibri" w:hAnsi="Times New Roman" w:cs="Times New Roman"/>
          <w:b/>
          <w:sz w:val="12"/>
          <w:szCs w:val="12"/>
        </w:rPr>
        <w:t>КАЛИНОВКА</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26D2E" w:rsidRPr="00ED26DB" w:rsidRDefault="00F26D2E"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B65D2F" w:rsidRPr="00ED26DB">
        <w:rPr>
          <w:rFonts w:ascii="Times New Roman" w:eastAsia="Calibri" w:hAnsi="Times New Roman" w:cs="Times New Roman"/>
          <w:sz w:val="12"/>
          <w:szCs w:val="12"/>
        </w:rPr>
        <w:t xml:space="preserve">                             №26</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Калиновка  </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 Самарской области, утвержденные Решением собрания представителей</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r w:rsidRPr="00ED26DB">
        <w:rPr>
          <w:rFonts w:ascii="Times New Roman" w:eastAsia="Calibri" w:hAnsi="Times New Roman" w:cs="Times New Roman"/>
          <w:b/>
          <w:bCs/>
          <w:sz w:val="12"/>
          <w:szCs w:val="12"/>
        </w:rPr>
        <w:t xml:space="preserve"> от 27.12.2013 № 32</w:t>
      </w:r>
    </w:p>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РЕШИЛО:</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w:t>
      </w:r>
      <w:r w:rsidRPr="00ED26DB">
        <w:rPr>
          <w:rFonts w:ascii="Times New Roman" w:eastAsia="Calibri" w:hAnsi="Times New Roman" w:cs="Times New Roman"/>
          <w:bCs/>
          <w:sz w:val="12"/>
          <w:szCs w:val="12"/>
        </w:rPr>
        <w:t xml:space="preserve"> от  27.12.2013г. № 32 </w:t>
      </w:r>
      <w:r w:rsidRPr="00ED26DB">
        <w:rPr>
          <w:rFonts w:ascii="Times New Roman" w:eastAsia="Calibri" w:hAnsi="Times New Roman" w:cs="Times New Roman"/>
          <w:sz w:val="12"/>
          <w:szCs w:val="12"/>
        </w:rPr>
        <w:t>(далее также – Правила)</w:t>
      </w:r>
      <w:r w:rsidRPr="00ED26DB">
        <w:rPr>
          <w:rFonts w:ascii="Times New Roman" w:eastAsia="Calibri" w:hAnsi="Times New Roman" w:cs="Times New Roman"/>
          <w:bCs/>
          <w:sz w:val="12"/>
          <w:szCs w:val="12"/>
        </w:rPr>
        <w:t>:</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статье 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3 дополнить пунктом 7.1.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статье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дополнить частью 6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статье 5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дополнить абзацем 4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Дополнить частью </w:t>
      </w:r>
      <w:r w:rsidRPr="00ED26DB">
        <w:rPr>
          <w:rFonts w:ascii="Times New Roman" w:eastAsia="Calibri" w:hAnsi="Times New Roman" w:cs="Times New Roman"/>
          <w:sz w:val="12"/>
          <w:szCs w:val="12"/>
        </w:rPr>
        <w:t>5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Статью 6 Правил дополнить частью 2.1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Статью 9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Видами документации по планировки территории являются: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планировки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5869A9"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применительно к территории, в границах которой предусматривается осуществление деятельности по комплексному и устойчивому </w:t>
      </w:r>
    </w:p>
    <w:p w:rsidR="00B65D2F" w:rsidRPr="00ED26DB" w:rsidRDefault="00B65D2F"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развитию территории, в соответствии с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необходимы установление, изменение или отмена красных линий;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Статью 10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сроки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 вид разрабатываемой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случаях, предусмотренных частями 2 и 3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в иных случаях, установленных федеральными законами.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Дополнить статьей 10.1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t>9) Статью 11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 Подготовка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на основании: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документов территориального планирования;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нормативами градостроительного проектирования;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требованиями технических регламентов, сводов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 учетом: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материалов и результатов инженерных изысканий,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выявленных объектов культурного наследия;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зон с особыми условиями использования территорий.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5869A9"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w:t>
      </w:r>
    </w:p>
    <w:p w:rsidR="00B65D2F" w:rsidRPr="00ED26DB" w:rsidRDefault="00B65D2F"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может осуществляться физическими или юридическими лицами за счет их средств.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 направлении документации по планировке территории Главе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 направлении документации по планировке территории на доработку, с указанием выявленных недостатков.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Дополнить статьями 11.1, 11.2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11.1. Утверждение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 утверждении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11.2. Градостроительные планы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w:t>
      </w:r>
      <w:r w:rsidRPr="00ED26DB">
        <w:rPr>
          <w:rFonts w:ascii="Times New Roman" w:eastAsia="Calibri" w:hAnsi="Times New Roman" w:cs="Times New Roman"/>
          <w:sz w:val="12"/>
          <w:szCs w:val="12"/>
        </w:rPr>
        <w:lastRenderedPageBreak/>
        <w:t>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статье 12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2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5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Пункты 1,2 части 1 статьи 13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Статью 14 Правил дополнить частями 7-9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Часть 6 статьи 16 Правил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16) Дополнить Правила статьями 19.1 – 19.2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49"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50"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51"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52"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53"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54"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55"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56"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57"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58"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59"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60"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61"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62"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63"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3"/>
        <w:gridCol w:w="430"/>
      </w:tblGrid>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w:t>
            </w:r>
            <w:r w:rsidRPr="00ED26DB">
              <w:rPr>
                <w:rFonts w:ascii="Times New Roman" w:eastAsia="Calibri" w:hAnsi="Times New Roman" w:cs="Times New Roman"/>
                <w:sz w:val="12"/>
                <w:szCs w:val="12"/>
              </w:rPr>
              <w:lastRenderedPageBreak/>
              <w:t>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3.2</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Бытовое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4" w:anchor="block_10341" w:history="1">
              <w:r w:rsidRPr="00ED26DB">
                <w:rPr>
                  <w:rStyle w:val="af"/>
                  <w:rFonts w:ascii="Times New Roman" w:eastAsia="Calibri" w:hAnsi="Times New Roman" w:cs="Times New Roman"/>
                  <w:sz w:val="12"/>
                  <w:szCs w:val="12"/>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устройство площадок для празднеств и гуляний;</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5" w:anchor="block_10271" w:history="1">
              <w:r w:rsidRPr="00ED26DB">
                <w:rPr>
                  <w:rStyle w:val="af"/>
                  <w:rFonts w:ascii="Times New Roman" w:eastAsia="Calibri" w:hAnsi="Times New Roman" w:cs="Times New Roman"/>
                  <w:sz w:val="12"/>
                  <w:szCs w:val="12"/>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6" w:anchor="block_10271" w:history="1">
              <w:r w:rsidRPr="00ED26DB">
                <w:rPr>
                  <w:rStyle w:val="af"/>
                  <w:rFonts w:ascii="Times New Roman" w:eastAsia="Calibri" w:hAnsi="Times New Roman" w:cs="Times New Roman"/>
                  <w:sz w:val="12"/>
                  <w:szCs w:val="12"/>
                </w:rPr>
                <w:t>коде 2.7.1</w:t>
              </w:r>
            </w:hyperlink>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5"/>
        <w:gridCol w:w="288"/>
      </w:tblGrid>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7.3</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7.4</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7" w:anchor="block_10341" w:history="1">
        <w:r w:rsidRPr="00ED26DB">
          <w:rPr>
            <w:rStyle w:val="af"/>
            <w:rFonts w:ascii="Times New Roman" w:eastAsia="Calibri" w:hAnsi="Times New Roman" w:cs="Times New Roman"/>
            <w:sz w:val="12"/>
            <w:szCs w:val="12"/>
          </w:rPr>
          <w:t>кодами 3.4.1 - 3.4.2</w:t>
        </w:r>
      </w:hyperlink>
      <w:r w:rsidRPr="00ED26DB">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237"/>
        <w:gridCol w:w="278"/>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8" w:anchor="block_103101" w:history="1">
        <w:r w:rsidRPr="00ED26DB">
          <w:rPr>
            <w:rStyle w:val="af"/>
            <w:rFonts w:ascii="Times New Roman" w:eastAsia="Calibri" w:hAnsi="Times New Roman" w:cs="Times New Roman"/>
            <w:sz w:val="12"/>
            <w:szCs w:val="12"/>
          </w:rPr>
          <w:t>кодами 3.10.1 - 3.10.2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454"/>
        <w:gridCol w:w="31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4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Приюты для животных</w:t>
            </w:r>
          </w:p>
        </w:tc>
        <w:tc>
          <w:tcPr>
            <w:tcW w:w="64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1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69" w:anchor="block_10351" w:history="1">
        <w:r w:rsidRPr="00ED26DB">
          <w:rPr>
            <w:rStyle w:val="af"/>
            <w:rFonts w:ascii="Times New Roman" w:eastAsia="Calibri" w:hAnsi="Times New Roman" w:cs="Times New Roman"/>
            <w:sz w:val="12"/>
            <w:szCs w:val="12"/>
          </w:rPr>
          <w:t>кодами 3.5.1 - 3.5.2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267"/>
        <w:gridCol w:w="288"/>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26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Среднее и высшее профессиональное </w:t>
            </w:r>
            <w:r w:rsidRPr="00ED26DB">
              <w:rPr>
                <w:rFonts w:ascii="Times New Roman" w:eastAsia="Calibri" w:hAnsi="Times New Roman" w:cs="Times New Roman"/>
                <w:sz w:val="12"/>
                <w:szCs w:val="12"/>
              </w:rPr>
              <w:lastRenderedPageBreak/>
              <w:t>образование</w:t>
            </w:r>
          </w:p>
        </w:tc>
        <w:tc>
          <w:tcPr>
            <w:tcW w:w="626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w:t>
            </w:r>
            <w:r w:rsidRPr="00ED26DB">
              <w:rPr>
                <w:rFonts w:ascii="Times New Roman" w:eastAsia="Calibri" w:hAnsi="Times New Roman" w:cs="Times New Roman"/>
                <w:sz w:val="12"/>
                <w:szCs w:val="12"/>
              </w:rPr>
              <w:lastRenderedPageBreak/>
              <w:t>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3.5.2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1</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65D2F" w:rsidRPr="00ED26DB" w:rsidTr="00B65D2F">
        <w:trPr>
          <w:trHeight w:val="138"/>
        </w:trPr>
        <w:tc>
          <w:tcPr>
            <w:tcW w:w="462"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098"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62"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098"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 Зона застройки индивидуальными жилыми домами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w:t>
            </w:r>
            <w:r w:rsidRPr="00ED26DB">
              <w:rPr>
                <w:rFonts w:ascii="Times New Roman" w:eastAsia="Calibri" w:hAnsi="Times New Roman" w:cs="Times New Roman"/>
                <w:sz w:val="12"/>
                <w:szCs w:val="12"/>
              </w:rPr>
              <w:lastRenderedPageBreak/>
              <w:t>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70"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71"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72"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73"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74"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75"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76"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77"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78"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79"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80"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81"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82"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83"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84"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1.3.6.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5"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1.3.9.</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1.3.10</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1.3.15.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Ж5 Зона размещения объектов дошкольного и общего образования</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r w:rsidRPr="00ED26DB">
              <w:rPr>
                <w:rFonts w:ascii="Times New Roman" w:eastAsia="Calibri" w:hAnsi="Times New Roman" w:cs="Times New Roman"/>
                <w:sz w:val="12"/>
                <w:szCs w:val="12"/>
              </w:rPr>
              <w:lastRenderedPageBreak/>
              <w:t>.</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Дошкольное, </w:t>
            </w:r>
            <w:r w:rsidRPr="00ED26DB">
              <w:rPr>
                <w:rFonts w:ascii="Times New Roman" w:eastAsia="Calibri" w:hAnsi="Times New Roman" w:cs="Times New Roman"/>
                <w:sz w:val="12"/>
                <w:szCs w:val="12"/>
              </w:rPr>
              <w:lastRenderedPageBreak/>
              <w:t>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просвещения, </w:t>
            </w:r>
            <w:r w:rsidRPr="00ED26DB">
              <w:rPr>
                <w:rFonts w:ascii="Times New Roman" w:eastAsia="Calibri" w:hAnsi="Times New Roman" w:cs="Times New Roman"/>
                <w:sz w:val="12"/>
                <w:szCs w:val="12"/>
              </w:rPr>
              <w:lastRenderedPageBreak/>
              <w:t>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Спорт </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17) Статью 20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2</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6" w:anchor="block_10341" w:history="1">
              <w:r w:rsidRPr="00ED26DB">
                <w:rPr>
                  <w:rStyle w:val="af"/>
                  <w:rFonts w:ascii="Times New Roman" w:eastAsia="Calibri" w:hAnsi="Times New Roman" w:cs="Times New Roman"/>
                  <w:sz w:val="12"/>
                  <w:szCs w:val="12"/>
                </w:rPr>
                <w:t>кодами 3.4.1 - 3.4.2</w:t>
              </w:r>
            </w:hyperlink>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1.1.16.</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Объекты придорожного </w:t>
            </w:r>
            <w:r w:rsidRPr="00ED26DB">
              <w:rPr>
                <w:rFonts w:ascii="Times New Roman" w:eastAsia="Calibri" w:hAnsi="Times New Roman" w:cs="Times New Roman"/>
                <w:sz w:val="12"/>
                <w:szCs w:val="12"/>
              </w:rPr>
              <w:lastRenderedPageBreak/>
              <w:t>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w:t>
            </w:r>
            <w:r w:rsidRPr="00ED26DB">
              <w:rPr>
                <w:rFonts w:ascii="Times New Roman" w:eastAsia="Calibri" w:hAnsi="Times New Roman" w:cs="Times New Roman"/>
                <w:sz w:val="12"/>
                <w:szCs w:val="12"/>
              </w:rPr>
              <w:lastRenderedPageBreak/>
              <w:t>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4.9.1.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18) Статью21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3</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 Производственная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7"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ED26DB">
              <w:rPr>
                <w:rFonts w:ascii="Times New Roman" w:eastAsia="Calibri" w:hAnsi="Times New Roman" w:cs="Times New Roman"/>
                <w:sz w:val="12"/>
                <w:szCs w:val="12"/>
              </w:rPr>
              <w:lastRenderedPageBreak/>
              <w:t>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 Коммунально-складская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8"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ED26DB">
              <w:rPr>
                <w:rFonts w:ascii="Times New Roman" w:eastAsia="Calibri" w:hAnsi="Times New Roman" w:cs="Times New Roman"/>
                <w:sz w:val="12"/>
                <w:szCs w:val="12"/>
              </w:rPr>
              <w:lastRenderedPageBreak/>
              <w:t>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 СЗ Зона санитарно-защитного озеленения</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  Основные виды разрешенного использования земельных участков и объектов капитального строительства в зоне СЗ</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использование объектов капитального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89" w:anchor="P182"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xml:space="preserve"> - </w:t>
            </w:r>
            <w:hyperlink r:id="rId90" w:anchor="P251" w:history="1">
              <w:r w:rsidRPr="00ED26DB">
                <w:rPr>
                  <w:rStyle w:val="af"/>
                  <w:rFonts w:ascii="Times New Roman" w:eastAsia="Calibri" w:hAnsi="Times New Roman" w:cs="Times New Roman"/>
                  <w:sz w:val="12"/>
                  <w:szCs w:val="12"/>
                </w:rPr>
                <w:t>3.10.2</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bookmarkStart w:id="15" w:name="P281"/>
            <w:bookmarkEnd w:id="15"/>
            <w:r w:rsidRPr="00ED26DB">
              <w:rPr>
                <w:rFonts w:ascii="Times New Roman" w:eastAsia="Calibri" w:hAnsi="Times New Roman" w:cs="Times New Roman"/>
                <w:sz w:val="12"/>
                <w:szCs w:val="12"/>
              </w:rPr>
              <w:t>4.5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91" w:anchor="P174"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предоставление гостиничных услуг в качестве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3.1.9.</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Энергетика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D26DB">
              <w:rPr>
                <w:rFonts w:ascii="Times New Roman" w:eastAsia="Calibri" w:hAnsi="Times New Roman" w:cs="Times New Roman"/>
                <w:sz w:val="12"/>
                <w:szCs w:val="12"/>
              </w:rPr>
              <w:t>золоотвалов</w:t>
            </w:r>
            <w:proofErr w:type="spellEnd"/>
            <w:r w:rsidRPr="00ED26DB">
              <w:rPr>
                <w:rFonts w:ascii="Times New Roman" w:eastAsia="Calibri" w:hAnsi="Times New Roman" w:cs="Times New Roman"/>
                <w:sz w:val="12"/>
                <w:szCs w:val="12"/>
              </w:rPr>
              <w:t>, гидротехнических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2"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6.7</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3.1.10.</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3"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bookmarkStart w:id="16" w:name="P428"/>
            <w:bookmarkEnd w:id="16"/>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обороны и безопасности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военных училищ, военных институтов, военных университетов, военных академий;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19) Статью 22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4</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 Зона инженерной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r w:rsidRPr="00ED26DB">
              <w:rPr>
                <w:rFonts w:ascii="Times New Roman" w:eastAsia="Calibri" w:hAnsi="Times New Roman" w:cs="Times New Roman"/>
                <w:sz w:val="12"/>
                <w:szCs w:val="12"/>
              </w:rPr>
              <w:lastRenderedPageBreak/>
              <w:t>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w:t>
            </w:r>
            <w:r w:rsidRPr="00ED26DB">
              <w:rPr>
                <w:rFonts w:ascii="Times New Roman" w:eastAsia="Calibri" w:hAnsi="Times New Roman" w:cs="Times New Roman"/>
                <w:sz w:val="12"/>
                <w:szCs w:val="12"/>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 Зона транспортной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Транспорт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ED26DB">
              <w:rPr>
                <w:rFonts w:ascii="Times New Roman" w:eastAsia="Calibri" w:hAnsi="Times New Roman" w:cs="Times New Roman"/>
                <w:sz w:val="12"/>
                <w:szCs w:val="12"/>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20) Статью 23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5</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 Зона скверов, парков, бульваров</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11.0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 Зона природного ландшафта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 Зона отдыха, занятий физической культурой и спортом</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Р4 Зона отдыха и туризма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r w:rsidRPr="00ED26DB">
              <w:rPr>
                <w:rFonts w:ascii="Times New Roman" w:eastAsia="Calibri" w:hAnsi="Times New Roman" w:cs="Times New Roman"/>
                <w:sz w:val="12"/>
                <w:szCs w:val="12"/>
              </w:rPr>
              <w:lastRenderedPageBreak/>
              <w:t>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21) Статью 24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6</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B65D2F" w:rsidRPr="00ED26DB" w:rsidTr="00B65D2F">
        <w:trPr>
          <w:trHeight w:val="138"/>
        </w:trPr>
        <w:tc>
          <w:tcPr>
            <w:tcW w:w="42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 Зона сельскохозяйственных угодий</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Овощеводство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Охота и рыбалка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w:t>
            </w:r>
            <w:r w:rsidRPr="00ED26DB">
              <w:rPr>
                <w:rFonts w:ascii="Times New Roman" w:eastAsia="Calibri" w:hAnsi="Times New Roman" w:cs="Times New Roman"/>
                <w:sz w:val="12"/>
                <w:szCs w:val="12"/>
              </w:rPr>
              <w:lastRenderedPageBreak/>
              <w:t>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 Зона, занятая объектами сельскохозяйственного назначения</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Рыбоводство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2.2.6.</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2.2.7.</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2.2.8.</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2.2.9.</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2.2.10.</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Сх3 Зона огородничества и садоводства </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22) Статью 25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7</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B65D2F" w:rsidRPr="00ED26DB" w:rsidTr="00B65D2F">
        <w:trPr>
          <w:trHeight w:val="138"/>
        </w:trPr>
        <w:tc>
          <w:tcPr>
            <w:tcW w:w="43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2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2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 Зона специального назначения, связанная с захоронениями</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Ритуальная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r w:rsidRPr="00ED26DB">
              <w:rPr>
                <w:rFonts w:ascii="Times New Roman" w:eastAsia="Calibri" w:hAnsi="Times New Roman" w:cs="Times New Roman"/>
                <w:sz w:val="12"/>
                <w:szCs w:val="12"/>
              </w:rPr>
              <w:lastRenderedPageBreak/>
              <w:t>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Объекты </w:t>
            </w:r>
            <w:r w:rsidRPr="00ED26DB">
              <w:rPr>
                <w:rFonts w:ascii="Times New Roman" w:eastAsia="Calibri" w:hAnsi="Times New Roman" w:cs="Times New Roman"/>
                <w:sz w:val="12"/>
                <w:szCs w:val="12"/>
              </w:rPr>
              <w:lastRenderedPageBreak/>
              <w:t>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отдельно стоящих и пристроенных гаражей, в том числе подземных, </w:t>
            </w:r>
            <w:r w:rsidRPr="00ED26DB">
              <w:rPr>
                <w:rFonts w:ascii="Times New Roman" w:eastAsia="Calibri" w:hAnsi="Times New Roman" w:cs="Times New Roman"/>
                <w:sz w:val="12"/>
                <w:szCs w:val="12"/>
              </w:rPr>
              <w:lastRenderedPageBreak/>
              <w:t>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1.2.3.</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23) Статью 26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677"/>
        <w:gridCol w:w="851"/>
        <w:gridCol w:w="850"/>
        <w:gridCol w:w="709"/>
      </w:tblGrid>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п/п</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Наименование параметра</w:t>
            </w:r>
          </w:p>
        </w:tc>
        <w:tc>
          <w:tcPr>
            <w:tcW w:w="2410"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677"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Ж5</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О2</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851"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677"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p w:rsidR="00B65D2F" w:rsidRPr="00ED26DB" w:rsidRDefault="00B65D2F" w:rsidP="00A36E71">
            <w:pPr>
              <w:tabs>
                <w:tab w:val="left" w:pos="284"/>
              </w:tabs>
              <w:rPr>
                <w:rFonts w:ascii="Times New Roman" w:eastAsia="Calibri" w:hAnsi="Times New Roman" w:cs="Times New Roman"/>
                <w:bCs/>
                <w:sz w:val="12"/>
                <w:szCs w:val="12"/>
              </w:rPr>
            </w:pP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851"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85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lastRenderedPageBreak/>
              <w:t>17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зданий, строений,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Иные показатели</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24) статью 27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Calibri" w:hAnsi="Times New Roman" w:cs="Times New Roman"/>
          <w:b/>
          <w:sz w:val="12"/>
          <w:szCs w:val="12"/>
        </w:rPr>
        <w:t>подзонах</w:t>
      </w:r>
      <w:proofErr w:type="spellEnd"/>
      <w:r w:rsidRPr="00ED26D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426"/>
        <w:gridCol w:w="3260"/>
        <w:gridCol w:w="425"/>
        <w:gridCol w:w="425"/>
        <w:gridCol w:w="426"/>
        <w:gridCol w:w="425"/>
        <w:gridCol w:w="425"/>
        <w:gridCol w:w="425"/>
        <w:gridCol w:w="426"/>
        <w:gridCol w:w="425"/>
        <w:gridCol w:w="425"/>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82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260"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СЗ</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Т</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25) статью 28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7" w:type="dxa"/>
        <w:tblInd w:w="108" w:type="dxa"/>
        <w:tblLayout w:type="fixed"/>
        <w:tblLook w:val="04A0" w:firstRow="1" w:lastRow="0" w:firstColumn="1" w:lastColumn="0" w:noHBand="0" w:noVBand="1"/>
      </w:tblPr>
      <w:tblGrid>
        <w:gridCol w:w="426"/>
        <w:gridCol w:w="3543"/>
        <w:gridCol w:w="426"/>
        <w:gridCol w:w="425"/>
        <w:gridCol w:w="425"/>
        <w:gridCol w:w="425"/>
        <w:gridCol w:w="506"/>
        <w:gridCol w:w="456"/>
        <w:gridCol w:w="456"/>
        <w:gridCol w:w="429"/>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548" w:type="dxa"/>
            <w:gridSpan w:val="8"/>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543"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Сх2-1</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Сх2-3</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Сх2-4</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Сх2-5</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Сх3</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1"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1"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1"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1"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54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543"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B65D2F" w:rsidRPr="00ED26DB" w:rsidRDefault="00B65D2F" w:rsidP="00A36E71">
            <w:pPr>
              <w:tabs>
                <w:tab w:val="left" w:pos="284"/>
              </w:tabs>
              <w:rPr>
                <w:rFonts w:ascii="Times New Roman" w:eastAsia="Calibri" w:hAnsi="Times New Roman" w:cs="Times New Roman"/>
                <w:bCs/>
                <w:sz w:val="12"/>
                <w:szCs w:val="12"/>
              </w:rPr>
            </w:pP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1"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3543"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w:t>
            </w:r>
            <w:r w:rsidRPr="00ED26DB">
              <w:rPr>
                <w:rFonts w:ascii="Times New Roman" w:eastAsia="Calibri" w:hAnsi="Times New Roman" w:cs="Times New Roman"/>
                <w:sz w:val="12"/>
                <w:szCs w:val="12"/>
              </w:rPr>
              <w:lastRenderedPageBreak/>
              <w:t>медицинские учреждения и прочие объекты, обеспечивающие оказание услуги по лечению в стационаре), за исключением станций скорой помощи</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Примечание: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26) статью 29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819"/>
        <w:gridCol w:w="567"/>
        <w:gridCol w:w="567"/>
        <w:gridCol w:w="567"/>
        <w:gridCol w:w="709"/>
      </w:tblGrid>
      <w:tr w:rsidR="00B65D2F" w:rsidRPr="00ED26DB" w:rsidTr="00B65D2F">
        <w:trPr>
          <w:trHeight w:val="20"/>
        </w:trPr>
        <w:tc>
          <w:tcPr>
            <w:tcW w:w="28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410"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819"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Р1</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Р3</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Р4</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tcPr>
          <w:p w:rsidR="00B65D2F" w:rsidRPr="00ED26DB" w:rsidRDefault="00B65D2F" w:rsidP="00A36E71">
            <w:pPr>
              <w:tabs>
                <w:tab w:val="left" w:pos="284"/>
              </w:tabs>
              <w:rPr>
                <w:rFonts w:ascii="Times New Roman" w:eastAsia="Calibri" w:hAnsi="Times New Roman" w:cs="Times New Roman"/>
                <w:bCs/>
                <w:sz w:val="12"/>
                <w:szCs w:val="12"/>
              </w:rPr>
            </w:pP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81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Председатель Собрания представителей сельского поселения Калиновка</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bCs/>
          <w:sz w:val="12"/>
          <w:szCs w:val="12"/>
        </w:rPr>
        <w:t xml:space="preserve">Т.А. </w:t>
      </w:r>
      <w:proofErr w:type="spellStart"/>
      <w:r w:rsidRPr="00ED26DB">
        <w:rPr>
          <w:rFonts w:ascii="Times New Roman" w:eastAsia="Calibri" w:hAnsi="Times New Roman" w:cs="Times New Roman"/>
          <w:bCs/>
          <w:sz w:val="12"/>
          <w:szCs w:val="12"/>
        </w:rPr>
        <w:t>Паймушкина</w:t>
      </w:r>
      <w:proofErr w:type="spellEnd"/>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И.о</w:t>
      </w:r>
      <w:proofErr w:type="spellEnd"/>
      <w:r w:rsidRPr="00ED26DB">
        <w:rPr>
          <w:rFonts w:ascii="Times New Roman" w:eastAsia="Calibri" w:hAnsi="Times New Roman" w:cs="Times New Roman"/>
          <w:sz w:val="12"/>
          <w:szCs w:val="12"/>
        </w:rPr>
        <w:t>. Главы сельского поселения Калиновка</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Н.А. </w:t>
      </w:r>
      <w:proofErr w:type="spellStart"/>
      <w:r w:rsidRPr="00ED26DB">
        <w:rPr>
          <w:rFonts w:ascii="Times New Roman" w:eastAsia="Calibri" w:hAnsi="Times New Roman" w:cs="Times New Roman"/>
          <w:sz w:val="12"/>
          <w:szCs w:val="12"/>
        </w:rPr>
        <w:t>Плюснина</w:t>
      </w:r>
      <w:proofErr w:type="spellEnd"/>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СЕЛЬСКОГО ПОСЕЛЕНИЯ </w:t>
      </w:r>
      <w:r w:rsidR="00F01C07" w:rsidRPr="00ED26DB">
        <w:rPr>
          <w:rFonts w:ascii="Times New Roman" w:eastAsia="Calibri" w:hAnsi="Times New Roman" w:cs="Times New Roman"/>
          <w:b/>
          <w:sz w:val="12"/>
          <w:szCs w:val="12"/>
        </w:rPr>
        <w:t>КАНДАБУЛАК</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26D2E" w:rsidRPr="00ED26DB" w:rsidRDefault="00F26D2E"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B65D2F" w:rsidRPr="00ED26DB">
        <w:rPr>
          <w:rFonts w:ascii="Times New Roman" w:eastAsia="Calibri" w:hAnsi="Times New Roman" w:cs="Times New Roman"/>
          <w:sz w:val="12"/>
          <w:szCs w:val="12"/>
        </w:rPr>
        <w:t xml:space="preserve">                             №24</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О внесении изменений в Правила землепользования и застройки сельского поселения Кандабулак</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 муниципального района Сергиевский Самарской области, утвержденные Решением собрания представителей</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r w:rsidRPr="00ED26DB">
        <w:rPr>
          <w:rFonts w:ascii="Times New Roman" w:eastAsia="Calibri" w:hAnsi="Times New Roman" w:cs="Times New Roman"/>
          <w:b/>
          <w:bCs/>
          <w:sz w:val="12"/>
          <w:szCs w:val="12"/>
        </w:rPr>
        <w:t xml:space="preserve"> от 27.12.2013 № 39</w:t>
      </w:r>
    </w:p>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РЕШИЛО:</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w:t>
      </w:r>
      <w:r w:rsidRPr="00ED26DB">
        <w:rPr>
          <w:rFonts w:ascii="Times New Roman" w:eastAsia="Calibri" w:hAnsi="Times New Roman" w:cs="Times New Roman"/>
          <w:bCs/>
          <w:sz w:val="12"/>
          <w:szCs w:val="12"/>
        </w:rPr>
        <w:t xml:space="preserve"> от  27.12.2013 № 39 </w:t>
      </w:r>
      <w:r w:rsidRPr="00ED26DB">
        <w:rPr>
          <w:rFonts w:ascii="Times New Roman" w:eastAsia="Calibri" w:hAnsi="Times New Roman" w:cs="Times New Roman"/>
          <w:sz w:val="12"/>
          <w:szCs w:val="12"/>
        </w:rPr>
        <w:t>(далее также – Правила)</w:t>
      </w:r>
      <w:r w:rsidRPr="00ED26DB">
        <w:rPr>
          <w:rFonts w:ascii="Times New Roman" w:eastAsia="Calibri" w:hAnsi="Times New Roman" w:cs="Times New Roman"/>
          <w:bCs/>
          <w:sz w:val="12"/>
          <w:szCs w:val="12"/>
        </w:rPr>
        <w:t>:</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статье 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3 дополнить пунктом 7.1.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статье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в части 4 после слова «предельными» дополнить словами  «(минимальными и (или) максимальными)»;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дополнить частью 6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статье 5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дополнить абзацем 4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Дополнить частью </w:t>
      </w:r>
      <w:r w:rsidRPr="00ED26DB">
        <w:rPr>
          <w:rFonts w:ascii="Times New Roman" w:eastAsia="Calibri" w:hAnsi="Times New Roman" w:cs="Times New Roman"/>
          <w:sz w:val="12"/>
          <w:szCs w:val="12"/>
        </w:rPr>
        <w:t>5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Статью 6 Правил дополнить частью 2.1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Статью 9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Pr="00ED26DB">
        <w:rPr>
          <w:rFonts w:ascii="Times New Roman" w:eastAsia="Calibri" w:hAnsi="Times New Roman" w:cs="Times New Roman"/>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ED26DB">
        <w:rPr>
          <w:rFonts w:ascii="Times New Roman" w:eastAsia="Calibri" w:hAnsi="Times New Roman" w:cs="Times New Roman"/>
          <w:sz w:val="12"/>
          <w:szCs w:val="12"/>
        </w:rPr>
        <w:t>ктов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2. Видами документации по планировки территории являются: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проект планировки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проект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Pr="00ED26DB">
        <w:rPr>
          <w:rFonts w:ascii="Times New Roman" w:eastAsia="Calibri" w:hAnsi="Times New Roman" w:cs="Times New Roman"/>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случаях, установленных частью 3 статьи 41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необходимы установление, изменение или отмена красных линий;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D26DB">
        <w:rPr>
          <w:rFonts w:ascii="Times New Roman" w:eastAsia="Calibri" w:hAnsi="Times New Roman" w:cs="Times New Roman"/>
          <w:sz w:val="12"/>
          <w:szCs w:val="12"/>
          <w:lang w:val="x-none"/>
        </w:rPr>
        <w:t xml:space="preserve">. </w:t>
      </w:r>
      <w:r w:rsidRPr="00ED26DB">
        <w:rPr>
          <w:rFonts w:ascii="Times New Roman" w:eastAsia="Calibri" w:hAnsi="Times New Roman" w:cs="Times New Roman"/>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Статью 10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Pr="00ED26DB">
        <w:rPr>
          <w:rFonts w:ascii="Times New Roman" w:eastAsia="Calibri" w:hAnsi="Times New Roman" w:cs="Times New Roman"/>
          <w:sz w:val="12"/>
          <w:szCs w:val="12"/>
          <w:lang w:val="x-none"/>
        </w:rPr>
        <w:t xml:space="preserve">Решения о подготовке документации по планировке территории принимаются </w:t>
      </w:r>
      <w:r w:rsidRPr="00ED26DB">
        <w:rPr>
          <w:rFonts w:ascii="Times New Roman" w:eastAsia="Calibri" w:hAnsi="Times New Roman" w:cs="Times New Roman"/>
          <w:sz w:val="12"/>
          <w:szCs w:val="12"/>
        </w:rPr>
        <w:t xml:space="preserve">самостоятельно </w:t>
      </w:r>
      <w:r w:rsidRPr="00ED26DB">
        <w:rPr>
          <w:rFonts w:ascii="Times New Roman" w:eastAsia="Calibri" w:hAnsi="Times New Roman" w:cs="Times New Roman"/>
          <w:sz w:val="12"/>
          <w:szCs w:val="12"/>
          <w:lang w:val="x-none"/>
        </w:rPr>
        <w:t>заинтересованными лицами, указанными в части 1.1 статьи 45 Градостроительного кодекса Российской Федерации:</w:t>
      </w:r>
    </w:p>
    <w:p w:rsidR="005869A9"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 xml:space="preserve">1) лицами, с которыми заключены договоры о развитии застроенной территории, договоры о комплексном освоении территории, в том </w:t>
      </w:r>
    </w:p>
    <w:p w:rsidR="00B65D2F" w:rsidRPr="00ED26DB" w:rsidRDefault="00B65D2F"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lastRenderedPageBreak/>
        <w:t>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лицами, указанными в части 3 статьи 46.9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10. В постановлении Администрации поселения о подготовке документации по планировке территории должны содержаться следующие сведения: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о границах территории, применительно к которой осуществляется планировка территории (в виде описания и соответствующей схемы);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цели планировки территории (инвестиционно-строительные намерения заявителя);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сроки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вид разрабатываемой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источник финансирования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Администрация поселения отказывает в принятии решения о подготовке документации по планировке территории по следующим основаниям: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в случаях, предусмотренных частями 2 и 3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отсутствие в представленном заявлении физического или юридического лица сведений, указанных в части 5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в иных случаях, установленных федеральными законами.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Дополнить статьей 10.1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lang w:val="x-none"/>
        </w:rPr>
      </w:pPr>
      <w:r w:rsidRPr="00ED26DB">
        <w:rPr>
          <w:rFonts w:ascii="Times New Roman" w:eastAsia="Calibri" w:hAnsi="Times New Roman" w:cs="Times New Roman"/>
          <w:b/>
          <w:sz w:val="12"/>
          <w:szCs w:val="12"/>
          <w:lang w:val="x-none"/>
        </w:rPr>
        <w:t>Статья 10.1 Инженерные изыскания для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t>9) Статью 11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lastRenderedPageBreak/>
        <w:t>«Статья 11. Подготовка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на основании: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документов территориального планирования;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Правил (за исключением подготовки документации по планировке территории, предусматривающей размещение линейных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нормативами градостроительного проектирования;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требованиями технических регламентов, сводов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 учетом: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материалов и результатов инженерных изысканий,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территорий выявленных объектов культурного наследия;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зон с особыми условиями использования территорий.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1) </w:t>
      </w:r>
      <w:r w:rsidRPr="00ED26DB">
        <w:rPr>
          <w:rFonts w:ascii="Times New Roman" w:eastAsia="Calibri" w:hAnsi="Times New Roman" w:cs="Times New Roman"/>
          <w:sz w:val="12"/>
          <w:szCs w:val="12"/>
          <w:lang w:val="x-none"/>
        </w:rPr>
        <w:t>о направлении документации по планировке территории Главе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2) </w:t>
      </w:r>
      <w:r w:rsidRPr="00ED26DB">
        <w:rPr>
          <w:rFonts w:ascii="Times New Roman" w:eastAsia="Calibri" w:hAnsi="Times New Roman" w:cs="Times New Roman"/>
          <w:sz w:val="12"/>
          <w:szCs w:val="12"/>
          <w:lang w:val="x-none"/>
        </w:rPr>
        <w:t>о направлении документации по планировке территории на доработку, с указанием выявленных недостатков.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lang w:val="x-none"/>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территории для размещения линейных объектов в границах земель лесного фонда.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Дополнить статьями 11.1, 11.2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11.1. Утверждение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lastRenderedPageBreak/>
        <w:t xml:space="preserve">1) </w:t>
      </w:r>
      <w:r w:rsidRPr="00ED26DB">
        <w:rPr>
          <w:rFonts w:ascii="Times New Roman" w:eastAsia="Calibri" w:hAnsi="Times New Roman" w:cs="Times New Roman"/>
          <w:sz w:val="12"/>
          <w:szCs w:val="12"/>
          <w:lang w:val="x-none"/>
        </w:rPr>
        <w:t>об утверждении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2) </w:t>
      </w:r>
      <w:r w:rsidRPr="00ED26DB">
        <w:rPr>
          <w:rFonts w:ascii="Times New Roman" w:eastAsia="Calibri" w:hAnsi="Times New Roman" w:cs="Times New Roman"/>
          <w:sz w:val="12"/>
          <w:szCs w:val="12"/>
          <w:lang w:val="x-none"/>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11.2. Градостроительные планы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статье 12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2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5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Пункты 1,2 части 1 статьи 13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Статью 14 Правил дополнить частями 7-9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5869A9"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8. В случае, предусмотренном частью 7 настоящей статьи, глава поселения обеспечивает внесение изменений в Правила в течение тридцати </w:t>
      </w:r>
    </w:p>
    <w:p w:rsidR="00B65D2F" w:rsidRPr="00ED26DB" w:rsidRDefault="00B65D2F" w:rsidP="005869A9">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дней со дня получения указанного в части 7 настоящей статьи требования.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Часть 6 статьи 16 Правил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16) Дополнить Правила статьями 19.1 – 19.2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94" w:anchor="block_1031" w:history="1">
        <w:r w:rsidRPr="00ED26DB">
          <w:rPr>
            <w:rStyle w:val="af"/>
            <w:rFonts w:ascii="Times New Roman" w:eastAsia="Calibri" w:hAnsi="Times New Roman" w:cs="Times New Roman"/>
            <w:sz w:val="12"/>
            <w:szCs w:val="12"/>
            <w:lang w:val="x-none"/>
          </w:rPr>
          <w:t>кодами 3.1</w:t>
        </w:r>
      </w:hyperlink>
      <w:r w:rsidRPr="00ED26DB">
        <w:rPr>
          <w:rFonts w:ascii="Times New Roman" w:eastAsia="Calibri" w:hAnsi="Times New Roman" w:cs="Times New Roman"/>
          <w:sz w:val="12"/>
          <w:szCs w:val="12"/>
          <w:lang w:val="x-none"/>
        </w:rPr>
        <w:t>, </w:t>
      </w:r>
      <w:hyperlink r:id="rId95" w:anchor="block_1032" w:history="1">
        <w:r w:rsidRPr="00ED26DB">
          <w:rPr>
            <w:rStyle w:val="af"/>
            <w:rFonts w:ascii="Times New Roman" w:eastAsia="Calibri" w:hAnsi="Times New Roman" w:cs="Times New Roman"/>
            <w:sz w:val="12"/>
            <w:szCs w:val="12"/>
            <w:lang w:val="x-none"/>
          </w:rPr>
          <w:t>3.2</w:t>
        </w:r>
      </w:hyperlink>
      <w:r w:rsidRPr="00ED26DB">
        <w:rPr>
          <w:rFonts w:ascii="Times New Roman" w:eastAsia="Calibri" w:hAnsi="Times New Roman" w:cs="Times New Roman"/>
          <w:sz w:val="12"/>
          <w:szCs w:val="12"/>
          <w:lang w:val="x-none"/>
        </w:rPr>
        <w:t>, </w:t>
      </w:r>
      <w:hyperlink r:id="rId96" w:anchor="block_1033" w:history="1">
        <w:r w:rsidRPr="00ED26DB">
          <w:rPr>
            <w:rStyle w:val="af"/>
            <w:rFonts w:ascii="Times New Roman" w:eastAsia="Calibri" w:hAnsi="Times New Roman" w:cs="Times New Roman"/>
            <w:sz w:val="12"/>
            <w:szCs w:val="12"/>
            <w:lang w:val="x-none"/>
          </w:rPr>
          <w:t>3.3</w:t>
        </w:r>
      </w:hyperlink>
      <w:r w:rsidRPr="00ED26DB">
        <w:rPr>
          <w:rFonts w:ascii="Times New Roman" w:eastAsia="Calibri" w:hAnsi="Times New Roman" w:cs="Times New Roman"/>
          <w:sz w:val="12"/>
          <w:szCs w:val="12"/>
          <w:lang w:val="x-none"/>
        </w:rPr>
        <w:t>, </w:t>
      </w:r>
      <w:hyperlink r:id="rId97" w:anchor="block_1034" w:history="1">
        <w:r w:rsidRPr="00ED26DB">
          <w:rPr>
            <w:rStyle w:val="af"/>
            <w:rFonts w:ascii="Times New Roman" w:eastAsia="Calibri" w:hAnsi="Times New Roman" w:cs="Times New Roman"/>
            <w:sz w:val="12"/>
            <w:szCs w:val="12"/>
            <w:lang w:val="x-none"/>
          </w:rPr>
          <w:t>3.4</w:t>
        </w:r>
      </w:hyperlink>
      <w:r w:rsidRPr="00ED26DB">
        <w:rPr>
          <w:rFonts w:ascii="Times New Roman" w:eastAsia="Calibri" w:hAnsi="Times New Roman" w:cs="Times New Roman"/>
          <w:sz w:val="12"/>
          <w:szCs w:val="12"/>
          <w:lang w:val="x-none"/>
        </w:rPr>
        <w:t>, </w:t>
      </w:r>
      <w:hyperlink r:id="rId98" w:anchor="block_10341" w:history="1">
        <w:r w:rsidRPr="00ED26DB">
          <w:rPr>
            <w:rStyle w:val="af"/>
            <w:rFonts w:ascii="Times New Roman" w:eastAsia="Calibri" w:hAnsi="Times New Roman" w:cs="Times New Roman"/>
            <w:sz w:val="12"/>
            <w:szCs w:val="12"/>
            <w:lang w:val="x-none"/>
          </w:rPr>
          <w:t>3.4.1</w:t>
        </w:r>
      </w:hyperlink>
      <w:r w:rsidRPr="00ED26DB">
        <w:rPr>
          <w:rFonts w:ascii="Times New Roman" w:eastAsia="Calibri" w:hAnsi="Times New Roman" w:cs="Times New Roman"/>
          <w:sz w:val="12"/>
          <w:szCs w:val="12"/>
          <w:lang w:val="x-none"/>
        </w:rPr>
        <w:t>, </w:t>
      </w:r>
      <w:hyperlink r:id="rId99" w:anchor="block_10351" w:history="1">
        <w:r w:rsidRPr="00ED26DB">
          <w:rPr>
            <w:rStyle w:val="af"/>
            <w:rFonts w:ascii="Times New Roman" w:eastAsia="Calibri" w:hAnsi="Times New Roman" w:cs="Times New Roman"/>
            <w:sz w:val="12"/>
            <w:szCs w:val="12"/>
            <w:lang w:val="x-none"/>
          </w:rPr>
          <w:t>3.5.1</w:t>
        </w:r>
      </w:hyperlink>
      <w:r w:rsidRPr="00ED26DB">
        <w:rPr>
          <w:rFonts w:ascii="Times New Roman" w:eastAsia="Calibri" w:hAnsi="Times New Roman" w:cs="Times New Roman"/>
          <w:sz w:val="12"/>
          <w:szCs w:val="12"/>
          <w:lang w:val="x-none"/>
        </w:rPr>
        <w:t>, </w:t>
      </w:r>
      <w:hyperlink r:id="rId100" w:anchor="block_1036" w:history="1">
        <w:r w:rsidRPr="00ED26DB">
          <w:rPr>
            <w:rStyle w:val="af"/>
            <w:rFonts w:ascii="Times New Roman" w:eastAsia="Calibri" w:hAnsi="Times New Roman" w:cs="Times New Roman"/>
            <w:sz w:val="12"/>
            <w:szCs w:val="12"/>
            <w:lang w:val="x-none"/>
          </w:rPr>
          <w:t>3.6</w:t>
        </w:r>
      </w:hyperlink>
      <w:r w:rsidRPr="00ED26DB">
        <w:rPr>
          <w:rFonts w:ascii="Times New Roman" w:eastAsia="Calibri" w:hAnsi="Times New Roman" w:cs="Times New Roman"/>
          <w:sz w:val="12"/>
          <w:szCs w:val="12"/>
          <w:lang w:val="x-none"/>
        </w:rPr>
        <w:t>, </w:t>
      </w:r>
      <w:hyperlink r:id="rId101" w:anchor="block_1037" w:history="1">
        <w:r w:rsidRPr="00ED26DB">
          <w:rPr>
            <w:rStyle w:val="af"/>
            <w:rFonts w:ascii="Times New Roman" w:eastAsia="Calibri" w:hAnsi="Times New Roman" w:cs="Times New Roman"/>
            <w:sz w:val="12"/>
            <w:szCs w:val="12"/>
            <w:lang w:val="x-none"/>
          </w:rPr>
          <w:t>3.7</w:t>
        </w:r>
      </w:hyperlink>
      <w:r w:rsidRPr="00ED26DB">
        <w:rPr>
          <w:rFonts w:ascii="Times New Roman" w:eastAsia="Calibri" w:hAnsi="Times New Roman" w:cs="Times New Roman"/>
          <w:sz w:val="12"/>
          <w:szCs w:val="12"/>
          <w:lang w:val="x-none"/>
        </w:rPr>
        <w:t>,</w:t>
      </w:r>
      <w:hyperlink r:id="rId102" w:anchor="block_103101" w:history="1">
        <w:r w:rsidRPr="00ED26DB">
          <w:rPr>
            <w:rStyle w:val="af"/>
            <w:rFonts w:ascii="Times New Roman" w:eastAsia="Calibri" w:hAnsi="Times New Roman" w:cs="Times New Roman"/>
            <w:sz w:val="12"/>
            <w:szCs w:val="12"/>
            <w:lang w:val="x-none"/>
          </w:rPr>
          <w:t>3.10.1</w:t>
        </w:r>
      </w:hyperlink>
      <w:r w:rsidRPr="00ED26DB">
        <w:rPr>
          <w:rFonts w:ascii="Times New Roman" w:eastAsia="Calibri" w:hAnsi="Times New Roman" w:cs="Times New Roman"/>
          <w:sz w:val="12"/>
          <w:szCs w:val="12"/>
          <w:lang w:val="x-none"/>
        </w:rPr>
        <w:t>, </w:t>
      </w:r>
      <w:hyperlink r:id="rId103" w:anchor="block_1041" w:history="1">
        <w:r w:rsidRPr="00ED26DB">
          <w:rPr>
            <w:rStyle w:val="af"/>
            <w:rFonts w:ascii="Times New Roman" w:eastAsia="Calibri" w:hAnsi="Times New Roman" w:cs="Times New Roman"/>
            <w:sz w:val="12"/>
            <w:szCs w:val="12"/>
            <w:lang w:val="x-none"/>
          </w:rPr>
          <w:t>4.1</w:t>
        </w:r>
      </w:hyperlink>
      <w:r w:rsidRPr="00ED26DB">
        <w:rPr>
          <w:rFonts w:ascii="Times New Roman" w:eastAsia="Calibri" w:hAnsi="Times New Roman" w:cs="Times New Roman"/>
          <w:sz w:val="12"/>
          <w:szCs w:val="12"/>
          <w:lang w:val="x-none"/>
        </w:rPr>
        <w:t>, </w:t>
      </w:r>
      <w:hyperlink r:id="rId104" w:anchor="block_1043" w:history="1">
        <w:r w:rsidRPr="00ED26DB">
          <w:rPr>
            <w:rStyle w:val="af"/>
            <w:rFonts w:ascii="Times New Roman" w:eastAsia="Calibri" w:hAnsi="Times New Roman" w:cs="Times New Roman"/>
            <w:sz w:val="12"/>
            <w:szCs w:val="12"/>
            <w:lang w:val="x-none"/>
          </w:rPr>
          <w:t>4.3</w:t>
        </w:r>
      </w:hyperlink>
      <w:r w:rsidRPr="00ED26DB">
        <w:rPr>
          <w:rFonts w:ascii="Times New Roman" w:eastAsia="Calibri" w:hAnsi="Times New Roman" w:cs="Times New Roman"/>
          <w:sz w:val="12"/>
          <w:szCs w:val="12"/>
          <w:lang w:val="x-none"/>
        </w:rPr>
        <w:t>, </w:t>
      </w:r>
      <w:hyperlink r:id="rId105" w:anchor="block_1044" w:history="1">
        <w:r w:rsidRPr="00ED26DB">
          <w:rPr>
            <w:rStyle w:val="af"/>
            <w:rFonts w:ascii="Times New Roman" w:eastAsia="Calibri" w:hAnsi="Times New Roman" w:cs="Times New Roman"/>
            <w:sz w:val="12"/>
            <w:szCs w:val="12"/>
            <w:lang w:val="x-none"/>
          </w:rPr>
          <w:t>4.4</w:t>
        </w:r>
      </w:hyperlink>
      <w:r w:rsidRPr="00ED26DB">
        <w:rPr>
          <w:rFonts w:ascii="Times New Roman" w:eastAsia="Calibri" w:hAnsi="Times New Roman" w:cs="Times New Roman"/>
          <w:sz w:val="12"/>
          <w:szCs w:val="12"/>
          <w:lang w:val="x-none"/>
        </w:rPr>
        <w:t>, </w:t>
      </w:r>
      <w:hyperlink r:id="rId106" w:anchor="block_1046" w:history="1">
        <w:r w:rsidRPr="00ED26DB">
          <w:rPr>
            <w:rStyle w:val="af"/>
            <w:rFonts w:ascii="Times New Roman" w:eastAsia="Calibri" w:hAnsi="Times New Roman" w:cs="Times New Roman"/>
            <w:sz w:val="12"/>
            <w:szCs w:val="12"/>
            <w:lang w:val="x-none"/>
          </w:rPr>
          <w:t>4.6</w:t>
        </w:r>
      </w:hyperlink>
      <w:r w:rsidRPr="00ED26DB">
        <w:rPr>
          <w:rFonts w:ascii="Times New Roman" w:eastAsia="Calibri" w:hAnsi="Times New Roman" w:cs="Times New Roman"/>
          <w:sz w:val="12"/>
          <w:szCs w:val="12"/>
          <w:lang w:val="x-none"/>
        </w:rPr>
        <w:t>, </w:t>
      </w:r>
      <w:hyperlink r:id="rId107" w:anchor="block_1047" w:history="1">
        <w:r w:rsidRPr="00ED26DB">
          <w:rPr>
            <w:rStyle w:val="af"/>
            <w:rFonts w:ascii="Times New Roman" w:eastAsia="Calibri" w:hAnsi="Times New Roman" w:cs="Times New Roman"/>
            <w:sz w:val="12"/>
            <w:szCs w:val="12"/>
            <w:lang w:val="x-none"/>
          </w:rPr>
          <w:t>4.7</w:t>
        </w:r>
      </w:hyperlink>
      <w:r w:rsidRPr="00ED26DB">
        <w:rPr>
          <w:rFonts w:ascii="Times New Roman" w:eastAsia="Calibri" w:hAnsi="Times New Roman" w:cs="Times New Roman"/>
          <w:sz w:val="12"/>
          <w:szCs w:val="12"/>
          <w:lang w:val="x-none"/>
        </w:rPr>
        <w:t>, </w:t>
      </w:r>
      <w:hyperlink r:id="rId108" w:anchor="block_1049" w:history="1">
        <w:r w:rsidRPr="00ED26DB">
          <w:rPr>
            <w:rStyle w:val="af"/>
            <w:rFonts w:ascii="Times New Roman" w:eastAsia="Calibri" w:hAnsi="Times New Roman" w:cs="Times New Roman"/>
            <w:sz w:val="12"/>
            <w:szCs w:val="12"/>
            <w:lang w:val="x-none"/>
          </w:rPr>
          <w:t>4.9</w:t>
        </w:r>
      </w:hyperlink>
      <w:r w:rsidRPr="00ED26DB">
        <w:rPr>
          <w:rFonts w:ascii="Times New Roman" w:eastAsia="Calibri" w:hAnsi="Times New Roman" w:cs="Times New Roman"/>
          <w:sz w:val="12"/>
          <w:szCs w:val="12"/>
          <w:lang w:val="x-none"/>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3"/>
        <w:gridCol w:w="430"/>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9" w:anchor="block_10341" w:history="1">
              <w:r w:rsidRPr="00ED26DB">
                <w:rPr>
                  <w:rStyle w:val="af"/>
                  <w:rFonts w:ascii="Times New Roman" w:eastAsia="Calibri" w:hAnsi="Times New Roman" w:cs="Times New Roman"/>
                  <w:sz w:val="12"/>
                  <w:szCs w:val="12"/>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Дошкольное, начальное и среднее общее образование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3.5.1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Культурное развитие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устройство площадок для празднеств и гуляний;</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3.6</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Религиозное использование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3.7</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Амбулаторное ветеринарное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3.10.1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Деловое управление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Рынки</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4.3</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Магазины</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4.4</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4.6</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Гостиничное </w:t>
            </w:r>
            <w:r w:rsidRPr="00ED26DB">
              <w:rPr>
                <w:rFonts w:ascii="Times New Roman" w:eastAsia="Calibri" w:hAnsi="Times New Roman" w:cs="Times New Roman"/>
                <w:sz w:val="12"/>
                <w:szCs w:val="12"/>
                <w:lang w:val="x-none"/>
              </w:rPr>
              <w:lastRenderedPageBreak/>
              <w:t>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4.7</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10" w:anchor="block_10271" w:history="1">
              <w:r w:rsidRPr="00ED26DB">
                <w:rPr>
                  <w:rStyle w:val="af"/>
                  <w:rFonts w:ascii="Times New Roman" w:eastAsia="Calibri" w:hAnsi="Times New Roman" w:cs="Times New Roman"/>
                  <w:sz w:val="12"/>
                  <w:szCs w:val="12"/>
                  <w:lang w:val="x-none"/>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379"/>
        <w:gridCol w:w="278"/>
      </w:tblGrid>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Банковская и страховая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4.5</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Общественное питание</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4.6</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Гостиничное обслуживание</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4.7</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Развлечения</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4.8</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Обслуживание автотранспорта</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11" w:anchor="block_10271" w:history="1">
              <w:r w:rsidRPr="00ED26DB">
                <w:rPr>
                  <w:rStyle w:val="af"/>
                  <w:rFonts w:ascii="Times New Roman" w:eastAsia="Calibri" w:hAnsi="Times New Roman" w:cs="Times New Roman"/>
                  <w:sz w:val="12"/>
                  <w:szCs w:val="12"/>
                  <w:lang w:val="x-none"/>
                </w:rPr>
                <w:t>коде 2.7.1</w:t>
              </w:r>
            </w:hyperlink>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5"/>
        <w:gridCol w:w="288"/>
      </w:tblGrid>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7.1</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7.2</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7.3</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Воздушный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7.4</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7.5</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lastRenderedPageBreak/>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12" w:anchor="block_10341" w:history="1">
        <w:r w:rsidRPr="00ED26DB">
          <w:rPr>
            <w:rStyle w:val="af"/>
            <w:rFonts w:ascii="Times New Roman" w:eastAsia="Calibri" w:hAnsi="Times New Roman" w:cs="Times New Roman"/>
            <w:sz w:val="12"/>
            <w:szCs w:val="12"/>
            <w:lang w:val="x-none"/>
          </w:rPr>
          <w:t>кодами 3.4.1 - 3.4.2</w:t>
        </w:r>
      </w:hyperlink>
      <w:r w:rsidRPr="00ED26DB">
        <w:rPr>
          <w:rFonts w:ascii="Times New Roman" w:eastAsia="Calibri" w:hAnsi="Times New Roman" w:cs="Times New Roman"/>
          <w:sz w:val="12"/>
          <w:szCs w:val="12"/>
          <w:lang w:val="x-none"/>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237"/>
        <w:gridCol w:w="278"/>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13" w:anchor="block_103101" w:history="1">
        <w:r w:rsidRPr="00ED26DB">
          <w:rPr>
            <w:rStyle w:val="af"/>
            <w:rFonts w:ascii="Times New Roman" w:eastAsia="Calibri" w:hAnsi="Times New Roman" w:cs="Times New Roman"/>
            <w:sz w:val="12"/>
            <w:szCs w:val="12"/>
            <w:lang w:val="x-none"/>
          </w:rPr>
          <w:t>кодами 3.10.1 - 3.10.2</w:t>
        </w:r>
      </w:hyperlink>
      <w:r w:rsidRPr="00ED26DB">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334"/>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Приюты для животных</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14" w:anchor="block_10351" w:history="1">
        <w:r w:rsidRPr="00ED26DB">
          <w:rPr>
            <w:rStyle w:val="af"/>
            <w:rFonts w:ascii="Times New Roman" w:eastAsia="Calibri" w:hAnsi="Times New Roman" w:cs="Times New Roman"/>
            <w:sz w:val="12"/>
            <w:szCs w:val="12"/>
            <w:lang w:val="x-none"/>
          </w:rPr>
          <w:t>кодами 3.5.1 - 3.5.2</w:t>
        </w:r>
      </w:hyperlink>
      <w:r w:rsidRPr="00ED26DB">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5"/>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1</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65D2F" w:rsidRPr="00ED26DB" w:rsidTr="00B65D2F">
        <w:trPr>
          <w:trHeight w:val="138"/>
        </w:trPr>
        <w:tc>
          <w:tcPr>
            <w:tcW w:w="462"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098"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62"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098"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 Зона застройки индивидуальными жилыми домами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15"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116"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117"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118"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119"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120"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121"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122"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123"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124"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125"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126"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127"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128"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129"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1.3.6.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30"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1.3.9.</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1.3.10</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1.3.15.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Ж5 Зона размещения объектов дошкольного и общего образования</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Спорт </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17) Статью 20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2</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О1 Зона делового, общественного, коммерческого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D26DB">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31" w:anchor="block_10341" w:history="1">
              <w:r w:rsidRPr="00ED26DB">
                <w:rPr>
                  <w:rStyle w:val="af"/>
                  <w:rFonts w:ascii="Times New Roman" w:eastAsia="Calibri" w:hAnsi="Times New Roman" w:cs="Times New Roman"/>
                  <w:sz w:val="12"/>
                  <w:szCs w:val="12"/>
                </w:rPr>
                <w:t>кодами 3.4.1 - 3.4.2</w:t>
              </w:r>
            </w:hyperlink>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2.1.16.</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О5 Зона размещения культовых объектов</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18) Статью21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3</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 Производственная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r w:rsidRPr="00ED26DB">
              <w:rPr>
                <w:rFonts w:ascii="Times New Roman" w:eastAsia="Calibri" w:hAnsi="Times New Roman" w:cs="Times New Roman"/>
                <w:sz w:val="12"/>
                <w:szCs w:val="12"/>
              </w:rPr>
              <w:lastRenderedPageBreak/>
              <w:t>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32"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 Коммунально-складская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w:t>
            </w:r>
            <w:r w:rsidRPr="00ED26DB">
              <w:rPr>
                <w:rFonts w:ascii="Times New Roman" w:eastAsia="Calibri" w:hAnsi="Times New Roman" w:cs="Times New Roman"/>
                <w:sz w:val="12"/>
                <w:szCs w:val="12"/>
              </w:rPr>
              <w:lastRenderedPageBreak/>
              <w:t>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33"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19) Статью 22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4</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Наименование вида разрешенного использования </w:t>
            </w:r>
            <w:r w:rsidRPr="00ED26DB">
              <w:rPr>
                <w:rFonts w:ascii="Times New Roman" w:eastAsia="Calibri" w:hAnsi="Times New Roman" w:cs="Times New Roman"/>
                <w:sz w:val="12"/>
                <w:szCs w:val="12"/>
              </w:rPr>
              <w:lastRenderedPageBreak/>
              <w:t>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 Зона инженерной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 Зона транспортной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Транспорт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w:t>
            </w:r>
            <w:r w:rsidRPr="00ED26DB">
              <w:rPr>
                <w:rFonts w:ascii="Times New Roman" w:eastAsia="Calibri" w:hAnsi="Times New Roman" w:cs="Times New Roman"/>
                <w:sz w:val="12"/>
                <w:szCs w:val="12"/>
              </w:rPr>
              <w:lastRenderedPageBreak/>
              <w:t>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7.2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20) Статью 23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5</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 Зона скверов, парков, бульваров</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11.0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 Зона природного ландшафта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 Зона отдыха, занятий физической культурой и спортом</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21) Статью 24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6</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B65D2F" w:rsidRPr="00ED26DB" w:rsidTr="00B65D2F">
        <w:trPr>
          <w:trHeight w:val="138"/>
        </w:trPr>
        <w:tc>
          <w:tcPr>
            <w:tcW w:w="42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 Зона сельскохозяйственных угодий</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r w:rsidRPr="00ED26DB">
              <w:rPr>
                <w:rFonts w:ascii="Times New Roman" w:eastAsia="Calibri" w:hAnsi="Times New Roman" w:cs="Times New Roman"/>
                <w:sz w:val="12"/>
                <w:szCs w:val="12"/>
              </w:rPr>
              <w:lastRenderedPageBreak/>
              <w:t>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Овощеводство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Осуществление хозяйственной деятельности на сельскохозяйственных угодьях, связанной с </w:t>
            </w:r>
            <w:r w:rsidRPr="00ED26DB">
              <w:rPr>
                <w:rFonts w:ascii="Times New Roman" w:eastAsia="Calibri" w:hAnsi="Times New Roman" w:cs="Times New Roman"/>
                <w:sz w:val="12"/>
                <w:szCs w:val="12"/>
              </w:rPr>
              <w:lastRenderedPageBreak/>
              <w:t>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1.1.3.</w:t>
            </w:r>
          </w:p>
        </w:tc>
        <w:tc>
          <w:tcPr>
            <w:tcW w:w="113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Охота и рыбалка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 Зона, занятая объектами сельскохозяйственного назначения</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Рыбоводство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ED26DB">
              <w:rPr>
                <w:rFonts w:ascii="Times New Roman" w:eastAsia="Calibri" w:hAnsi="Times New Roman" w:cs="Times New Roman"/>
                <w:sz w:val="12"/>
                <w:szCs w:val="12"/>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2.2.6.</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2.2.7.</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2.2.8.</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2.2.9.</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2.2.10.</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22) Статью 25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7</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B65D2F" w:rsidRPr="00ED26DB" w:rsidTr="00B65D2F">
        <w:trPr>
          <w:trHeight w:val="138"/>
        </w:trPr>
        <w:tc>
          <w:tcPr>
            <w:tcW w:w="43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2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5869A9" w:rsidRDefault="00B65D2F" w:rsidP="00A36E71">
            <w:pPr>
              <w:tabs>
                <w:tab w:val="left" w:pos="284"/>
              </w:tabs>
              <w:rPr>
                <w:rFonts w:ascii="Times New Roman" w:eastAsia="Calibri" w:hAnsi="Times New Roman" w:cs="Times New Roman"/>
                <w:sz w:val="10"/>
                <w:szCs w:val="10"/>
              </w:rPr>
            </w:pPr>
            <w:r w:rsidRPr="005869A9">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2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 Зона специального назначения, связанная с захоронениями</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Ритуальная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ED26DB">
              <w:rPr>
                <w:rFonts w:ascii="Times New Roman" w:eastAsia="Calibri" w:hAnsi="Times New Roman" w:cs="Times New Roman"/>
                <w:sz w:val="12"/>
                <w:szCs w:val="12"/>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23) Статью 26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677"/>
        <w:gridCol w:w="709"/>
        <w:gridCol w:w="425"/>
        <w:gridCol w:w="426"/>
        <w:gridCol w:w="425"/>
        <w:gridCol w:w="425"/>
      </w:tblGrid>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п/п</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Наименование параметра</w:t>
            </w:r>
          </w:p>
        </w:tc>
        <w:tc>
          <w:tcPr>
            <w:tcW w:w="2410"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677"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Ж5</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О5</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709"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677"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w:t>
            </w:r>
            <w:r w:rsidRPr="00ED26DB">
              <w:rPr>
                <w:rFonts w:ascii="Times New Roman" w:eastAsia="Calibri" w:hAnsi="Times New Roman" w:cs="Times New Roman"/>
                <w:bCs/>
                <w:sz w:val="12"/>
                <w:szCs w:val="12"/>
              </w:rPr>
              <w:lastRenderedPageBreak/>
              <w:t xml:space="preserve">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зданий, строений, сооружений,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Иные показатели</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31</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32</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33</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34</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35</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36</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37</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38</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39</w:t>
            </w:r>
          </w:p>
        </w:tc>
        <w:tc>
          <w:tcPr>
            <w:tcW w:w="467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24) статью 27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lastRenderedPageBreak/>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Calibri" w:hAnsi="Times New Roman" w:cs="Times New Roman"/>
          <w:b/>
          <w:sz w:val="12"/>
          <w:szCs w:val="12"/>
        </w:rPr>
        <w:t>подзонах</w:t>
      </w:r>
      <w:proofErr w:type="spellEnd"/>
      <w:r w:rsidRPr="00ED26D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426"/>
        <w:gridCol w:w="4110"/>
        <w:gridCol w:w="426"/>
        <w:gridCol w:w="425"/>
        <w:gridCol w:w="425"/>
        <w:gridCol w:w="425"/>
        <w:gridCol w:w="426"/>
        <w:gridCol w:w="425"/>
        <w:gridCol w:w="425"/>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97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110"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П1-5</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Т</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11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25) статью 28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4394"/>
        <w:gridCol w:w="536"/>
        <w:gridCol w:w="456"/>
        <w:gridCol w:w="567"/>
        <w:gridCol w:w="567"/>
        <w:gridCol w:w="567"/>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693"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39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Сх2-3</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Сх2-4</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39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39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объектов капитального строительства, предназначенных </w:t>
            </w:r>
            <w:r w:rsidRPr="00ED26DB">
              <w:rPr>
                <w:rFonts w:ascii="Times New Roman" w:eastAsia="Calibri" w:hAnsi="Times New Roman" w:cs="Times New Roman"/>
                <w:sz w:val="12"/>
                <w:szCs w:val="12"/>
              </w:rPr>
              <w:lastRenderedPageBreak/>
              <w:t>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Примечание: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26) статью 29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819"/>
        <w:gridCol w:w="851"/>
        <w:gridCol w:w="850"/>
        <w:gridCol w:w="709"/>
      </w:tblGrid>
      <w:tr w:rsidR="00B65D2F" w:rsidRPr="00ED26DB" w:rsidTr="00B65D2F">
        <w:trPr>
          <w:trHeight w:val="20"/>
        </w:trPr>
        <w:tc>
          <w:tcPr>
            <w:tcW w:w="28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410"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819"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Р1</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Р2</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Р3</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81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Председатель Собрания представителей сельского поселения Кандабулак</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bCs/>
          <w:sz w:val="12"/>
          <w:szCs w:val="12"/>
        </w:rPr>
        <w:t xml:space="preserve">С.И. </w:t>
      </w:r>
      <w:proofErr w:type="spellStart"/>
      <w:r w:rsidRPr="00ED26DB">
        <w:rPr>
          <w:rFonts w:ascii="Times New Roman" w:eastAsia="Calibri" w:hAnsi="Times New Roman" w:cs="Times New Roman"/>
          <w:bCs/>
          <w:sz w:val="12"/>
          <w:szCs w:val="12"/>
        </w:rPr>
        <w:t>Кадерова</w:t>
      </w:r>
      <w:proofErr w:type="spellEnd"/>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Глава сельского поселения </w:t>
      </w:r>
      <w:r w:rsidRPr="00ED26DB">
        <w:rPr>
          <w:rFonts w:ascii="Times New Roman" w:eastAsia="Calibri" w:hAnsi="Times New Roman" w:cs="Times New Roman"/>
          <w:sz w:val="12"/>
          <w:szCs w:val="12"/>
        </w:rPr>
        <w:t>Кандабулак</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А.А. Мартынов</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СЕЛЬСКОГО ПОСЕЛЕНИЯ </w:t>
      </w:r>
      <w:r w:rsidR="00F01C07" w:rsidRPr="00ED26DB">
        <w:rPr>
          <w:rFonts w:ascii="Times New Roman" w:eastAsia="Calibri" w:hAnsi="Times New Roman" w:cs="Times New Roman"/>
          <w:b/>
          <w:sz w:val="12"/>
          <w:szCs w:val="12"/>
        </w:rPr>
        <w:t>КРАСНОСЕЛЬСКОЕ</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26D2E" w:rsidRPr="00ED26DB" w:rsidRDefault="00F26D2E"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B65D2F" w:rsidRPr="00ED26DB">
        <w:rPr>
          <w:rFonts w:ascii="Times New Roman" w:eastAsia="Calibri" w:hAnsi="Times New Roman" w:cs="Times New Roman"/>
          <w:sz w:val="12"/>
          <w:szCs w:val="12"/>
        </w:rPr>
        <w:t xml:space="preserve">                             №25</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О внесении изменений в Правила землепользования и застройки сельского поселения Красносельское</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 Самарской области, утвержденные Решением собрания представителей</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r w:rsidRPr="00ED26DB">
        <w:rPr>
          <w:rFonts w:ascii="Times New Roman" w:eastAsia="Calibri" w:hAnsi="Times New Roman" w:cs="Times New Roman"/>
          <w:b/>
          <w:bCs/>
          <w:sz w:val="12"/>
          <w:szCs w:val="12"/>
        </w:rPr>
        <w:t xml:space="preserve"> от 27.12.2013 № 28</w:t>
      </w:r>
    </w:p>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РЕШИЛО:</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w:t>
      </w:r>
      <w:r w:rsidRPr="00ED26DB">
        <w:rPr>
          <w:rFonts w:ascii="Times New Roman" w:eastAsia="Calibri" w:hAnsi="Times New Roman" w:cs="Times New Roman"/>
          <w:bCs/>
          <w:sz w:val="12"/>
          <w:szCs w:val="12"/>
        </w:rPr>
        <w:t xml:space="preserve"> от  27.12.2013 № 28 </w:t>
      </w:r>
      <w:r w:rsidRPr="00ED26DB">
        <w:rPr>
          <w:rFonts w:ascii="Times New Roman" w:eastAsia="Calibri" w:hAnsi="Times New Roman" w:cs="Times New Roman"/>
          <w:sz w:val="12"/>
          <w:szCs w:val="12"/>
        </w:rPr>
        <w:t>(далее также – Правила)</w:t>
      </w:r>
      <w:r w:rsidRPr="00ED26DB">
        <w:rPr>
          <w:rFonts w:ascii="Times New Roman" w:eastAsia="Calibri" w:hAnsi="Times New Roman" w:cs="Times New Roman"/>
          <w:bCs/>
          <w:sz w:val="12"/>
          <w:szCs w:val="12"/>
        </w:rPr>
        <w:t>:</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статье 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3 дополнить пунктом 7.1.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 В статье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дополнить частью 6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статье 5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дополнить абзацем 4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Дополнить частью </w:t>
      </w:r>
      <w:r w:rsidRPr="00ED26DB">
        <w:rPr>
          <w:rFonts w:ascii="Times New Roman" w:eastAsia="Calibri" w:hAnsi="Times New Roman" w:cs="Times New Roman"/>
          <w:sz w:val="12"/>
          <w:szCs w:val="12"/>
        </w:rPr>
        <w:t>5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Статью 6 Правил дополнить частью 2.1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Статью 9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 </w:t>
      </w:r>
      <w:r w:rsidRPr="00ED26DB">
        <w:rPr>
          <w:rFonts w:ascii="Times New Roman" w:eastAsia="Calibri" w:hAnsi="Times New Roman" w:cs="Times New Roman"/>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ED26DB">
        <w:rPr>
          <w:rFonts w:ascii="Times New Roman" w:eastAsia="Calibri" w:hAnsi="Times New Roman" w:cs="Times New Roman"/>
          <w:sz w:val="12"/>
          <w:szCs w:val="12"/>
        </w:rPr>
        <w:t>ктов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2. Видами документации по планировки территории являются: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проект планировки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проект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Pr="00ED26DB">
        <w:rPr>
          <w:rFonts w:ascii="Times New Roman" w:eastAsia="Calibri" w:hAnsi="Times New Roman" w:cs="Times New Roman"/>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случаях, установленных частью 3 статьи 41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необходимы установление, изменение или отмена красных линий;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D26DB">
        <w:rPr>
          <w:rFonts w:ascii="Times New Roman" w:eastAsia="Calibri" w:hAnsi="Times New Roman" w:cs="Times New Roman"/>
          <w:sz w:val="12"/>
          <w:szCs w:val="12"/>
          <w:lang w:val="x-none"/>
        </w:rPr>
        <w:t xml:space="preserve">. </w:t>
      </w:r>
      <w:r w:rsidRPr="00ED26DB">
        <w:rPr>
          <w:rFonts w:ascii="Times New Roman" w:eastAsia="Calibri" w:hAnsi="Times New Roman" w:cs="Times New Roman"/>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Статью 10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3. </w:t>
      </w:r>
      <w:r w:rsidRPr="00ED26DB">
        <w:rPr>
          <w:rFonts w:ascii="Times New Roman" w:eastAsia="Calibri" w:hAnsi="Times New Roman" w:cs="Times New Roman"/>
          <w:sz w:val="12"/>
          <w:szCs w:val="12"/>
          <w:lang w:val="x-none"/>
        </w:rPr>
        <w:t xml:space="preserve">Решения о подготовке документации по планировке территории принимаются </w:t>
      </w:r>
      <w:proofErr w:type="spellStart"/>
      <w:r w:rsidRPr="00ED26DB">
        <w:rPr>
          <w:rFonts w:ascii="Times New Roman" w:eastAsia="Calibri" w:hAnsi="Times New Roman" w:cs="Times New Roman"/>
          <w:sz w:val="12"/>
          <w:szCs w:val="12"/>
          <w:lang w:val="x-none"/>
        </w:rPr>
        <w:t>самосто</w:t>
      </w:r>
      <w:r w:rsidRPr="00ED26DB">
        <w:rPr>
          <w:rFonts w:ascii="Times New Roman" w:eastAsia="Calibri" w:hAnsi="Times New Roman" w:cs="Times New Roman"/>
          <w:sz w:val="12"/>
          <w:szCs w:val="12"/>
        </w:rPr>
        <w:t>я</w:t>
      </w:r>
      <w:r w:rsidRPr="00ED26DB">
        <w:rPr>
          <w:rFonts w:ascii="Times New Roman" w:eastAsia="Calibri" w:hAnsi="Times New Roman" w:cs="Times New Roman"/>
          <w:sz w:val="12"/>
          <w:szCs w:val="12"/>
          <w:lang w:val="x-none"/>
        </w:rPr>
        <w:t>тельно</w:t>
      </w:r>
      <w:proofErr w:type="spellEnd"/>
      <w:r w:rsidRPr="00ED26DB">
        <w:rPr>
          <w:rFonts w:ascii="Times New Roman" w:eastAsia="Calibri" w:hAnsi="Times New Roman" w:cs="Times New Roman"/>
          <w:sz w:val="12"/>
          <w:szCs w:val="12"/>
          <w:lang w:val="x-none"/>
        </w:rPr>
        <w:t xml:space="preserve"> заинтересованными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лицами, указанными в части 3 статьи 46.9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10. В постановлении Администрации поселения о подготовке документации по планировке территории должны содержаться следующие сведения: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о границах территории, применительно к которой осуществляется планировка территории (в виде описания и соответствующей схемы);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цели планировки территории (инвестиционно-строительные намерения заявителя);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сроки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вид разрабатываемой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источник финансирования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Администрация поселения отказывает в принятии решения о подготовке документации по планировке территории по следующим основаниям: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в случаях, предусмотренных частями 2 и 3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отсутствие в представленном заявлении физического или юридического лица сведений, указанных в части 5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в иных случаях, установленных федеральными законами.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Дополнить статьей 10.1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lang w:val="x-none"/>
        </w:rPr>
      </w:pPr>
      <w:r w:rsidRPr="00ED26DB">
        <w:rPr>
          <w:rFonts w:ascii="Times New Roman" w:eastAsia="Calibri" w:hAnsi="Times New Roman" w:cs="Times New Roman"/>
          <w:b/>
          <w:sz w:val="12"/>
          <w:szCs w:val="12"/>
          <w:lang w:val="x-none"/>
        </w:rPr>
        <w:t>Статья 10.1 Инженерные изыскания для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lastRenderedPageBreak/>
        <w:t>9) Статью 11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 Подготовка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на основании: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документов территориального планирования;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Правил (за исключением подготовки документации по планировке территории, предусматривающей размещение линейных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нормативами градостроительного проектирования;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требованиями технических регламентов, сводов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 учетом: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материалов и результатов инженерных изысканий,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территорий выявленных объектов культурного наследия;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границ зон с особыми условиями использования территорий.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1) </w:t>
      </w:r>
      <w:r w:rsidRPr="00ED26DB">
        <w:rPr>
          <w:rFonts w:ascii="Times New Roman" w:eastAsia="Calibri" w:hAnsi="Times New Roman" w:cs="Times New Roman"/>
          <w:sz w:val="12"/>
          <w:szCs w:val="12"/>
          <w:lang w:val="x-none"/>
        </w:rPr>
        <w:t>о направлении документации по планировке территории Главе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2) </w:t>
      </w:r>
      <w:r w:rsidRPr="00ED26DB">
        <w:rPr>
          <w:rFonts w:ascii="Times New Roman" w:eastAsia="Calibri" w:hAnsi="Times New Roman" w:cs="Times New Roman"/>
          <w:sz w:val="12"/>
          <w:szCs w:val="12"/>
          <w:lang w:val="x-none"/>
        </w:rPr>
        <w:t>о направлении документации по планировке территории на доработку, с указанием выявленных недостатков.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lang w:val="x-none"/>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территории для размещения линейных объектов в границах земель лесного фонда.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Дополнить статьями 11.1, 11.2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11.1. Утверждение документации по планировке территории поселения</w:t>
      </w:r>
    </w:p>
    <w:p w:rsidR="00D608A3"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 xml:space="preserve">1. Глава поселения с учетом протокола публичных слушаний по проекту планировки территории, проекту межевания территории и </w:t>
      </w:r>
    </w:p>
    <w:p w:rsidR="00D608A3" w:rsidRDefault="00B65D2F" w:rsidP="00D608A3">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 xml:space="preserve">заключения о результатах публичных слушаний в течение 14 рабочих дней со дня поступления указанной документации принимает в </w:t>
      </w:r>
    </w:p>
    <w:p w:rsidR="00B65D2F" w:rsidRPr="00ED26DB" w:rsidRDefault="00B65D2F" w:rsidP="00D608A3">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lastRenderedPageBreak/>
        <w:t>форме постановления Администрации поселения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1) </w:t>
      </w:r>
      <w:r w:rsidRPr="00ED26DB">
        <w:rPr>
          <w:rFonts w:ascii="Times New Roman" w:eastAsia="Calibri" w:hAnsi="Times New Roman" w:cs="Times New Roman"/>
          <w:sz w:val="12"/>
          <w:szCs w:val="12"/>
          <w:lang w:val="x-none"/>
        </w:rPr>
        <w:t>об утверждении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rPr>
        <w:t xml:space="preserve">2) </w:t>
      </w:r>
      <w:r w:rsidRPr="00ED26DB">
        <w:rPr>
          <w:rFonts w:ascii="Times New Roman" w:eastAsia="Calibri" w:hAnsi="Times New Roman" w:cs="Times New Roman"/>
          <w:sz w:val="12"/>
          <w:szCs w:val="12"/>
          <w:lang w:val="x-none"/>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11.2. Градостроительные планы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статье 12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2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5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Пункты 1,2 части 1 статьи 13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Статью 14 Правил дополнить частями 7-9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Часть 6 статьи 16 Правил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16) Дополнить Правила статьями 19.1 – 19.2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34" w:anchor="block_1031" w:history="1">
        <w:r w:rsidRPr="00ED26DB">
          <w:rPr>
            <w:rStyle w:val="af"/>
            <w:rFonts w:ascii="Times New Roman" w:eastAsia="Calibri" w:hAnsi="Times New Roman" w:cs="Times New Roman"/>
            <w:sz w:val="12"/>
            <w:szCs w:val="12"/>
            <w:lang w:val="x-none"/>
          </w:rPr>
          <w:t>кодами 3.1</w:t>
        </w:r>
      </w:hyperlink>
      <w:r w:rsidRPr="00ED26DB">
        <w:rPr>
          <w:rFonts w:ascii="Times New Roman" w:eastAsia="Calibri" w:hAnsi="Times New Roman" w:cs="Times New Roman"/>
          <w:sz w:val="12"/>
          <w:szCs w:val="12"/>
          <w:lang w:val="x-none"/>
        </w:rPr>
        <w:t>, </w:t>
      </w:r>
      <w:hyperlink r:id="rId135" w:anchor="block_1032" w:history="1">
        <w:r w:rsidRPr="00ED26DB">
          <w:rPr>
            <w:rStyle w:val="af"/>
            <w:rFonts w:ascii="Times New Roman" w:eastAsia="Calibri" w:hAnsi="Times New Roman" w:cs="Times New Roman"/>
            <w:sz w:val="12"/>
            <w:szCs w:val="12"/>
            <w:lang w:val="x-none"/>
          </w:rPr>
          <w:t>3.2</w:t>
        </w:r>
      </w:hyperlink>
      <w:r w:rsidRPr="00ED26DB">
        <w:rPr>
          <w:rFonts w:ascii="Times New Roman" w:eastAsia="Calibri" w:hAnsi="Times New Roman" w:cs="Times New Roman"/>
          <w:sz w:val="12"/>
          <w:szCs w:val="12"/>
          <w:lang w:val="x-none"/>
        </w:rPr>
        <w:t>, </w:t>
      </w:r>
      <w:hyperlink r:id="rId136" w:anchor="block_1033" w:history="1">
        <w:r w:rsidRPr="00ED26DB">
          <w:rPr>
            <w:rStyle w:val="af"/>
            <w:rFonts w:ascii="Times New Roman" w:eastAsia="Calibri" w:hAnsi="Times New Roman" w:cs="Times New Roman"/>
            <w:sz w:val="12"/>
            <w:szCs w:val="12"/>
            <w:lang w:val="x-none"/>
          </w:rPr>
          <w:t>3.3</w:t>
        </w:r>
      </w:hyperlink>
      <w:r w:rsidRPr="00ED26DB">
        <w:rPr>
          <w:rFonts w:ascii="Times New Roman" w:eastAsia="Calibri" w:hAnsi="Times New Roman" w:cs="Times New Roman"/>
          <w:sz w:val="12"/>
          <w:szCs w:val="12"/>
          <w:lang w:val="x-none"/>
        </w:rPr>
        <w:t>, </w:t>
      </w:r>
      <w:hyperlink r:id="rId137" w:anchor="block_1034" w:history="1">
        <w:r w:rsidRPr="00ED26DB">
          <w:rPr>
            <w:rStyle w:val="af"/>
            <w:rFonts w:ascii="Times New Roman" w:eastAsia="Calibri" w:hAnsi="Times New Roman" w:cs="Times New Roman"/>
            <w:sz w:val="12"/>
            <w:szCs w:val="12"/>
            <w:lang w:val="x-none"/>
          </w:rPr>
          <w:t>3.4</w:t>
        </w:r>
      </w:hyperlink>
      <w:r w:rsidRPr="00ED26DB">
        <w:rPr>
          <w:rFonts w:ascii="Times New Roman" w:eastAsia="Calibri" w:hAnsi="Times New Roman" w:cs="Times New Roman"/>
          <w:sz w:val="12"/>
          <w:szCs w:val="12"/>
          <w:lang w:val="x-none"/>
        </w:rPr>
        <w:t>, </w:t>
      </w:r>
      <w:hyperlink r:id="rId138" w:anchor="block_10341" w:history="1">
        <w:r w:rsidRPr="00ED26DB">
          <w:rPr>
            <w:rStyle w:val="af"/>
            <w:rFonts w:ascii="Times New Roman" w:eastAsia="Calibri" w:hAnsi="Times New Roman" w:cs="Times New Roman"/>
            <w:sz w:val="12"/>
            <w:szCs w:val="12"/>
            <w:lang w:val="x-none"/>
          </w:rPr>
          <w:t>3.4.1</w:t>
        </w:r>
      </w:hyperlink>
      <w:r w:rsidRPr="00ED26DB">
        <w:rPr>
          <w:rFonts w:ascii="Times New Roman" w:eastAsia="Calibri" w:hAnsi="Times New Roman" w:cs="Times New Roman"/>
          <w:sz w:val="12"/>
          <w:szCs w:val="12"/>
          <w:lang w:val="x-none"/>
        </w:rPr>
        <w:t>, </w:t>
      </w:r>
      <w:hyperlink r:id="rId139" w:anchor="block_10351" w:history="1">
        <w:r w:rsidRPr="00ED26DB">
          <w:rPr>
            <w:rStyle w:val="af"/>
            <w:rFonts w:ascii="Times New Roman" w:eastAsia="Calibri" w:hAnsi="Times New Roman" w:cs="Times New Roman"/>
            <w:sz w:val="12"/>
            <w:szCs w:val="12"/>
            <w:lang w:val="x-none"/>
          </w:rPr>
          <w:t>3.5.1</w:t>
        </w:r>
      </w:hyperlink>
      <w:r w:rsidRPr="00ED26DB">
        <w:rPr>
          <w:rFonts w:ascii="Times New Roman" w:eastAsia="Calibri" w:hAnsi="Times New Roman" w:cs="Times New Roman"/>
          <w:sz w:val="12"/>
          <w:szCs w:val="12"/>
          <w:lang w:val="x-none"/>
        </w:rPr>
        <w:t>, </w:t>
      </w:r>
      <w:hyperlink r:id="rId140" w:anchor="block_1036" w:history="1">
        <w:r w:rsidRPr="00ED26DB">
          <w:rPr>
            <w:rStyle w:val="af"/>
            <w:rFonts w:ascii="Times New Roman" w:eastAsia="Calibri" w:hAnsi="Times New Roman" w:cs="Times New Roman"/>
            <w:sz w:val="12"/>
            <w:szCs w:val="12"/>
            <w:lang w:val="x-none"/>
          </w:rPr>
          <w:t>3.6</w:t>
        </w:r>
      </w:hyperlink>
      <w:r w:rsidRPr="00ED26DB">
        <w:rPr>
          <w:rFonts w:ascii="Times New Roman" w:eastAsia="Calibri" w:hAnsi="Times New Roman" w:cs="Times New Roman"/>
          <w:sz w:val="12"/>
          <w:szCs w:val="12"/>
          <w:lang w:val="x-none"/>
        </w:rPr>
        <w:t>, </w:t>
      </w:r>
      <w:hyperlink r:id="rId141" w:anchor="block_1037" w:history="1">
        <w:r w:rsidRPr="00ED26DB">
          <w:rPr>
            <w:rStyle w:val="af"/>
            <w:rFonts w:ascii="Times New Roman" w:eastAsia="Calibri" w:hAnsi="Times New Roman" w:cs="Times New Roman"/>
            <w:sz w:val="12"/>
            <w:szCs w:val="12"/>
            <w:lang w:val="x-none"/>
          </w:rPr>
          <w:t>3.7</w:t>
        </w:r>
      </w:hyperlink>
      <w:r w:rsidRPr="00ED26DB">
        <w:rPr>
          <w:rFonts w:ascii="Times New Roman" w:eastAsia="Calibri" w:hAnsi="Times New Roman" w:cs="Times New Roman"/>
          <w:sz w:val="12"/>
          <w:szCs w:val="12"/>
          <w:lang w:val="x-none"/>
        </w:rPr>
        <w:t>,</w:t>
      </w:r>
      <w:hyperlink r:id="rId142" w:anchor="block_103101" w:history="1">
        <w:r w:rsidRPr="00ED26DB">
          <w:rPr>
            <w:rStyle w:val="af"/>
            <w:rFonts w:ascii="Times New Roman" w:eastAsia="Calibri" w:hAnsi="Times New Roman" w:cs="Times New Roman"/>
            <w:sz w:val="12"/>
            <w:szCs w:val="12"/>
            <w:lang w:val="x-none"/>
          </w:rPr>
          <w:t>3.10.1</w:t>
        </w:r>
      </w:hyperlink>
      <w:r w:rsidRPr="00ED26DB">
        <w:rPr>
          <w:rFonts w:ascii="Times New Roman" w:eastAsia="Calibri" w:hAnsi="Times New Roman" w:cs="Times New Roman"/>
          <w:sz w:val="12"/>
          <w:szCs w:val="12"/>
          <w:lang w:val="x-none"/>
        </w:rPr>
        <w:t>, </w:t>
      </w:r>
      <w:hyperlink r:id="rId143" w:anchor="block_1041" w:history="1">
        <w:r w:rsidRPr="00ED26DB">
          <w:rPr>
            <w:rStyle w:val="af"/>
            <w:rFonts w:ascii="Times New Roman" w:eastAsia="Calibri" w:hAnsi="Times New Roman" w:cs="Times New Roman"/>
            <w:sz w:val="12"/>
            <w:szCs w:val="12"/>
            <w:lang w:val="x-none"/>
          </w:rPr>
          <w:t>4.1</w:t>
        </w:r>
      </w:hyperlink>
      <w:r w:rsidRPr="00ED26DB">
        <w:rPr>
          <w:rFonts w:ascii="Times New Roman" w:eastAsia="Calibri" w:hAnsi="Times New Roman" w:cs="Times New Roman"/>
          <w:sz w:val="12"/>
          <w:szCs w:val="12"/>
          <w:lang w:val="x-none"/>
        </w:rPr>
        <w:t>, </w:t>
      </w:r>
      <w:hyperlink r:id="rId144" w:anchor="block_1043" w:history="1">
        <w:r w:rsidRPr="00ED26DB">
          <w:rPr>
            <w:rStyle w:val="af"/>
            <w:rFonts w:ascii="Times New Roman" w:eastAsia="Calibri" w:hAnsi="Times New Roman" w:cs="Times New Roman"/>
            <w:sz w:val="12"/>
            <w:szCs w:val="12"/>
            <w:lang w:val="x-none"/>
          </w:rPr>
          <w:t>4.3</w:t>
        </w:r>
      </w:hyperlink>
      <w:r w:rsidRPr="00ED26DB">
        <w:rPr>
          <w:rFonts w:ascii="Times New Roman" w:eastAsia="Calibri" w:hAnsi="Times New Roman" w:cs="Times New Roman"/>
          <w:sz w:val="12"/>
          <w:szCs w:val="12"/>
          <w:lang w:val="x-none"/>
        </w:rPr>
        <w:t>, </w:t>
      </w:r>
      <w:hyperlink r:id="rId145" w:anchor="block_1044" w:history="1">
        <w:r w:rsidRPr="00ED26DB">
          <w:rPr>
            <w:rStyle w:val="af"/>
            <w:rFonts w:ascii="Times New Roman" w:eastAsia="Calibri" w:hAnsi="Times New Roman" w:cs="Times New Roman"/>
            <w:sz w:val="12"/>
            <w:szCs w:val="12"/>
            <w:lang w:val="x-none"/>
          </w:rPr>
          <w:t>4.4</w:t>
        </w:r>
      </w:hyperlink>
      <w:r w:rsidRPr="00ED26DB">
        <w:rPr>
          <w:rFonts w:ascii="Times New Roman" w:eastAsia="Calibri" w:hAnsi="Times New Roman" w:cs="Times New Roman"/>
          <w:sz w:val="12"/>
          <w:szCs w:val="12"/>
          <w:lang w:val="x-none"/>
        </w:rPr>
        <w:t>, </w:t>
      </w:r>
      <w:hyperlink r:id="rId146" w:anchor="block_1046" w:history="1">
        <w:r w:rsidRPr="00ED26DB">
          <w:rPr>
            <w:rStyle w:val="af"/>
            <w:rFonts w:ascii="Times New Roman" w:eastAsia="Calibri" w:hAnsi="Times New Roman" w:cs="Times New Roman"/>
            <w:sz w:val="12"/>
            <w:szCs w:val="12"/>
            <w:lang w:val="x-none"/>
          </w:rPr>
          <w:t>4.6</w:t>
        </w:r>
      </w:hyperlink>
      <w:r w:rsidRPr="00ED26DB">
        <w:rPr>
          <w:rFonts w:ascii="Times New Roman" w:eastAsia="Calibri" w:hAnsi="Times New Roman" w:cs="Times New Roman"/>
          <w:sz w:val="12"/>
          <w:szCs w:val="12"/>
          <w:lang w:val="x-none"/>
        </w:rPr>
        <w:t>, </w:t>
      </w:r>
      <w:hyperlink r:id="rId147" w:anchor="block_1047" w:history="1">
        <w:r w:rsidRPr="00ED26DB">
          <w:rPr>
            <w:rStyle w:val="af"/>
            <w:rFonts w:ascii="Times New Roman" w:eastAsia="Calibri" w:hAnsi="Times New Roman" w:cs="Times New Roman"/>
            <w:sz w:val="12"/>
            <w:szCs w:val="12"/>
            <w:lang w:val="x-none"/>
          </w:rPr>
          <w:t>4.7</w:t>
        </w:r>
      </w:hyperlink>
      <w:r w:rsidRPr="00ED26DB">
        <w:rPr>
          <w:rFonts w:ascii="Times New Roman" w:eastAsia="Calibri" w:hAnsi="Times New Roman" w:cs="Times New Roman"/>
          <w:sz w:val="12"/>
          <w:szCs w:val="12"/>
          <w:lang w:val="x-none"/>
        </w:rPr>
        <w:t>, </w:t>
      </w:r>
      <w:hyperlink r:id="rId148" w:anchor="block_1049" w:history="1">
        <w:r w:rsidRPr="00ED26DB">
          <w:rPr>
            <w:rStyle w:val="af"/>
            <w:rFonts w:ascii="Times New Roman" w:eastAsia="Calibri" w:hAnsi="Times New Roman" w:cs="Times New Roman"/>
            <w:sz w:val="12"/>
            <w:szCs w:val="12"/>
            <w:lang w:val="x-none"/>
          </w:rPr>
          <w:t>4.9</w:t>
        </w:r>
      </w:hyperlink>
      <w:r w:rsidRPr="00ED26DB">
        <w:rPr>
          <w:rFonts w:ascii="Times New Roman" w:eastAsia="Calibri" w:hAnsi="Times New Roman" w:cs="Times New Roman"/>
          <w:sz w:val="12"/>
          <w:szCs w:val="12"/>
          <w:lang w:val="x-none"/>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3"/>
        <w:gridCol w:w="430"/>
      </w:tblGrid>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49" w:anchor="block_10341" w:history="1">
              <w:r w:rsidRPr="00ED26DB">
                <w:rPr>
                  <w:rStyle w:val="af"/>
                  <w:rFonts w:ascii="Times New Roman" w:eastAsia="Calibri" w:hAnsi="Times New Roman" w:cs="Times New Roman"/>
                  <w:sz w:val="12"/>
                  <w:szCs w:val="12"/>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Дошкольное, начальное и среднее общее образование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3.5.1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Культурное развитие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устройство площадок для празднеств и гуляний;</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3.6</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Религиозное использование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3.7</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Амбулаторное ветеринарное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3.10.1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Деловое управление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4.1</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Рынки</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4.3</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Магазины</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4.4</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Общественное питание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4.6</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Гостиничное </w:t>
            </w:r>
            <w:r w:rsidRPr="00ED26DB">
              <w:rPr>
                <w:rFonts w:ascii="Times New Roman" w:eastAsia="Calibri" w:hAnsi="Times New Roman" w:cs="Times New Roman"/>
                <w:sz w:val="12"/>
                <w:szCs w:val="12"/>
                <w:lang w:val="x-none"/>
              </w:rPr>
              <w:lastRenderedPageBreak/>
              <w:t>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4.7</w:t>
            </w:r>
          </w:p>
        </w:tc>
      </w:tr>
      <w:tr w:rsidR="00B65D2F" w:rsidRPr="00ED26DB" w:rsidTr="00B65D2F">
        <w:tc>
          <w:tcPr>
            <w:tcW w:w="90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Обслуживание автотранспорта</w:t>
            </w:r>
          </w:p>
        </w:tc>
        <w:tc>
          <w:tcPr>
            <w:tcW w:w="618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0" w:anchor="block_10271" w:history="1">
              <w:r w:rsidRPr="00ED26DB">
                <w:rPr>
                  <w:rStyle w:val="af"/>
                  <w:rFonts w:ascii="Times New Roman" w:eastAsia="Calibri" w:hAnsi="Times New Roman" w:cs="Times New Roman"/>
                  <w:sz w:val="12"/>
                  <w:szCs w:val="12"/>
                  <w:lang w:val="x-none"/>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78"/>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4.5</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4.6</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4.7</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Развлечения</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4.8</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1" w:anchor="block_10271" w:history="1">
              <w:r w:rsidRPr="00ED26DB">
                <w:rPr>
                  <w:rStyle w:val="af"/>
                  <w:rFonts w:ascii="Times New Roman" w:eastAsia="Calibri" w:hAnsi="Times New Roman" w:cs="Times New Roman"/>
                  <w:sz w:val="12"/>
                  <w:szCs w:val="12"/>
                  <w:lang w:val="x-none"/>
                </w:rPr>
                <w:t>коде 2.7.1</w:t>
              </w:r>
            </w:hyperlink>
          </w:p>
        </w:tc>
        <w:tc>
          <w:tcPr>
            <w:tcW w:w="27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379"/>
        <w:gridCol w:w="288"/>
      </w:tblGrid>
      <w:tr w:rsidR="00B65D2F" w:rsidRPr="00ED26DB" w:rsidTr="00B65D2F">
        <w:trPr>
          <w:trHeight w:val="20"/>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Железнодорожный транспорт</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lang w:val="x-none"/>
              </w:rPr>
              <w:t>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7.1</w:t>
            </w:r>
          </w:p>
        </w:tc>
      </w:tr>
      <w:tr w:rsidR="00B65D2F" w:rsidRPr="00ED26DB" w:rsidTr="00B65D2F">
        <w:trPr>
          <w:trHeight w:val="20"/>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Автомобильный транспорт</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lang w:val="x-none"/>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7.2</w:t>
            </w:r>
          </w:p>
        </w:tc>
      </w:tr>
      <w:tr w:rsidR="00B65D2F" w:rsidRPr="00ED26DB" w:rsidTr="00B65D2F">
        <w:trPr>
          <w:trHeight w:val="20"/>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Водный транспорт</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7.3</w:t>
            </w:r>
          </w:p>
        </w:tc>
      </w:tr>
      <w:tr w:rsidR="00B65D2F" w:rsidRPr="00ED26DB" w:rsidTr="00B65D2F">
        <w:trPr>
          <w:trHeight w:val="20"/>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Воздушный транспорт</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7.4</w:t>
            </w:r>
          </w:p>
        </w:tc>
      </w:tr>
      <w:tr w:rsidR="00B65D2F" w:rsidRPr="00ED26DB" w:rsidTr="00B65D2F">
        <w:trPr>
          <w:trHeight w:val="20"/>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Трубопроводный транспорт</w:t>
            </w:r>
          </w:p>
        </w:tc>
        <w:tc>
          <w:tcPr>
            <w:tcW w:w="6379"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7.5</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D608A3"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 xml:space="preserve">10. Установленный градостроительными регламентами вид разрешенного использования земельного участка «здравоохранение» код 3.4 </w:t>
      </w:r>
    </w:p>
    <w:p w:rsidR="00D608A3" w:rsidRDefault="00B65D2F" w:rsidP="00D608A3">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lang w:val="x-none"/>
        </w:rPr>
        <w:t xml:space="preserve">соответствует размещению объектов капитального строительства, предназначенных для оказания гражданам медицинской помощи.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lastRenderedPageBreak/>
        <w:t>Содержание данного вида разрешенного использования включает в себя содержание видов разрешенного использования с </w:t>
      </w:r>
      <w:hyperlink r:id="rId152" w:anchor="block_10341" w:history="1">
        <w:r w:rsidRPr="00ED26DB">
          <w:rPr>
            <w:rStyle w:val="af"/>
            <w:rFonts w:ascii="Times New Roman" w:eastAsia="Calibri" w:hAnsi="Times New Roman" w:cs="Times New Roman"/>
            <w:sz w:val="12"/>
            <w:szCs w:val="12"/>
            <w:lang w:val="x-none"/>
          </w:rPr>
          <w:t>кодами 3.4.1 - 3.4.2</w:t>
        </w:r>
      </w:hyperlink>
      <w:r w:rsidRPr="00ED26DB">
        <w:rPr>
          <w:rFonts w:ascii="Times New Roman" w:eastAsia="Calibri" w:hAnsi="Times New Roman" w:cs="Times New Roman"/>
          <w:sz w:val="12"/>
          <w:szCs w:val="12"/>
          <w:lang w:val="x-none"/>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53" w:anchor="block_103101" w:history="1">
        <w:r w:rsidRPr="00ED26DB">
          <w:rPr>
            <w:rStyle w:val="af"/>
            <w:rFonts w:ascii="Times New Roman" w:eastAsia="Calibri" w:hAnsi="Times New Roman" w:cs="Times New Roman"/>
            <w:sz w:val="12"/>
            <w:szCs w:val="12"/>
            <w:lang w:val="x-none"/>
          </w:rPr>
          <w:t>кодами 3.10.1 - 3.10.2</w:t>
        </w:r>
      </w:hyperlink>
      <w:r w:rsidRPr="00ED26DB">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334"/>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Приюты для животных</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lang w:val="x-none"/>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lang w:val="x-none"/>
        </w:rPr>
      </w:pPr>
      <w:r w:rsidRPr="00ED26DB">
        <w:rPr>
          <w:rFonts w:ascii="Times New Roman" w:eastAsia="Calibri" w:hAnsi="Times New Roman" w:cs="Times New Roman"/>
          <w:sz w:val="12"/>
          <w:szCs w:val="12"/>
          <w:lang w:val="x-none"/>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54" w:anchor="block_10351" w:history="1">
        <w:r w:rsidRPr="00ED26DB">
          <w:rPr>
            <w:rStyle w:val="af"/>
            <w:rFonts w:ascii="Times New Roman" w:eastAsia="Calibri" w:hAnsi="Times New Roman" w:cs="Times New Roman"/>
            <w:sz w:val="12"/>
            <w:szCs w:val="12"/>
            <w:lang w:val="x-none"/>
          </w:rPr>
          <w:t>кодами 3.5.1 - 3.5.2</w:t>
        </w:r>
      </w:hyperlink>
      <w:r w:rsidRPr="00ED26DB">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5"/>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1</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65D2F" w:rsidRPr="00ED26DB" w:rsidTr="00B65D2F">
        <w:trPr>
          <w:trHeight w:val="138"/>
        </w:trPr>
        <w:tc>
          <w:tcPr>
            <w:tcW w:w="462"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098"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62"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098"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 Зона застройки индивидуальными жилыми домами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r w:rsidRPr="00ED26DB">
              <w:rPr>
                <w:rFonts w:ascii="Times New Roman" w:eastAsia="Calibri" w:hAnsi="Times New Roman" w:cs="Times New Roman"/>
                <w:sz w:val="12"/>
                <w:szCs w:val="12"/>
              </w:rPr>
              <w:lastRenderedPageBreak/>
              <w:t>.</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55"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156"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157"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158"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159"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160"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161"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162"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163"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164"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165"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166"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167"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168"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169"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1.3.6.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0"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1.3.9</w:t>
            </w:r>
            <w:r w:rsidRPr="00ED26DB">
              <w:rPr>
                <w:rFonts w:ascii="Times New Roman" w:eastAsia="Calibri" w:hAnsi="Times New Roman" w:cs="Times New Roman"/>
                <w:sz w:val="12"/>
                <w:szCs w:val="12"/>
              </w:rPr>
              <w:lastRenderedPageBreak/>
              <w:t>.</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Общественное </w:t>
            </w:r>
            <w:r w:rsidRPr="00ED26DB">
              <w:rPr>
                <w:rFonts w:ascii="Times New Roman" w:eastAsia="Calibri" w:hAnsi="Times New Roman" w:cs="Times New Roman"/>
                <w:sz w:val="12"/>
                <w:szCs w:val="12"/>
              </w:rPr>
              <w:lastRenderedPageBreak/>
              <w:t>питание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в целях устройства мест общественного </w:t>
            </w:r>
            <w:r w:rsidRPr="00ED26DB">
              <w:rPr>
                <w:rFonts w:ascii="Times New Roman" w:eastAsia="Calibri" w:hAnsi="Times New Roman" w:cs="Times New Roman"/>
                <w:sz w:val="12"/>
                <w:szCs w:val="12"/>
              </w:rPr>
              <w:lastRenderedPageBreak/>
              <w:t>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1.3.10</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Ж2 Зона застройки малоэтажными жилыми домами</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Основные виды разрешенного использования земельных участков и объектов капитального строительства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Земельные участки (территории) общего </w:t>
            </w:r>
            <w:r w:rsidRPr="00ED26DB">
              <w:rPr>
                <w:rFonts w:ascii="Times New Roman" w:eastAsia="Calibri" w:hAnsi="Times New Roman" w:cs="Times New Roman"/>
                <w:sz w:val="12"/>
                <w:szCs w:val="12"/>
              </w:rPr>
              <w:lastRenderedPageBreak/>
              <w:t>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1"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72"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173"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174"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175"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176"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177"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178"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179"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180"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181"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182"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183"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184"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185"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186"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2.3.6.</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2.3.8.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Ж5 Зона размещения объектов дошкольного и общего образования</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Спорт </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Ж7 Зона садоводства и дачного хозяйства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дачного хозяйства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4.1.8.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7"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4.2.3</w:t>
            </w:r>
            <w:r w:rsidRPr="00ED26DB">
              <w:rPr>
                <w:rFonts w:ascii="Times New Roman" w:eastAsia="Calibri" w:hAnsi="Times New Roman" w:cs="Times New Roman"/>
                <w:sz w:val="12"/>
                <w:szCs w:val="12"/>
              </w:rPr>
              <w:lastRenderedPageBreak/>
              <w:t xml:space="preserve">.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17) Статью 20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2</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О1 Зона делового, общественного, коммерческого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ED26DB">
              <w:rPr>
                <w:rFonts w:ascii="Times New Roman" w:eastAsia="Calibri" w:hAnsi="Times New Roman" w:cs="Times New Roman"/>
                <w:sz w:val="12"/>
                <w:szCs w:val="12"/>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D26DB">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w:t>
            </w:r>
            <w:r w:rsidRPr="00ED26DB">
              <w:rPr>
                <w:rFonts w:ascii="Times New Roman" w:eastAsia="Calibri" w:hAnsi="Times New Roman" w:cs="Times New Roman"/>
                <w:sz w:val="12"/>
                <w:szCs w:val="12"/>
              </w:rPr>
              <w:lastRenderedPageBreak/>
              <w:t>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8" w:anchor="block_10341" w:history="1">
              <w:r w:rsidRPr="00ED26DB">
                <w:rPr>
                  <w:rStyle w:val="af"/>
                  <w:rFonts w:ascii="Times New Roman" w:eastAsia="Calibri" w:hAnsi="Times New Roman" w:cs="Times New Roman"/>
                  <w:sz w:val="12"/>
                  <w:szCs w:val="12"/>
                </w:rPr>
                <w:t>кодами 3.4.1 - 3.4.2</w:t>
              </w:r>
            </w:hyperlink>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w:t>
            </w:r>
            <w:r w:rsidRPr="00ED26DB">
              <w:rPr>
                <w:rFonts w:ascii="Times New Roman" w:eastAsia="Calibri" w:hAnsi="Times New Roman" w:cs="Times New Roman"/>
                <w:sz w:val="12"/>
                <w:szCs w:val="12"/>
              </w:rPr>
              <w:lastRenderedPageBreak/>
              <w:t>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2.1.16.</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18) Статью 21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3</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 Производственная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ED26DB">
              <w:rPr>
                <w:rFonts w:ascii="Times New Roman" w:eastAsia="Calibri" w:hAnsi="Times New Roman" w:cs="Times New Roman"/>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9"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 Коммунально-складская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0"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D608A3">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 СЗ Зона санитарно-защитного озеленения</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  Основные виды разрешенного использования земельных участков и объектов капитального строительства в зоне СЗ</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использование объектов капитального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191" w:anchor="P182"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xml:space="preserve"> - </w:t>
            </w:r>
            <w:hyperlink r:id="rId192" w:anchor="P251" w:history="1">
              <w:r w:rsidRPr="00ED26DB">
                <w:rPr>
                  <w:rStyle w:val="af"/>
                  <w:rFonts w:ascii="Times New Roman" w:eastAsia="Calibri" w:hAnsi="Times New Roman" w:cs="Times New Roman"/>
                  <w:sz w:val="12"/>
                  <w:szCs w:val="12"/>
                </w:rPr>
                <w:t>3.10.2</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3" w:anchor="P174"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предоставление гостиничных услуг в качестве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3.1.9.</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Энергетика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D26DB">
              <w:rPr>
                <w:rFonts w:ascii="Times New Roman" w:eastAsia="Calibri" w:hAnsi="Times New Roman" w:cs="Times New Roman"/>
                <w:sz w:val="12"/>
                <w:szCs w:val="12"/>
              </w:rPr>
              <w:t>золоотвалов</w:t>
            </w:r>
            <w:proofErr w:type="spellEnd"/>
            <w:r w:rsidRPr="00ED26DB">
              <w:rPr>
                <w:rFonts w:ascii="Times New Roman" w:eastAsia="Calibri" w:hAnsi="Times New Roman" w:cs="Times New Roman"/>
                <w:sz w:val="12"/>
                <w:szCs w:val="12"/>
              </w:rPr>
              <w:t>, гидротехнических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94"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6.7</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3.1.10.</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5"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обороны и безопасности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военных училищ, военных институтов, военных университетов, военных академий;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гражданской обороны, за исключением объектов гражданской обороны, </w:t>
            </w:r>
            <w:r w:rsidRPr="00ED26DB">
              <w:rPr>
                <w:rFonts w:ascii="Times New Roman" w:eastAsia="Calibri" w:hAnsi="Times New Roman" w:cs="Times New Roman"/>
                <w:sz w:val="12"/>
                <w:szCs w:val="12"/>
              </w:rPr>
              <w:lastRenderedPageBreak/>
              <w:t>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19) Статью 22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4</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b/>
          <w:sz w:val="12"/>
          <w:szCs w:val="12"/>
        </w:rPr>
        <w:t>капитального строительства 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6"/>
        <w:gridCol w:w="47"/>
        <w:gridCol w:w="1087"/>
        <w:gridCol w:w="5244"/>
        <w:gridCol w:w="709"/>
      </w:tblGrid>
      <w:tr w:rsidR="00B65D2F" w:rsidRPr="00ED26DB" w:rsidTr="00B65D2F">
        <w:trPr>
          <w:trHeight w:val="138"/>
        </w:trPr>
        <w:tc>
          <w:tcPr>
            <w:tcW w:w="426"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4" w:type="dxa"/>
            <w:gridSpan w:val="2"/>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6"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4" w:type="dxa"/>
            <w:gridSpan w:val="2"/>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 Зона инженерной инфраструктуры</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4"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 Зона транспортной инфраструктуры</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4"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4"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2.1.3.</w:t>
            </w:r>
          </w:p>
        </w:tc>
        <w:tc>
          <w:tcPr>
            <w:tcW w:w="1134"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Транспорт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4"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6"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4" w:type="dxa"/>
            <w:gridSpan w:val="2"/>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6"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4" w:type="dxa"/>
            <w:gridSpan w:val="2"/>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6"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4" w:type="dxa"/>
            <w:gridSpan w:val="2"/>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7"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4" w:type="dxa"/>
            <w:gridSpan w:val="2"/>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40"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инженерной и транспортной инфраструктуры ИТ</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40"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08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08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w:t>
            </w:r>
            <w:r w:rsidRPr="00ED26DB">
              <w:rPr>
                <w:rFonts w:ascii="Times New Roman" w:eastAsia="Calibri" w:hAnsi="Times New Roman" w:cs="Times New Roman"/>
                <w:sz w:val="12"/>
                <w:szCs w:val="12"/>
              </w:rPr>
              <w:lastRenderedPageBreak/>
              <w:t>придорожного сервиса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3.1.3.</w:t>
            </w:r>
          </w:p>
        </w:tc>
        <w:tc>
          <w:tcPr>
            <w:tcW w:w="108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3.1.4.</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3.1.5.</w:t>
            </w:r>
          </w:p>
        </w:tc>
        <w:tc>
          <w:tcPr>
            <w:tcW w:w="108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3.1.6.</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3.1.7.</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3.1.8.</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40"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ИТ</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73"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087"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20) Статью 23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5</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 Зона скверов, парков, бульваров</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r w:rsidRPr="00ED26DB">
              <w:rPr>
                <w:rFonts w:ascii="Times New Roman" w:eastAsia="Calibri" w:hAnsi="Times New Roman" w:cs="Times New Roman"/>
                <w:sz w:val="12"/>
                <w:szCs w:val="12"/>
              </w:rPr>
              <w:lastRenderedPageBreak/>
              <w:t>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11.0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 Зона природного ландшафта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 Зона отдыха, занятий физической культурой и спортом</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21) Статью 24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6</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B65D2F" w:rsidRPr="00ED26DB" w:rsidTr="00B65D2F">
        <w:trPr>
          <w:trHeight w:val="138"/>
        </w:trPr>
        <w:tc>
          <w:tcPr>
            <w:tcW w:w="42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 Зона сельскохозяйственных угодий</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Выращивание зерновых и иных </w:t>
            </w:r>
            <w:r w:rsidRPr="00ED26DB">
              <w:rPr>
                <w:rFonts w:ascii="Times New Roman" w:eastAsia="Calibri" w:hAnsi="Times New Roman" w:cs="Times New Roman"/>
                <w:sz w:val="12"/>
                <w:szCs w:val="12"/>
              </w:rPr>
              <w:lastRenderedPageBreak/>
              <w:t>сельскохозяйственных культур</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w:t>
            </w:r>
            <w:r w:rsidRPr="00ED26DB">
              <w:rPr>
                <w:rFonts w:ascii="Times New Roman" w:eastAsia="Calibri" w:hAnsi="Times New Roman" w:cs="Times New Roman"/>
                <w:sz w:val="12"/>
                <w:szCs w:val="12"/>
              </w:rPr>
              <w:lastRenderedPageBreak/>
              <w:t>иных сельскохозяйственных культур</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Овощеводство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Охота и рыбалка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 Зона, занятая объектами сельскохозяйственного назначения</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Рыбоводство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r w:rsidRPr="00ED26DB">
              <w:rPr>
                <w:rFonts w:ascii="Times New Roman" w:eastAsia="Calibri" w:hAnsi="Times New Roman" w:cs="Times New Roman"/>
                <w:sz w:val="12"/>
                <w:szCs w:val="12"/>
              </w:rPr>
              <w:lastRenderedPageBreak/>
              <w:t>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2.2.6.</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2.2.7.</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2.2.8.</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2.2.9.</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2.2.10.</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Сх3 Зона огородничества и садоводства </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22) Статью 25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7</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B65D2F" w:rsidRPr="00ED26DB" w:rsidTr="00B65D2F">
        <w:trPr>
          <w:trHeight w:val="138"/>
        </w:trPr>
        <w:tc>
          <w:tcPr>
            <w:tcW w:w="43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2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2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 Зона специального назначения, связанная с захоронениями</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Ритуальная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23) Статью 26 Правил изложить в новой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536"/>
        <w:gridCol w:w="425"/>
        <w:gridCol w:w="425"/>
        <w:gridCol w:w="425"/>
        <w:gridCol w:w="426"/>
        <w:gridCol w:w="394"/>
        <w:gridCol w:w="456"/>
      </w:tblGrid>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п/п</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Наименование параметра</w:t>
            </w:r>
          </w:p>
        </w:tc>
        <w:tc>
          <w:tcPr>
            <w:tcW w:w="2551" w:type="dxa"/>
            <w:gridSpan w:val="6"/>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53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Ж5</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Ж7</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О2</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5"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53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13</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14</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16</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39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5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17</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18</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19</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21</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23</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24</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26</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27</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28</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5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p w:rsidR="00B65D2F" w:rsidRPr="00ED26DB" w:rsidRDefault="00B65D2F" w:rsidP="00A36E71">
            <w:pPr>
              <w:tabs>
                <w:tab w:val="left" w:pos="284"/>
              </w:tabs>
              <w:rPr>
                <w:rFonts w:ascii="Times New Roman" w:eastAsia="Calibri" w:hAnsi="Times New Roman" w:cs="Times New Roman"/>
                <w:bCs/>
                <w:sz w:val="12"/>
                <w:szCs w:val="12"/>
              </w:rPr>
            </w:pP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29</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7"/>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Иные показатели</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lastRenderedPageBreak/>
              <w:t>30</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31</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32</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33</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34</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35</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36</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37</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38</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39</w:t>
            </w:r>
          </w:p>
        </w:tc>
        <w:tc>
          <w:tcPr>
            <w:tcW w:w="4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39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24) статью 27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Calibri" w:hAnsi="Times New Roman" w:cs="Times New Roman"/>
          <w:b/>
          <w:sz w:val="12"/>
          <w:szCs w:val="12"/>
        </w:rPr>
        <w:t>подзонах</w:t>
      </w:r>
      <w:proofErr w:type="spellEnd"/>
      <w:r w:rsidRPr="00ED26D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426"/>
        <w:gridCol w:w="3260"/>
        <w:gridCol w:w="425"/>
        <w:gridCol w:w="425"/>
        <w:gridCol w:w="426"/>
        <w:gridCol w:w="425"/>
        <w:gridCol w:w="425"/>
        <w:gridCol w:w="567"/>
        <w:gridCol w:w="567"/>
        <w:gridCol w:w="567"/>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827"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260"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СЗ</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Т</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ИТ</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25) статью 28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25"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37"/>
      </w:tblGrid>
      <w:tr w:rsidR="00B65D2F" w:rsidRPr="00ED26DB" w:rsidTr="00B65D2F">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414" w:type="dxa"/>
            <w:gridSpan w:val="8"/>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68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Сх2-5</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Сх3</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9"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9" w:type="dxa"/>
            <w:gridSpan w:val="9"/>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9"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9"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68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685"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9"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3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Примечание: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26) статью 29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819"/>
        <w:gridCol w:w="851"/>
        <w:gridCol w:w="709"/>
        <w:gridCol w:w="850"/>
      </w:tblGrid>
      <w:tr w:rsidR="00B65D2F" w:rsidRPr="00ED26DB" w:rsidTr="00B65D2F">
        <w:trPr>
          <w:trHeight w:val="20"/>
        </w:trPr>
        <w:tc>
          <w:tcPr>
            <w:tcW w:w="28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410"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819"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Р1</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Р2</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Р3</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r>
      <w:tr w:rsidR="00B65D2F" w:rsidRPr="00ED26DB" w:rsidTr="00B65D2F">
        <w:trPr>
          <w:trHeight w:val="20"/>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81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85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Председатель Собрания представителей сельского поселения Красносельское</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bCs/>
          <w:sz w:val="12"/>
          <w:szCs w:val="12"/>
        </w:rPr>
        <w:t>Н.А. Каемова</w:t>
      </w:r>
    </w:p>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Глава сельского поселения Красносельское</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В.Е. Облыгин</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СЕЛЬСКОГО ПОСЕЛЕНИЯ </w:t>
      </w:r>
      <w:r w:rsidR="00F01C07" w:rsidRPr="00ED26DB">
        <w:rPr>
          <w:rFonts w:ascii="Times New Roman" w:eastAsia="Calibri" w:hAnsi="Times New Roman" w:cs="Times New Roman"/>
          <w:b/>
          <w:sz w:val="12"/>
          <w:szCs w:val="12"/>
        </w:rPr>
        <w:t>КУТУЗОВСКИЙ</w:t>
      </w:r>
    </w:p>
    <w:p w:rsidR="00F26D2E" w:rsidRPr="00ED26DB" w:rsidRDefault="00F26D2E"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26D2E" w:rsidRPr="00ED26DB" w:rsidRDefault="00F26D2E"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26D2E" w:rsidRPr="00ED26DB" w:rsidRDefault="00F26D2E"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B65D2F" w:rsidRPr="00ED26DB">
        <w:rPr>
          <w:rFonts w:ascii="Times New Roman" w:eastAsia="Calibri" w:hAnsi="Times New Roman" w:cs="Times New Roman"/>
          <w:sz w:val="12"/>
          <w:szCs w:val="12"/>
        </w:rPr>
        <w:t xml:space="preserve">                             №23</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О внесении изменений в Правила землепользования и застройки сельского поселения Кутузовский</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 Самарской области, утвержденные Решением собрания представителей</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r w:rsidRPr="00ED26DB">
        <w:rPr>
          <w:rFonts w:ascii="Times New Roman" w:eastAsia="Calibri" w:hAnsi="Times New Roman" w:cs="Times New Roman"/>
          <w:b/>
          <w:bCs/>
          <w:sz w:val="12"/>
          <w:szCs w:val="12"/>
        </w:rPr>
        <w:t xml:space="preserve"> от 27.12.2013 № 31</w:t>
      </w:r>
    </w:p>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РЕШИЛО:</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w:t>
      </w:r>
      <w:r w:rsidRPr="00ED26DB">
        <w:rPr>
          <w:rFonts w:ascii="Times New Roman" w:eastAsia="Calibri" w:hAnsi="Times New Roman" w:cs="Times New Roman"/>
          <w:bCs/>
          <w:sz w:val="12"/>
          <w:szCs w:val="12"/>
        </w:rPr>
        <w:t xml:space="preserve"> от  27.12.2013 №31</w:t>
      </w:r>
      <w:r w:rsidRPr="00ED26DB">
        <w:rPr>
          <w:rFonts w:ascii="Times New Roman" w:eastAsia="Calibri" w:hAnsi="Times New Roman" w:cs="Times New Roman"/>
          <w:sz w:val="12"/>
          <w:szCs w:val="12"/>
        </w:rPr>
        <w:t>(далее также – Правила)</w:t>
      </w:r>
      <w:r w:rsidRPr="00ED26DB">
        <w:rPr>
          <w:rFonts w:ascii="Times New Roman" w:eastAsia="Calibri" w:hAnsi="Times New Roman" w:cs="Times New Roman"/>
          <w:bCs/>
          <w:sz w:val="12"/>
          <w:szCs w:val="12"/>
        </w:rPr>
        <w:t>:</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статье 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3 дополнить пунктом 7.1.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статье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дополнить частью 6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статье 5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дополнить абзацем 4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Дополнить частью </w:t>
      </w:r>
      <w:r w:rsidRPr="00ED26DB">
        <w:rPr>
          <w:rFonts w:ascii="Times New Roman" w:eastAsia="Calibri" w:hAnsi="Times New Roman" w:cs="Times New Roman"/>
          <w:sz w:val="12"/>
          <w:szCs w:val="12"/>
        </w:rPr>
        <w:t>5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Статью 6 Правил дополнить частью 2.1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Статью 9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Видами документации по планировки территории являются: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планировки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необходимы установление, изменение или отмена красных линий;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Статью 10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сроки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 разрабатываемой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D608A3"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7) информация об утверждении задания на выполнение инженерных изысканий, необходимых в целях подготовки документации по </w:t>
      </w:r>
    </w:p>
    <w:p w:rsidR="00B65D2F" w:rsidRPr="00ED26DB" w:rsidRDefault="00B65D2F" w:rsidP="00D608A3">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случаях, предусмотренных частями 2 и 3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в иных случаях, установленных федеральными законами.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Дополнить статьей 10.1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t>9) Статью 11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 Подготовка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на основании: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документов территориального планирования;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нормативами градостроительного проектирования;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требованиями технических регламентов, сводов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 учетом: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материалов и результатов инженерных изысканий,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территорий выявленных объектов культурного наследия;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границ зон с особыми условиями использования территорий.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 направлении документации по планировке территории Главе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 направлении документации по планировке территории на доработку, с указанием выявленных недостатков.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Дополнить статьями 11.1, 11.2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11.1. Утверждение документации по планировке территории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 утверждении документации по планировке территории;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11.2. Градостроительные планы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В статье 12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1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2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часть 5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12) Пункты 1,2 части 1 статьи 13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13) Статью 14 Правил дополнить частями 7-9 следующего содержания: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14) Часть 6 статьи 16 Правил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15) Статью 18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Перечень территориальных зон и </w:t>
      </w:r>
      <w:proofErr w:type="spellStart"/>
      <w:r w:rsidRPr="00ED26DB">
        <w:rPr>
          <w:rFonts w:ascii="Times New Roman" w:eastAsia="Calibri" w:hAnsi="Times New Roman" w:cs="Times New Roman"/>
          <w:b/>
          <w:sz w:val="12"/>
          <w:szCs w:val="12"/>
        </w:rPr>
        <w:t>подзон</w:t>
      </w:r>
      <w:proofErr w:type="spellEnd"/>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На карте градостроительного зонирования поселения выделены следующие территориальные зоны и </w:t>
      </w:r>
      <w:proofErr w:type="spellStart"/>
      <w:r w:rsidRPr="00ED26DB">
        <w:rPr>
          <w:rFonts w:ascii="Times New Roman" w:eastAsia="Calibri" w:hAnsi="Times New Roman" w:cs="Times New Roman"/>
          <w:sz w:val="12"/>
          <w:szCs w:val="12"/>
        </w:rPr>
        <w:t>подзоны</w:t>
      </w:r>
      <w:proofErr w:type="spellEnd"/>
      <w:r w:rsidRPr="00ED26DB">
        <w:rPr>
          <w:rFonts w:ascii="Times New Roman" w:eastAsia="Calibri" w:hAnsi="Times New Roman" w:cs="Times New Roman"/>
          <w:sz w:val="12"/>
          <w:szCs w:val="12"/>
        </w:rPr>
        <w:t>:</w:t>
      </w:r>
    </w:p>
    <w:tbl>
      <w:tblPr>
        <w:tblStyle w:val="af2"/>
        <w:tblW w:w="0" w:type="auto"/>
        <w:tblInd w:w="108" w:type="dxa"/>
        <w:tblLook w:val="04A0" w:firstRow="1" w:lastRow="0" w:firstColumn="1" w:lastColumn="0" w:noHBand="0" w:noVBand="1"/>
      </w:tblPr>
      <w:tblGrid>
        <w:gridCol w:w="1053"/>
        <w:gridCol w:w="6566"/>
      </w:tblGrid>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Ж1</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Ж1-1          </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Зона застройки индивидуальными жилыми домами; </w:t>
            </w:r>
          </w:p>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застройки индивидуальными жилыми домами №1</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Ж2</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застройки малоэтажными жилыми домами;</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Ж5</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размещения объектов дошкольного и общего образования;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Ж7</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садоводства и дачного хозяйства;</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 Общественно-деловая зона</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О1</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делового, общественного,  коммерческого назначения;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О2</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размещения объектов социального и коммунально-бытового назначения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О6</w:t>
            </w:r>
          </w:p>
        </w:tc>
        <w:tc>
          <w:tcPr>
            <w:tcW w:w="656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размещения объектов здравоохранения</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 Производственные зоны:</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Производственная зона;</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П1-3</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производственных и коммунально-складских объектов ; </w:t>
            </w:r>
            <w:r w:rsidRPr="00ED26DB">
              <w:rPr>
                <w:rFonts w:ascii="Times New Roman" w:eastAsia="Calibri" w:hAnsi="Times New Roman" w:cs="Times New Roman"/>
                <w:sz w:val="12"/>
                <w:szCs w:val="12"/>
                <w:lang w:val="en-US"/>
              </w:rPr>
              <w:t>III</w:t>
            </w:r>
            <w:r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П1-4</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производственных и коммунально-складских объектов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П1-5</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производственных и коммунально-складских объектов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П2-1</w:t>
            </w:r>
          </w:p>
        </w:tc>
        <w:tc>
          <w:tcPr>
            <w:tcW w:w="656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Коммунально-складская зона;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Коммунально-складская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СЗ</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санитарно-защитного озеленения;</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 Зоны инженерной и транспортной инфраструктур:</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инженерной инфраструктуры;</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транспортной инфраструктуры</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 Зоны рекреационного назначения: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скверов, парков, бульваров;</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природного ландшафта;</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отдыха, занятий физической культурой и спортом;</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Р4</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отдыха и туризма;</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 Зоны сельскохозяйственного использования: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сельскохозяйственных угодий;</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Сх2</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Сх2-0</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занятая объектами сельскохозяйственного назначения;</w:t>
            </w:r>
          </w:p>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объектов сельскохозяйственного назначения, не образующих санитарно-защитную зону.</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Сх2-3</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занятая объектами сельскохозяйственного назначения </w:t>
            </w:r>
            <w:r w:rsidRPr="00ED26DB">
              <w:rPr>
                <w:rFonts w:ascii="Times New Roman" w:eastAsia="Calibri" w:hAnsi="Times New Roman" w:cs="Times New Roman"/>
                <w:sz w:val="12"/>
                <w:szCs w:val="12"/>
                <w:lang w:val="en-US"/>
              </w:rPr>
              <w:t>III</w:t>
            </w:r>
            <w:r w:rsidRPr="00ED26DB">
              <w:rPr>
                <w:rFonts w:ascii="Times New Roman" w:eastAsia="Calibri" w:hAnsi="Times New Roman" w:cs="Times New Roman"/>
                <w:sz w:val="12"/>
                <w:szCs w:val="12"/>
              </w:rPr>
              <w:t xml:space="preserve"> –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Сх2-4</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занятая объектами сельскохозяйственного назначения </w:t>
            </w:r>
            <w:r w:rsidRPr="00ED26DB">
              <w:rPr>
                <w:rFonts w:ascii="Times New Roman" w:eastAsia="Calibri" w:hAnsi="Times New Roman" w:cs="Times New Roman"/>
                <w:sz w:val="12"/>
                <w:szCs w:val="12"/>
                <w:lang w:val="en-US"/>
              </w:rPr>
              <w:t>IV</w:t>
            </w:r>
            <w:r w:rsidRPr="00ED26DB">
              <w:rPr>
                <w:rFonts w:ascii="Times New Roman" w:eastAsia="Calibri" w:hAnsi="Times New Roman" w:cs="Times New Roman"/>
                <w:sz w:val="12"/>
                <w:szCs w:val="12"/>
              </w:rPr>
              <w:t xml:space="preserve">–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Сх2-5</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Сх2-6</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занятая объектами сельскохозяйственного назначения </w:t>
            </w:r>
            <w:r w:rsidRPr="00ED26DB">
              <w:rPr>
                <w:rFonts w:ascii="Times New Roman" w:eastAsia="Calibri" w:hAnsi="Times New Roman" w:cs="Times New Roman"/>
                <w:sz w:val="12"/>
                <w:szCs w:val="12"/>
                <w:lang w:val="en-US"/>
              </w:rPr>
              <w:t>V</w:t>
            </w:r>
            <w:r w:rsidRPr="00ED26DB">
              <w:rPr>
                <w:rFonts w:ascii="Times New Roman" w:eastAsia="Calibri" w:hAnsi="Times New Roman" w:cs="Times New Roman"/>
                <w:sz w:val="12"/>
                <w:szCs w:val="12"/>
              </w:rPr>
              <w:t xml:space="preserve"> класса опасности;</w:t>
            </w:r>
          </w:p>
          <w:p w:rsidR="00B65D2F" w:rsidRPr="00ED26DB" w:rsidRDefault="00B65D2F" w:rsidP="00A36E71">
            <w:pPr>
              <w:tabs>
                <w:tab w:val="left" w:pos="284"/>
              </w:tabs>
              <w:rPr>
                <w:rFonts w:ascii="Times New Roman" w:eastAsia="Calibri" w:hAnsi="Times New Roman" w:cs="Times New Roman"/>
                <w:sz w:val="12"/>
                <w:szCs w:val="12"/>
              </w:rPr>
            </w:pP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занятая объектами сельскохозяйственного назначения на территориях, подверженных затоплению и подтоплению</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Сх3 </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огородничества и садоводства;</w:t>
            </w:r>
          </w:p>
        </w:tc>
      </w:tr>
      <w:tr w:rsidR="00B65D2F" w:rsidRPr="00ED26DB" w:rsidTr="00B65D2F">
        <w:tc>
          <w:tcPr>
            <w:tcW w:w="1053" w:type="dxa"/>
          </w:tcPr>
          <w:p w:rsidR="00B65D2F" w:rsidRPr="00ED26DB" w:rsidRDefault="00B65D2F" w:rsidP="00A36E71">
            <w:pPr>
              <w:tabs>
                <w:tab w:val="left" w:pos="284"/>
              </w:tabs>
              <w:rPr>
                <w:rFonts w:ascii="Times New Roman" w:eastAsia="Calibri" w:hAnsi="Times New Roman" w:cs="Times New Roman"/>
                <w:sz w:val="12"/>
                <w:szCs w:val="12"/>
              </w:rPr>
            </w:pP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 Зоны специального назначения:</w:t>
            </w:r>
          </w:p>
        </w:tc>
      </w:tr>
      <w:tr w:rsidR="00B65D2F" w:rsidRPr="00ED26DB" w:rsidTr="00B65D2F">
        <w:tc>
          <w:tcPr>
            <w:tcW w:w="105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w:t>
            </w:r>
          </w:p>
        </w:tc>
        <w:tc>
          <w:tcPr>
            <w:tcW w:w="656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Зона специального назначения, связанная с захоронениями;</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16)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17) Дополнить Правила статьями 19.1 – 19.2 следующего содержания: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96"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197"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198"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199"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200"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201"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202"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203"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204"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205"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206"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207"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208"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209"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210"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3"/>
        <w:gridCol w:w="430"/>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11" w:anchor="block_10341" w:history="1">
              <w:r w:rsidRPr="00ED26DB">
                <w:rPr>
                  <w:rStyle w:val="af"/>
                  <w:rFonts w:ascii="Times New Roman" w:eastAsia="Calibri" w:hAnsi="Times New Roman" w:cs="Times New Roman"/>
                  <w:sz w:val="12"/>
                  <w:szCs w:val="12"/>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устройство площадок для празднеств и гуляний;</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w:t>
            </w:r>
            <w:r w:rsidRPr="00ED26DB">
              <w:rPr>
                <w:rFonts w:ascii="Times New Roman" w:eastAsia="Calibri" w:hAnsi="Times New Roman" w:cs="Times New Roman"/>
                <w:sz w:val="12"/>
                <w:szCs w:val="12"/>
              </w:rPr>
              <w:lastRenderedPageBreak/>
              <w:t>площадью более 200 кв. м;</w:t>
            </w:r>
          </w:p>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4.3</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Магазины</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2" w:anchor="block_10271" w:history="1">
              <w:r w:rsidRPr="00ED26DB">
                <w:rPr>
                  <w:rStyle w:val="af"/>
                  <w:rFonts w:ascii="Times New Roman" w:eastAsia="Calibri" w:hAnsi="Times New Roman" w:cs="Times New Roman"/>
                  <w:sz w:val="12"/>
                  <w:szCs w:val="12"/>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3" w:anchor="block_10271" w:history="1">
              <w:r w:rsidRPr="00ED26DB">
                <w:rPr>
                  <w:rStyle w:val="af"/>
                  <w:rFonts w:ascii="Times New Roman" w:eastAsia="Calibri" w:hAnsi="Times New Roman" w:cs="Times New Roman"/>
                  <w:sz w:val="12"/>
                  <w:szCs w:val="12"/>
                </w:rPr>
                <w:t>коде 2.7.1</w:t>
              </w:r>
            </w:hyperlink>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3"/>
        <w:gridCol w:w="430"/>
      </w:tblGrid>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7.3</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Воздушный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w:t>
            </w:r>
            <w:r w:rsidRPr="00ED26DB">
              <w:rPr>
                <w:rFonts w:ascii="Times New Roman" w:eastAsia="Calibri" w:hAnsi="Times New Roman" w:cs="Times New Roman"/>
                <w:sz w:val="12"/>
                <w:szCs w:val="12"/>
              </w:rPr>
              <w:lastRenderedPageBreak/>
              <w:t>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7.4</w:t>
            </w:r>
          </w:p>
        </w:tc>
      </w:tr>
      <w:tr w:rsidR="00B65D2F" w:rsidRPr="00ED26DB" w:rsidTr="00B65D2F">
        <w:trPr>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14" w:anchor="block_10341" w:history="1">
        <w:r w:rsidRPr="00ED26DB">
          <w:rPr>
            <w:rStyle w:val="af"/>
            <w:rFonts w:ascii="Times New Roman" w:eastAsia="Calibri" w:hAnsi="Times New Roman" w:cs="Times New Roman"/>
            <w:sz w:val="12"/>
            <w:szCs w:val="12"/>
          </w:rPr>
          <w:t>кодами 3.4.1 - 3.4.2</w:t>
        </w:r>
      </w:hyperlink>
      <w:r w:rsidRPr="00ED26DB">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15" w:anchor="block_103101" w:history="1">
        <w:r w:rsidRPr="00ED26DB">
          <w:rPr>
            <w:rStyle w:val="af"/>
            <w:rFonts w:ascii="Times New Roman" w:eastAsia="Calibri" w:hAnsi="Times New Roman" w:cs="Times New Roman"/>
            <w:sz w:val="12"/>
            <w:szCs w:val="12"/>
          </w:rPr>
          <w:t>кодами 3.10.1 - 3.10.2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334"/>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Амбулаторное ветеринарное обслуживание</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Приюты для животных</w:t>
            </w:r>
          </w:p>
        </w:tc>
        <w:tc>
          <w:tcPr>
            <w:tcW w:w="633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3.10.2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16" w:anchor="block_10351" w:history="1">
        <w:r w:rsidRPr="00ED26DB">
          <w:rPr>
            <w:rStyle w:val="af"/>
            <w:rFonts w:ascii="Times New Roman" w:eastAsia="Calibri" w:hAnsi="Times New Roman" w:cs="Times New Roman"/>
            <w:sz w:val="12"/>
            <w:szCs w:val="12"/>
          </w:rPr>
          <w:t>кодами 3.5.1 - 3.5.2</w:t>
        </w:r>
      </w:hyperlink>
      <w:r w:rsidRPr="00ED26D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5"/>
        <w:gridCol w:w="430"/>
      </w:tblGrid>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
                <w:bCs/>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Calibri" w:hAnsi="Times New Roman" w:cs="Times New Roman"/>
          <w:sz w:val="12"/>
          <w:szCs w:val="12"/>
        </w:rPr>
        <w:t>подзона</w:t>
      </w:r>
      <w:proofErr w:type="spellEnd"/>
      <w:r w:rsidRPr="00ED26D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1</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65D2F" w:rsidRPr="00ED26DB" w:rsidTr="00B65D2F">
        <w:trPr>
          <w:trHeight w:val="138"/>
        </w:trPr>
        <w:tc>
          <w:tcPr>
            <w:tcW w:w="462"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098"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62"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098"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Ж1 Зона застройки индивидуальными жилыми домами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217"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218"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219"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220"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221"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222"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223"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224"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225"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226"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227"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228"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229"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230"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231"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1.3.6.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w:t>
            </w:r>
            <w:r w:rsidRPr="00ED26DB">
              <w:rPr>
                <w:rFonts w:ascii="Times New Roman" w:eastAsia="Calibri" w:hAnsi="Times New Roman" w:cs="Times New Roman"/>
                <w:sz w:val="12"/>
                <w:szCs w:val="12"/>
              </w:rPr>
              <w:lastRenderedPageBreak/>
              <w:t>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1.3.8.</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2"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1.3.9.</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1.3.10</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Ж2 Зона застройки малоэтажными жилыми домами</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Основные виды разрешенного использования земельных участков и объектов капитального строительства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Малоэтажная многоквартирная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Блокированная жилая застройка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w:t>
            </w:r>
            <w:r w:rsidRPr="00ED26DB">
              <w:rPr>
                <w:rFonts w:ascii="Times New Roman" w:eastAsia="Calibri" w:hAnsi="Times New Roman" w:cs="Times New Roman"/>
                <w:sz w:val="12"/>
                <w:szCs w:val="12"/>
              </w:rPr>
              <w:lastRenderedPageBreak/>
              <w:t>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2.1.14.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2.1.15.</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3"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застройки жилой</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234" w:anchor="block_1031"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w:t>
            </w:r>
            <w:hyperlink r:id="rId235" w:anchor="block_1032" w:history="1">
              <w:r w:rsidRPr="00ED26DB">
                <w:rPr>
                  <w:rStyle w:val="af"/>
                  <w:rFonts w:ascii="Times New Roman" w:eastAsia="Calibri" w:hAnsi="Times New Roman" w:cs="Times New Roman"/>
                  <w:sz w:val="12"/>
                  <w:szCs w:val="12"/>
                </w:rPr>
                <w:t>3.2</w:t>
              </w:r>
            </w:hyperlink>
            <w:r w:rsidRPr="00ED26DB">
              <w:rPr>
                <w:rFonts w:ascii="Times New Roman" w:eastAsia="Calibri" w:hAnsi="Times New Roman" w:cs="Times New Roman"/>
                <w:sz w:val="12"/>
                <w:szCs w:val="12"/>
              </w:rPr>
              <w:t>, </w:t>
            </w:r>
            <w:hyperlink r:id="rId236" w:anchor="block_1033" w:history="1">
              <w:r w:rsidRPr="00ED26DB">
                <w:rPr>
                  <w:rStyle w:val="af"/>
                  <w:rFonts w:ascii="Times New Roman" w:eastAsia="Calibri" w:hAnsi="Times New Roman" w:cs="Times New Roman"/>
                  <w:sz w:val="12"/>
                  <w:szCs w:val="12"/>
                </w:rPr>
                <w:t>3.3</w:t>
              </w:r>
            </w:hyperlink>
            <w:r w:rsidRPr="00ED26DB">
              <w:rPr>
                <w:rFonts w:ascii="Times New Roman" w:eastAsia="Calibri" w:hAnsi="Times New Roman" w:cs="Times New Roman"/>
                <w:sz w:val="12"/>
                <w:szCs w:val="12"/>
              </w:rPr>
              <w:t>, </w:t>
            </w:r>
            <w:hyperlink r:id="rId237" w:anchor="block_1034" w:history="1">
              <w:r w:rsidRPr="00ED26DB">
                <w:rPr>
                  <w:rStyle w:val="af"/>
                  <w:rFonts w:ascii="Times New Roman" w:eastAsia="Calibri" w:hAnsi="Times New Roman" w:cs="Times New Roman"/>
                  <w:sz w:val="12"/>
                  <w:szCs w:val="12"/>
                </w:rPr>
                <w:t>3.4</w:t>
              </w:r>
            </w:hyperlink>
            <w:r w:rsidRPr="00ED26DB">
              <w:rPr>
                <w:rFonts w:ascii="Times New Roman" w:eastAsia="Calibri" w:hAnsi="Times New Roman" w:cs="Times New Roman"/>
                <w:sz w:val="12"/>
                <w:szCs w:val="12"/>
              </w:rPr>
              <w:t>, </w:t>
            </w:r>
            <w:hyperlink r:id="rId238" w:anchor="block_10341" w:history="1">
              <w:r w:rsidRPr="00ED26DB">
                <w:rPr>
                  <w:rStyle w:val="af"/>
                  <w:rFonts w:ascii="Times New Roman" w:eastAsia="Calibri" w:hAnsi="Times New Roman" w:cs="Times New Roman"/>
                  <w:sz w:val="12"/>
                  <w:szCs w:val="12"/>
                </w:rPr>
                <w:t>3.4.1</w:t>
              </w:r>
            </w:hyperlink>
            <w:r w:rsidRPr="00ED26DB">
              <w:rPr>
                <w:rFonts w:ascii="Times New Roman" w:eastAsia="Calibri" w:hAnsi="Times New Roman" w:cs="Times New Roman"/>
                <w:sz w:val="12"/>
                <w:szCs w:val="12"/>
              </w:rPr>
              <w:t>, </w:t>
            </w:r>
            <w:hyperlink r:id="rId239" w:anchor="block_10351" w:history="1">
              <w:r w:rsidRPr="00ED26DB">
                <w:rPr>
                  <w:rStyle w:val="af"/>
                  <w:rFonts w:ascii="Times New Roman" w:eastAsia="Calibri" w:hAnsi="Times New Roman" w:cs="Times New Roman"/>
                  <w:sz w:val="12"/>
                  <w:szCs w:val="12"/>
                </w:rPr>
                <w:t>3.5.1</w:t>
              </w:r>
            </w:hyperlink>
            <w:r w:rsidRPr="00ED26DB">
              <w:rPr>
                <w:rFonts w:ascii="Times New Roman" w:eastAsia="Calibri" w:hAnsi="Times New Roman" w:cs="Times New Roman"/>
                <w:sz w:val="12"/>
                <w:szCs w:val="12"/>
              </w:rPr>
              <w:t>, </w:t>
            </w:r>
            <w:hyperlink r:id="rId240" w:anchor="block_1036" w:history="1">
              <w:r w:rsidRPr="00ED26DB">
                <w:rPr>
                  <w:rStyle w:val="af"/>
                  <w:rFonts w:ascii="Times New Roman" w:eastAsia="Calibri" w:hAnsi="Times New Roman" w:cs="Times New Roman"/>
                  <w:sz w:val="12"/>
                  <w:szCs w:val="12"/>
                </w:rPr>
                <w:t>3.6</w:t>
              </w:r>
            </w:hyperlink>
            <w:r w:rsidRPr="00ED26DB">
              <w:rPr>
                <w:rFonts w:ascii="Times New Roman" w:eastAsia="Calibri" w:hAnsi="Times New Roman" w:cs="Times New Roman"/>
                <w:sz w:val="12"/>
                <w:szCs w:val="12"/>
              </w:rPr>
              <w:t>, </w:t>
            </w:r>
            <w:hyperlink r:id="rId241" w:anchor="block_1037" w:history="1">
              <w:r w:rsidRPr="00ED26DB">
                <w:rPr>
                  <w:rStyle w:val="af"/>
                  <w:rFonts w:ascii="Times New Roman" w:eastAsia="Calibri" w:hAnsi="Times New Roman" w:cs="Times New Roman"/>
                  <w:sz w:val="12"/>
                  <w:szCs w:val="12"/>
                </w:rPr>
                <w:t>3.7</w:t>
              </w:r>
            </w:hyperlink>
            <w:r w:rsidRPr="00ED26DB">
              <w:rPr>
                <w:rFonts w:ascii="Times New Roman" w:eastAsia="Calibri" w:hAnsi="Times New Roman" w:cs="Times New Roman"/>
                <w:sz w:val="12"/>
                <w:szCs w:val="12"/>
              </w:rPr>
              <w:t>,</w:t>
            </w:r>
            <w:hyperlink r:id="rId242" w:anchor="block_103101" w:history="1">
              <w:r w:rsidRPr="00ED26DB">
                <w:rPr>
                  <w:rStyle w:val="af"/>
                  <w:rFonts w:ascii="Times New Roman" w:eastAsia="Calibri" w:hAnsi="Times New Roman" w:cs="Times New Roman"/>
                  <w:sz w:val="12"/>
                  <w:szCs w:val="12"/>
                </w:rPr>
                <w:t>3.10.1</w:t>
              </w:r>
            </w:hyperlink>
            <w:r w:rsidRPr="00ED26DB">
              <w:rPr>
                <w:rFonts w:ascii="Times New Roman" w:eastAsia="Calibri" w:hAnsi="Times New Roman" w:cs="Times New Roman"/>
                <w:sz w:val="12"/>
                <w:szCs w:val="12"/>
              </w:rPr>
              <w:t>, </w:t>
            </w:r>
            <w:hyperlink r:id="rId243" w:anchor="block_1041" w:history="1">
              <w:r w:rsidRPr="00ED26DB">
                <w:rPr>
                  <w:rStyle w:val="af"/>
                  <w:rFonts w:ascii="Times New Roman" w:eastAsia="Calibri" w:hAnsi="Times New Roman" w:cs="Times New Roman"/>
                  <w:sz w:val="12"/>
                  <w:szCs w:val="12"/>
                </w:rPr>
                <w:t>4.1</w:t>
              </w:r>
            </w:hyperlink>
            <w:r w:rsidRPr="00ED26DB">
              <w:rPr>
                <w:rFonts w:ascii="Times New Roman" w:eastAsia="Calibri" w:hAnsi="Times New Roman" w:cs="Times New Roman"/>
                <w:sz w:val="12"/>
                <w:szCs w:val="12"/>
              </w:rPr>
              <w:t>, </w:t>
            </w:r>
            <w:hyperlink r:id="rId244" w:anchor="block_1043" w:history="1">
              <w:r w:rsidRPr="00ED26DB">
                <w:rPr>
                  <w:rStyle w:val="af"/>
                  <w:rFonts w:ascii="Times New Roman" w:eastAsia="Calibri" w:hAnsi="Times New Roman" w:cs="Times New Roman"/>
                  <w:sz w:val="12"/>
                  <w:szCs w:val="12"/>
                </w:rPr>
                <w:t>4.3</w:t>
              </w:r>
            </w:hyperlink>
            <w:r w:rsidRPr="00ED26DB">
              <w:rPr>
                <w:rFonts w:ascii="Times New Roman" w:eastAsia="Calibri" w:hAnsi="Times New Roman" w:cs="Times New Roman"/>
                <w:sz w:val="12"/>
                <w:szCs w:val="12"/>
              </w:rPr>
              <w:t>, </w:t>
            </w:r>
            <w:hyperlink r:id="rId245" w:anchor="block_1044" w:history="1">
              <w:r w:rsidRPr="00ED26DB">
                <w:rPr>
                  <w:rStyle w:val="af"/>
                  <w:rFonts w:ascii="Times New Roman" w:eastAsia="Calibri" w:hAnsi="Times New Roman" w:cs="Times New Roman"/>
                  <w:sz w:val="12"/>
                  <w:szCs w:val="12"/>
                </w:rPr>
                <w:t>4.4</w:t>
              </w:r>
            </w:hyperlink>
            <w:r w:rsidRPr="00ED26DB">
              <w:rPr>
                <w:rFonts w:ascii="Times New Roman" w:eastAsia="Calibri" w:hAnsi="Times New Roman" w:cs="Times New Roman"/>
                <w:sz w:val="12"/>
                <w:szCs w:val="12"/>
              </w:rPr>
              <w:t>, </w:t>
            </w:r>
            <w:hyperlink r:id="rId246" w:anchor="block_1046" w:history="1">
              <w:r w:rsidRPr="00ED26DB">
                <w:rPr>
                  <w:rStyle w:val="af"/>
                  <w:rFonts w:ascii="Times New Roman" w:eastAsia="Calibri" w:hAnsi="Times New Roman" w:cs="Times New Roman"/>
                  <w:sz w:val="12"/>
                  <w:szCs w:val="12"/>
                </w:rPr>
                <w:t>4.6</w:t>
              </w:r>
            </w:hyperlink>
            <w:r w:rsidRPr="00ED26DB">
              <w:rPr>
                <w:rFonts w:ascii="Times New Roman" w:eastAsia="Calibri" w:hAnsi="Times New Roman" w:cs="Times New Roman"/>
                <w:sz w:val="12"/>
                <w:szCs w:val="12"/>
              </w:rPr>
              <w:t>, </w:t>
            </w:r>
            <w:hyperlink r:id="rId247" w:anchor="block_1047" w:history="1">
              <w:r w:rsidRPr="00ED26DB">
                <w:rPr>
                  <w:rStyle w:val="af"/>
                  <w:rFonts w:ascii="Times New Roman" w:eastAsia="Calibri" w:hAnsi="Times New Roman" w:cs="Times New Roman"/>
                  <w:sz w:val="12"/>
                  <w:szCs w:val="12"/>
                </w:rPr>
                <w:t>4.7</w:t>
              </w:r>
            </w:hyperlink>
            <w:r w:rsidRPr="00ED26DB">
              <w:rPr>
                <w:rFonts w:ascii="Times New Roman" w:eastAsia="Calibri" w:hAnsi="Times New Roman" w:cs="Times New Roman"/>
                <w:sz w:val="12"/>
                <w:szCs w:val="12"/>
              </w:rPr>
              <w:t>, </w:t>
            </w:r>
            <w:hyperlink r:id="rId248" w:anchor="block_1049" w:history="1">
              <w:r w:rsidRPr="00ED26DB">
                <w:rPr>
                  <w:rStyle w:val="af"/>
                  <w:rFonts w:ascii="Times New Roman" w:eastAsia="Calibri" w:hAnsi="Times New Roman" w:cs="Times New Roman"/>
                  <w:sz w:val="12"/>
                  <w:szCs w:val="12"/>
                </w:rPr>
                <w:t>4.9</w:t>
              </w:r>
            </w:hyperlink>
            <w:r w:rsidRPr="00ED26DB">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2.3.4.</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2.3.6.</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2.3.7.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2.3.8.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Ж5 Зона размещения объектов дошкольного и общего образования</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Спорт </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Ж7 Зона садоводства и дачного хозяйства </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4.1.1.</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дачного хозяйства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4.1.4.</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4.1.5.</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4.1.6.</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4.1.7.</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4.1.8.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4.2.1</w:t>
            </w:r>
            <w:r w:rsidRPr="00ED26DB">
              <w:rPr>
                <w:rFonts w:ascii="Times New Roman" w:eastAsia="Calibri" w:hAnsi="Times New Roman" w:cs="Times New Roman"/>
                <w:sz w:val="12"/>
                <w:szCs w:val="12"/>
              </w:rPr>
              <w:lastRenderedPageBreak/>
              <w:t>.</w:t>
            </w:r>
          </w:p>
        </w:tc>
        <w:tc>
          <w:tcPr>
            <w:tcW w:w="1098"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Обслуживание </w:t>
            </w:r>
            <w:r w:rsidRPr="00ED26DB">
              <w:rPr>
                <w:rFonts w:ascii="Times New Roman" w:eastAsia="Calibri" w:hAnsi="Times New Roman" w:cs="Times New Roman"/>
                <w:sz w:val="12"/>
                <w:szCs w:val="12"/>
              </w:rPr>
              <w:lastRenderedPageBreak/>
              <w:t>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постоянных или временных гаражей с несколькими стояночными местами, стоянок </w:t>
            </w:r>
            <w:r w:rsidRPr="00ED26DB">
              <w:rPr>
                <w:rFonts w:ascii="Times New Roman" w:eastAsia="Calibri" w:hAnsi="Times New Roman" w:cs="Times New Roman"/>
                <w:sz w:val="12"/>
                <w:szCs w:val="12"/>
              </w:rPr>
              <w:lastRenderedPageBreak/>
              <w:t>(парковок), гаражей, в том числе многоярусных, не указанных в </w:t>
            </w:r>
            <w:hyperlink r:id="rId249"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4.9</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4.2.2.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4.2.3. </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tc>
        <w:tc>
          <w:tcPr>
            <w:tcW w:w="7051"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4.3.1.</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4.3.2.</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62"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4.3.3</w:t>
            </w:r>
          </w:p>
        </w:tc>
        <w:tc>
          <w:tcPr>
            <w:tcW w:w="1098"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18) Статью 20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2</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О1 Зона делового, общественного, коммерческого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1.1.7.</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D26DB">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ED26DB">
              <w:rPr>
                <w:rFonts w:ascii="Times New Roman" w:eastAsia="Calibri" w:hAnsi="Times New Roman" w:cs="Times New Roman"/>
                <w:sz w:val="12"/>
                <w:szCs w:val="1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50" w:anchor="block_10341" w:history="1">
              <w:r w:rsidRPr="00ED26DB">
                <w:rPr>
                  <w:rStyle w:val="af"/>
                  <w:rFonts w:ascii="Times New Roman" w:eastAsia="Calibri" w:hAnsi="Times New Roman" w:cs="Times New Roman"/>
                  <w:sz w:val="12"/>
                  <w:szCs w:val="12"/>
                </w:rPr>
                <w:t>кодами 3.4.1 - 3.4.2</w:t>
              </w:r>
            </w:hyperlink>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Гостиничное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Среднее и высшее профессиональное образование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3.5.2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Рынки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ED26DB">
              <w:rPr>
                <w:rFonts w:ascii="Times New Roman" w:eastAsia="Calibri" w:hAnsi="Times New Roman" w:cs="Times New Roman"/>
                <w:sz w:val="12"/>
                <w:szCs w:val="12"/>
              </w:rPr>
              <w:lastRenderedPageBreak/>
              <w:t>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2.1.15.</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2.1.16.</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2.3.3.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О6 Зона размещения объектов здравоохранения</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Здравоохранение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3.2. </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О6</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r w:rsidRPr="00ED26DB">
              <w:rPr>
                <w:rFonts w:ascii="Times New Roman" w:eastAsia="Calibri" w:hAnsi="Times New Roman" w:cs="Times New Roman"/>
                <w:sz w:val="12"/>
                <w:szCs w:val="12"/>
              </w:rPr>
              <w:lastRenderedPageBreak/>
              <w:t>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Магазины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w:t>
            </w:r>
            <w:r w:rsidRPr="00ED26DB">
              <w:rPr>
                <w:rFonts w:ascii="Times New Roman" w:eastAsia="Calibri" w:hAnsi="Times New Roman" w:cs="Times New Roman"/>
                <w:sz w:val="12"/>
                <w:szCs w:val="12"/>
              </w:rPr>
              <w:lastRenderedPageBreak/>
              <w:t>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4.4.</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19) Статью21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3</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П1 Производственная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51"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1.1.9.</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Обеспечение внутреннего </w:t>
            </w:r>
            <w:r w:rsidRPr="00ED26DB">
              <w:rPr>
                <w:rFonts w:ascii="Times New Roman" w:eastAsia="Calibri" w:hAnsi="Times New Roman" w:cs="Times New Roman"/>
                <w:sz w:val="12"/>
                <w:szCs w:val="12"/>
              </w:rPr>
              <w:lastRenderedPageBreak/>
              <w:t>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П2 Коммунально-складская зона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52" w:anchor="block_10271"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Обеспечение внутреннего </w:t>
            </w:r>
            <w:r w:rsidRPr="00ED26DB">
              <w:rPr>
                <w:rFonts w:ascii="Times New Roman" w:eastAsia="Calibri" w:hAnsi="Times New Roman" w:cs="Times New Roman"/>
                <w:sz w:val="12"/>
                <w:szCs w:val="12"/>
              </w:rPr>
              <w:lastRenderedPageBreak/>
              <w:t>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ED26DB">
              <w:rPr>
                <w:rFonts w:ascii="Times New Roman" w:eastAsia="Calibri" w:hAnsi="Times New Roman" w:cs="Times New Roman"/>
                <w:sz w:val="12"/>
                <w:szCs w:val="12"/>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2.1.9.</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2.1.10.</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 СЗ Зона санитарно-защитного озеленения</w:t>
            </w:r>
          </w:p>
        </w:tc>
      </w:tr>
      <w:tr w:rsidR="00B65D2F" w:rsidRPr="00ED26DB" w:rsidTr="00B65D2F">
        <w:trPr>
          <w:trHeight w:val="20"/>
        </w:trPr>
        <w:tc>
          <w:tcPr>
            <w:tcW w:w="7513" w:type="dxa"/>
            <w:gridSpan w:val="4"/>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  Основные виды разрешенного использования земельных участков и объектов капитального строительства в зоне СЗ</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использование объектов капитального строительства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253" w:anchor="P182" w:history="1">
              <w:r w:rsidRPr="00ED26DB">
                <w:rPr>
                  <w:rStyle w:val="af"/>
                  <w:rFonts w:ascii="Times New Roman" w:eastAsia="Calibri" w:hAnsi="Times New Roman" w:cs="Times New Roman"/>
                  <w:sz w:val="12"/>
                  <w:szCs w:val="12"/>
                </w:rPr>
                <w:t>кодами 3.1</w:t>
              </w:r>
            </w:hyperlink>
            <w:r w:rsidRPr="00ED26DB">
              <w:rPr>
                <w:rFonts w:ascii="Times New Roman" w:eastAsia="Calibri" w:hAnsi="Times New Roman" w:cs="Times New Roman"/>
                <w:sz w:val="12"/>
                <w:szCs w:val="12"/>
              </w:rPr>
              <w:t xml:space="preserve"> - </w:t>
            </w:r>
            <w:hyperlink r:id="rId254" w:anchor="P251" w:history="1">
              <w:r w:rsidRPr="00ED26DB">
                <w:rPr>
                  <w:rStyle w:val="af"/>
                  <w:rFonts w:ascii="Times New Roman" w:eastAsia="Calibri" w:hAnsi="Times New Roman" w:cs="Times New Roman"/>
                  <w:sz w:val="12"/>
                  <w:szCs w:val="12"/>
                </w:rPr>
                <w:t>3.10.2</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Бытовое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Банковская и страховая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3.1.7.</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55" w:anchor="P174" w:history="1">
              <w:r w:rsidRPr="00ED26DB">
                <w:rPr>
                  <w:rStyle w:val="af"/>
                  <w:rFonts w:ascii="Times New Roman" w:eastAsia="Calibri" w:hAnsi="Times New Roman" w:cs="Times New Roman"/>
                  <w:sz w:val="12"/>
                  <w:szCs w:val="12"/>
                </w:rPr>
                <w:t>коде 2.7.1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3.1.8.</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предоставление гостиничных услуг в качестве придорожного сервиса;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3.1.9.</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Энергетика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D26DB">
              <w:rPr>
                <w:rFonts w:ascii="Times New Roman" w:eastAsia="Calibri" w:hAnsi="Times New Roman" w:cs="Times New Roman"/>
                <w:sz w:val="12"/>
                <w:szCs w:val="12"/>
              </w:rPr>
              <w:t>золоотвалов</w:t>
            </w:r>
            <w:proofErr w:type="spellEnd"/>
            <w:r w:rsidRPr="00ED26DB">
              <w:rPr>
                <w:rFonts w:ascii="Times New Roman" w:eastAsia="Calibri" w:hAnsi="Times New Roman" w:cs="Times New Roman"/>
                <w:sz w:val="12"/>
                <w:szCs w:val="12"/>
              </w:rPr>
              <w:t>, гидротехнических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электросетевого хозяйства, за исключением объектов энергетики, </w:t>
            </w:r>
            <w:r w:rsidRPr="00ED26DB">
              <w:rPr>
                <w:rFonts w:ascii="Times New Roman" w:eastAsia="Calibri" w:hAnsi="Times New Roman" w:cs="Times New Roman"/>
                <w:sz w:val="12"/>
                <w:szCs w:val="12"/>
              </w:rPr>
              <w:lastRenderedPageBreak/>
              <w:t xml:space="preserve">размещение которых предусмотрено содержанием вида разрешенного использования с </w:t>
            </w:r>
            <w:hyperlink r:id="rId256"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6.7</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3.1.10.</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7" w:anchor="P182" w:history="1">
              <w:r w:rsidRPr="00ED26DB">
                <w:rPr>
                  <w:rStyle w:val="af"/>
                  <w:rFonts w:ascii="Times New Roman" w:eastAsia="Calibri" w:hAnsi="Times New Roman" w:cs="Times New Roman"/>
                  <w:sz w:val="12"/>
                  <w:szCs w:val="12"/>
                </w:rPr>
                <w:t>кодом 3.1</w:t>
              </w:r>
            </w:hyperlink>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обороны и безопасности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военных училищ, военных институтов, военных университетов, военных академий;</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3.1.15.</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3.1.16.</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20) Статью22Правил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4</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 Зона инженерной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1.1.3.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 Зона транспортной инфраструктуры</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придорожного сервиса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4.9.1</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Связь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6.8</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Транспорт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2.1.5.</w:t>
            </w:r>
          </w:p>
        </w:tc>
        <w:tc>
          <w:tcPr>
            <w:tcW w:w="1133"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Железнодорожный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2.1.6.</w:t>
            </w:r>
          </w:p>
        </w:tc>
        <w:tc>
          <w:tcPr>
            <w:tcW w:w="113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Автомобильный транспорт</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138"/>
        </w:trPr>
        <w:tc>
          <w:tcPr>
            <w:tcW w:w="42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2.1.7.</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Трубопроводный транспорт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7.5</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2.1.8.</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2.1.9.</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Склады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6.9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2.1.10.</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Магазины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4.4</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21) Статью23Правил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5</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65D2F" w:rsidRPr="00ED26DB" w:rsidTr="00B65D2F">
        <w:trPr>
          <w:trHeight w:val="138"/>
        </w:trPr>
        <w:tc>
          <w:tcPr>
            <w:tcW w:w="4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0"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0"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Р1 Зона скверов, парков, бульваров</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1.2.4.</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11.0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Р2 Зона природного ландшафта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Земельные участки (территории) </w:t>
            </w:r>
            <w:r w:rsidRPr="00ED26DB">
              <w:rPr>
                <w:rFonts w:ascii="Times New Roman" w:eastAsia="Calibri" w:hAnsi="Times New Roman" w:cs="Times New Roman"/>
                <w:sz w:val="12"/>
                <w:szCs w:val="12"/>
              </w:rPr>
              <w:lastRenderedPageBreak/>
              <w:t>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w:t>
            </w:r>
            <w:r w:rsidRPr="00ED26DB">
              <w:rPr>
                <w:rFonts w:ascii="Times New Roman" w:eastAsia="Calibri" w:hAnsi="Times New Roman" w:cs="Times New Roman"/>
                <w:sz w:val="12"/>
                <w:szCs w:val="12"/>
              </w:rPr>
              <w:lastRenderedPageBreak/>
              <w:t>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2.1.2.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Р3 Зона отдыха, занятий физической культурой и спортом</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Р4 Зона отдыха и туризма</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Природно-познавательный туризм</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Calibri" w:hAnsi="Times New Roman" w:cs="Times New Roman"/>
                <w:sz w:val="12"/>
                <w:szCs w:val="12"/>
              </w:rPr>
              <w:t>природовосстановительных</w:t>
            </w:r>
            <w:proofErr w:type="spellEnd"/>
            <w:r w:rsidRPr="00ED26DB">
              <w:rPr>
                <w:rFonts w:ascii="Times New Roman" w:eastAsia="Calibri" w:hAnsi="Times New Roman" w:cs="Times New Roman"/>
                <w:sz w:val="12"/>
                <w:szCs w:val="12"/>
              </w:rPr>
              <w:t xml:space="preserve"> мероприятий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4.1.3.</w:t>
            </w:r>
          </w:p>
        </w:tc>
        <w:tc>
          <w:tcPr>
            <w:tcW w:w="11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питание</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4.1.5.</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4.1.6.</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Социальное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4.2. </w:t>
            </w:r>
          </w:p>
        </w:tc>
        <w:tc>
          <w:tcPr>
            <w:tcW w:w="7083"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Р4</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4.2.1.</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Водные объекты</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w:t>
            </w:r>
            <w:r w:rsidRPr="00ED26DB">
              <w:rPr>
                <w:rFonts w:ascii="Times New Roman" w:eastAsia="Calibri" w:hAnsi="Times New Roman" w:cs="Times New Roman"/>
                <w:sz w:val="12"/>
                <w:szCs w:val="12"/>
              </w:rPr>
              <w:lastRenderedPageBreak/>
              <w:t>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4.2.2.</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Развлечения</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r w:rsidR="00FB69EC" w:rsidRPr="00ED26DB">
              <w:rPr>
                <w:rFonts w:ascii="Times New Roman" w:eastAsia="Calibri" w:hAnsi="Times New Roman" w:cs="Times New Roman"/>
                <w:sz w:val="12"/>
                <w:szCs w:val="12"/>
              </w:rPr>
              <w:t>площадок; в</w:t>
            </w:r>
            <w:r w:rsidRPr="00ED26DB">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4.8.</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4.2.3.</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Культурное развитие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3.6.</w:t>
            </w:r>
          </w:p>
        </w:tc>
      </w:tr>
      <w:tr w:rsidR="00B65D2F" w:rsidRPr="00ED26DB" w:rsidTr="00B65D2F">
        <w:trPr>
          <w:trHeight w:val="20"/>
        </w:trPr>
        <w:tc>
          <w:tcPr>
            <w:tcW w:w="430"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4.2.4.</w:t>
            </w:r>
          </w:p>
        </w:tc>
        <w:tc>
          <w:tcPr>
            <w:tcW w:w="1130"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sz w:val="12"/>
          <w:szCs w:val="12"/>
        </w:rPr>
        <w:t>22)</w:t>
      </w:r>
      <w:r w:rsidRPr="00ED26DB">
        <w:rPr>
          <w:rFonts w:ascii="Times New Roman" w:eastAsia="Calibri" w:hAnsi="Times New Roman" w:cs="Times New Roman"/>
          <w:b/>
          <w:sz w:val="12"/>
          <w:szCs w:val="12"/>
        </w:rPr>
        <w:t xml:space="preserve"> Статью24Правил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6</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B65D2F" w:rsidRPr="00ED26DB" w:rsidTr="00B65D2F">
        <w:trPr>
          <w:trHeight w:val="138"/>
        </w:trPr>
        <w:tc>
          <w:tcPr>
            <w:tcW w:w="42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35"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2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35"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Сх1 Зона сельскохозяйственных угодий</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Овощеводство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tc>
        <w:tc>
          <w:tcPr>
            <w:tcW w:w="113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1.16.</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Охота и рыбалка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w:t>
            </w:r>
            <w:r w:rsidRPr="00ED26DB">
              <w:rPr>
                <w:rFonts w:ascii="Times New Roman" w:eastAsia="Calibri" w:hAnsi="Times New Roman" w:cs="Times New Roman"/>
                <w:sz w:val="12"/>
                <w:szCs w:val="12"/>
              </w:rPr>
              <w:lastRenderedPageBreak/>
              <w:t>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Деловое </w:t>
            </w:r>
            <w:r w:rsidRPr="00ED26DB">
              <w:rPr>
                <w:rFonts w:ascii="Times New Roman" w:eastAsia="Calibri" w:hAnsi="Times New Roman" w:cs="Times New Roman"/>
                <w:sz w:val="12"/>
                <w:szCs w:val="12"/>
              </w:rPr>
              <w:lastRenderedPageBreak/>
              <w:t>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xml:space="preserve">Размещение объектов капитального строительства с целью: размещения объектов </w:t>
            </w:r>
            <w:r w:rsidRPr="00ED26DB">
              <w:rPr>
                <w:rFonts w:ascii="Times New Roman" w:eastAsia="Calibri" w:hAnsi="Times New Roman" w:cs="Times New Roman"/>
                <w:sz w:val="12"/>
                <w:szCs w:val="12"/>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1.3.5.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Сх2 Зона, занятая объектами сельскохозяйственного назначения</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1.15.</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Рыбоводство</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Calibri" w:hAnsi="Times New Roman" w:cs="Times New Roman"/>
                <w:sz w:val="12"/>
                <w:szCs w:val="12"/>
              </w:rPr>
              <w:t>аквакультуры</w:t>
            </w:r>
            <w:proofErr w:type="spellEnd"/>
            <w:r w:rsidRPr="00ED26DB">
              <w:rPr>
                <w:rFonts w:ascii="Times New Roman" w:eastAsia="Calibri" w:hAnsi="Times New Roman" w:cs="Times New Roman"/>
                <w:sz w:val="12"/>
                <w:szCs w:val="12"/>
              </w:rPr>
              <w:t>)</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Ветеринарное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2.1.4.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научной деятельности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Стационарное медицинское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2.2.4.</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Амбулаторно-поликлиническое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3.4.1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2.2.5.</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Обеспечение внутреннего правопорядка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8.3</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2.2.6.</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Спорт</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5.1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2.2.7.</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2.2.8.</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2.2.9.</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2.2.10.</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Общее пользование водными объектами</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w:t>
            </w:r>
            <w:r w:rsidRPr="00ED26DB">
              <w:rPr>
                <w:rFonts w:ascii="Times New Roman" w:eastAsia="Calibri" w:hAnsi="Times New Roman" w:cs="Times New Roman"/>
                <w:sz w:val="12"/>
                <w:szCs w:val="12"/>
              </w:rPr>
              <w:lastRenderedPageBreak/>
              <w:t>водопой, если соответствующие запреты не установлены законодательством)</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Сх3 Зона огородничества и садоводства </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садоводства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Ведение огородничества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13.1.</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3.1.3.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Для ведения личного подсобного хозяйства</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w:t>
            </w:r>
          </w:p>
        </w:tc>
        <w:tc>
          <w:tcPr>
            <w:tcW w:w="7088"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3.2.1.</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3.2.2.</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Обслуживание автотранспорта</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4.9</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3.2.3.</w:t>
            </w:r>
          </w:p>
        </w:tc>
        <w:tc>
          <w:tcPr>
            <w:tcW w:w="1135"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23) Статью25Правил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Таблица № 7</w:t>
      </w:r>
    </w:p>
    <w:p w:rsidR="00B65D2F" w:rsidRPr="00ED26DB" w:rsidRDefault="00B65D2F"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B65D2F" w:rsidRPr="00ED26DB" w:rsidTr="00B65D2F">
        <w:trPr>
          <w:trHeight w:val="138"/>
        </w:trPr>
        <w:tc>
          <w:tcPr>
            <w:tcW w:w="437"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п/п</w:t>
            </w:r>
          </w:p>
        </w:tc>
        <w:tc>
          <w:tcPr>
            <w:tcW w:w="1123"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D608A3" w:rsidRDefault="00B65D2F" w:rsidP="00A36E71">
            <w:pPr>
              <w:tabs>
                <w:tab w:val="left" w:pos="284"/>
              </w:tabs>
              <w:rPr>
                <w:rFonts w:ascii="Times New Roman" w:eastAsia="Calibri" w:hAnsi="Times New Roman" w:cs="Times New Roman"/>
                <w:sz w:val="10"/>
                <w:szCs w:val="10"/>
              </w:rPr>
            </w:pPr>
            <w:r w:rsidRPr="00D608A3">
              <w:rPr>
                <w:rFonts w:ascii="Times New Roman" w:eastAsia="Calibri" w:hAnsi="Times New Roman" w:cs="Times New Roman"/>
                <w:sz w:val="10"/>
                <w:szCs w:val="10"/>
              </w:rPr>
              <w:t>Код вида разрешенного использования земельного участка</w:t>
            </w:r>
          </w:p>
        </w:tc>
      </w:tr>
      <w:tr w:rsidR="00B65D2F" w:rsidRPr="00ED26DB" w:rsidTr="00B65D2F">
        <w:trPr>
          <w:trHeight w:val="138"/>
        </w:trPr>
        <w:tc>
          <w:tcPr>
            <w:tcW w:w="437"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1123"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5244"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c>
          <w:tcPr>
            <w:tcW w:w="709" w:type="dxa"/>
            <w:vMerge/>
            <w:hideMark/>
          </w:tcPr>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Сп1 Зона специального назначения, связанная с захоронениями</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Ритуальная деятельность</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1.1.2.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12.0</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w:t>
            </w:r>
          </w:p>
        </w:tc>
        <w:tc>
          <w:tcPr>
            <w:tcW w:w="7076" w:type="dxa"/>
            <w:gridSpan w:val="3"/>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1.2.1</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Религиозное использование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3.7</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Объекты гаражного назначения</w:t>
            </w: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2.7.1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1.2.3.</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Коммунальное обслуживание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ED26DB">
              <w:rPr>
                <w:rFonts w:ascii="Times New Roman" w:eastAsia="Calibri" w:hAnsi="Times New Roman" w:cs="Times New Roman"/>
                <w:sz w:val="12"/>
                <w:szCs w:val="12"/>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3.1</w:t>
            </w:r>
          </w:p>
          <w:p w:rsidR="00B65D2F" w:rsidRPr="00ED26DB" w:rsidRDefault="00B65D2F" w:rsidP="00A36E71">
            <w:pPr>
              <w:tabs>
                <w:tab w:val="left" w:pos="284"/>
              </w:tabs>
              <w:rPr>
                <w:rFonts w:ascii="Times New Roman" w:eastAsia="Calibri" w:hAnsi="Times New Roman" w:cs="Times New Roman"/>
                <w:sz w:val="12"/>
                <w:szCs w:val="12"/>
              </w:rPr>
            </w:pP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1.2.4.</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Специальная деятельность</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12.2.</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1.2.5.</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Деловое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4.1.</w:t>
            </w:r>
          </w:p>
        </w:tc>
      </w:tr>
      <w:tr w:rsidR="00B65D2F" w:rsidRPr="00ED26DB" w:rsidTr="00B65D2F">
        <w:trPr>
          <w:trHeight w:val="20"/>
        </w:trPr>
        <w:tc>
          <w:tcPr>
            <w:tcW w:w="437"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1.2.6.</w:t>
            </w:r>
          </w:p>
        </w:tc>
        <w:tc>
          <w:tcPr>
            <w:tcW w:w="1123"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Общественное управление</w:t>
            </w:r>
          </w:p>
          <w:p w:rsidR="00B65D2F" w:rsidRPr="00ED26DB" w:rsidRDefault="00B65D2F" w:rsidP="00A36E71">
            <w:pPr>
              <w:tabs>
                <w:tab w:val="left" w:pos="284"/>
              </w:tabs>
              <w:rPr>
                <w:rFonts w:ascii="Times New Roman" w:eastAsia="Calibri" w:hAnsi="Times New Roman" w:cs="Times New Roman"/>
                <w:sz w:val="12"/>
                <w:szCs w:val="12"/>
              </w:rPr>
            </w:pPr>
          </w:p>
        </w:tc>
        <w:tc>
          <w:tcPr>
            <w:tcW w:w="5244"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3.8.</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24) Статью 26 Правил изложить в новой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25"/>
      </w:tblGrid>
      <w:tr w:rsidR="00B65D2F" w:rsidRPr="00ED26DB" w:rsidTr="00B65D2F">
        <w:trPr>
          <w:trHeight w:val="20"/>
        </w:trPr>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п/п</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Наименование параметра</w:t>
            </w:r>
          </w:p>
        </w:tc>
        <w:tc>
          <w:tcPr>
            <w:tcW w:w="3402" w:type="dxa"/>
            <w:gridSpan w:val="8"/>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68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Ж1-1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Ж7</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О6</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5"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 xml:space="preserve"> на каждый  блок</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685"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13</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14</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16</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6"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c>
          <w:tcPr>
            <w:tcW w:w="425"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bCs/>
                <w:sz w:val="12"/>
                <w:szCs w:val="12"/>
              </w:rPr>
              <w:t>600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lastRenderedPageBreak/>
              <w:t>17</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18</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19</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23</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24</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26</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27</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28</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29</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87" w:type="dxa"/>
            <w:gridSpan w:val="9"/>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Иные показатели</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31</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32</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33</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34</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35</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36</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37</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38</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rPr>
          <w:trHeight w:val="20"/>
        </w:trPr>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39</w:t>
            </w:r>
          </w:p>
        </w:tc>
        <w:tc>
          <w:tcPr>
            <w:tcW w:w="368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lastRenderedPageBreak/>
        <w:t>-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25) статью 27 Правил изложить в следующей редакции:</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Calibri" w:hAnsi="Times New Roman" w:cs="Times New Roman"/>
          <w:b/>
          <w:sz w:val="12"/>
          <w:szCs w:val="12"/>
        </w:rPr>
        <w:t>подзонах</w:t>
      </w:r>
      <w:proofErr w:type="spellEnd"/>
      <w:r w:rsidRPr="00ED26D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p w:rsidR="00B65D2F" w:rsidRPr="00ED26DB" w:rsidRDefault="00B65D2F" w:rsidP="00A36E71">
      <w:pPr>
        <w:tabs>
          <w:tab w:val="left" w:pos="284"/>
        </w:tabs>
        <w:spacing w:after="0" w:line="240" w:lineRule="auto"/>
        <w:jc w:val="both"/>
        <w:rPr>
          <w:rFonts w:ascii="Times New Roman" w:eastAsia="Calibri" w:hAnsi="Times New Roman" w:cs="Times New Roman"/>
          <w:bCs/>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3827"/>
      </w:tblGrid>
      <w:tr w:rsidR="00B65D2F" w:rsidRPr="00ED26DB" w:rsidTr="00B65D2F">
        <w:tc>
          <w:tcPr>
            <w:tcW w:w="42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26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8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tabs>
                <w:tab w:val="left" w:pos="284"/>
              </w:tabs>
              <w:spacing w:after="0" w:line="240" w:lineRule="auto"/>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tbl>
      <w:tblPr>
        <w:tblStyle w:val="af2"/>
        <w:tblW w:w="7513" w:type="dxa"/>
        <w:tblInd w:w="108" w:type="dxa"/>
        <w:tblLayout w:type="fixed"/>
        <w:tblLook w:val="04A0" w:firstRow="1" w:lastRow="0" w:firstColumn="1" w:lastColumn="0" w:noHBand="0" w:noVBand="1"/>
      </w:tblPr>
      <w:tblGrid>
        <w:gridCol w:w="426"/>
        <w:gridCol w:w="3260"/>
        <w:gridCol w:w="425"/>
        <w:gridCol w:w="425"/>
        <w:gridCol w:w="426"/>
        <w:gridCol w:w="425"/>
        <w:gridCol w:w="425"/>
        <w:gridCol w:w="425"/>
        <w:gridCol w:w="426"/>
        <w:gridCol w:w="425"/>
        <w:gridCol w:w="425"/>
      </w:tblGrid>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260"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П1-3</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П1-4</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П1-5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П2-1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СЗ</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Т</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1</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2</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25</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sz w:val="12"/>
                <w:szCs w:val="12"/>
              </w:rPr>
            </w:pPr>
          </w:p>
        </w:tc>
        <w:tc>
          <w:tcPr>
            <w:tcW w:w="7087" w:type="dxa"/>
            <w:gridSpan w:val="10"/>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9</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r>
      <w:tr w:rsidR="00B65D2F" w:rsidRPr="00ED26DB" w:rsidTr="00B65D2F">
        <w:tc>
          <w:tcPr>
            <w:tcW w:w="426"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3260"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26) статью 28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B65D2F" w:rsidRPr="00ED26DB" w:rsidRDefault="00B65D2F" w:rsidP="00A36E71">
      <w:pPr>
        <w:tabs>
          <w:tab w:val="left" w:pos="284"/>
        </w:tabs>
        <w:spacing w:after="0" w:line="240" w:lineRule="auto"/>
        <w:jc w:val="both"/>
        <w:rPr>
          <w:rFonts w:ascii="Times New Roman" w:eastAsia="Calibri" w:hAnsi="Times New Roman" w:cs="Times New Roman"/>
          <w:b/>
          <w:sz w:val="12"/>
          <w:szCs w:val="12"/>
        </w:rPr>
      </w:pPr>
    </w:p>
    <w:tbl>
      <w:tblPr>
        <w:tblStyle w:val="af2"/>
        <w:tblW w:w="7513" w:type="dxa"/>
        <w:tblInd w:w="108" w:type="dxa"/>
        <w:tblLayout w:type="fixed"/>
        <w:tblLook w:val="04A0" w:firstRow="1" w:lastRow="0" w:firstColumn="1" w:lastColumn="0" w:noHBand="0" w:noVBand="1"/>
      </w:tblPr>
      <w:tblGrid>
        <w:gridCol w:w="365"/>
        <w:gridCol w:w="14"/>
        <w:gridCol w:w="3307"/>
        <w:gridCol w:w="536"/>
        <w:gridCol w:w="456"/>
        <w:gridCol w:w="536"/>
        <w:gridCol w:w="456"/>
        <w:gridCol w:w="506"/>
        <w:gridCol w:w="456"/>
        <w:gridCol w:w="456"/>
        <w:gridCol w:w="425"/>
      </w:tblGrid>
      <w:tr w:rsidR="00B65D2F" w:rsidRPr="00ED26DB" w:rsidTr="00B65D2F">
        <w:tc>
          <w:tcPr>
            <w:tcW w:w="379"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330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3827" w:type="dxa"/>
            <w:gridSpan w:val="8"/>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3321" w:type="dxa"/>
            <w:gridSpan w:val="2"/>
          </w:tcPr>
          <w:p w:rsidR="00B65D2F" w:rsidRPr="00ED26DB" w:rsidRDefault="00B65D2F" w:rsidP="00A36E71">
            <w:pPr>
              <w:tabs>
                <w:tab w:val="left" w:pos="284"/>
              </w:tabs>
              <w:rPr>
                <w:rFonts w:ascii="Times New Roman" w:eastAsia="Calibri" w:hAnsi="Times New Roman" w:cs="Times New Roman"/>
                <w:bCs/>
                <w:sz w:val="12"/>
                <w:szCs w:val="12"/>
              </w:rPr>
            </w:pP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Сх2-3</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Сх2-4</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Сх2-5</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Сх2-6</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Сх3</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148" w:type="dxa"/>
            <w:gridSpan w:val="10"/>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600</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148" w:type="dxa"/>
            <w:gridSpan w:val="10"/>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148" w:type="dxa"/>
            <w:gridSpan w:val="10"/>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148" w:type="dxa"/>
            <w:gridSpan w:val="10"/>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40</w:t>
            </w:r>
          </w:p>
        </w:tc>
      </w:tr>
      <w:tr w:rsidR="00B65D2F" w:rsidRPr="00ED26DB" w:rsidTr="00B65D2F">
        <w:tc>
          <w:tcPr>
            <w:tcW w:w="365"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148" w:type="dxa"/>
            <w:gridSpan w:val="10"/>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размер санитарно-защитной зоны,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1,5</w:t>
            </w:r>
          </w:p>
        </w:tc>
      </w:tr>
      <w:tr w:rsidR="00B65D2F" w:rsidRPr="00ED26DB" w:rsidTr="00B65D2F">
        <w:tc>
          <w:tcPr>
            <w:tcW w:w="365" w:type="dxa"/>
          </w:tcPr>
          <w:p w:rsidR="00B65D2F" w:rsidRPr="00ED26DB" w:rsidRDefault="00B65D2F" w:rsidP="00AE18EC">
            <w:pPr>
              <w:numPr>
                <w:ilvl w:val="0"/>
                <w:numId w:val="10"/>
              </w:numPr>
              <w:tabs>
                <w:tab w:val="left" w:pos="284"/>
              </w:tabs>
              <w:rPr>
                <w:rFonts w:ascii="Times New Roman" w:eastAsia="Calibri" w:hAnsi="Times New Roman" w:cs="Times New Roman"/>
                <w:bCs/>
                <w:sz w:val="12"/>
                <w:szCs w:val="12"/>
              </w:rPr>
            </w:pPr>
          </w:p>
        </w:tc>
        <w:tc>
          <w:tcPr>
            <w:tcW w:w="3321" w:type="dxa"/>
            <w:gridSpan w:val="2"/>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3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0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456"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425"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r>
    </w:tbl>
    <w:p w:rsidR="00B65D2F" w:rsidRPr="00ED26DB" w:rsidRDefault="00B65D2F" w:rsidP="00A36E71">
      <w:pPr>
        <w:tabs>
          <w:tab w:val="left" w:pos="284"/>
        </w:tabs>
        <w:spacing w:after="0" w:line="240" w:lineRule="auto"/>
        <w:jc w:val="both"/>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Примечание: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27) статью 29 Правил изложить с следующей редакции: </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b/>
          <w:sz w:val="12"/>
          <w:szCs w:val="12"/>
        </w:rPr>
      </w:pPr>
      <w:r w:rsidRPr="00ED26D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819"/>
        <w:gridCol w:w="709"/>
        <w:gridCol w:w="567"/>
        <w:gridCol w:w="567"/>
        <w:gridCol w:w="567"/>
      </w:tblGrid>
      <w:tr w:rsidR="00B65D2F" w:rsidRPr="00ED26DB" w:rsidTr="00B65D2F">
        <w:tc>
          <w:tcPr>
            <w:tcW w:w="284"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п/п</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Наименование параметра</w:t>
            </w:r>
          </w:p>
        </w:tc>
        <w:tc>
          <w:tcPr>
            <w:tcW w:w="2410" w:type="dxa"/>
            <w:gridSpan w:val="4"/>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65D2F" w:rsidRPr="00ED26DB" w:rsidTr="00B65D2F">
        <w:trPr>
          <w:trHeight w:val="551"/>
        </w:trPr>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4819"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Р1</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Р2</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Р3</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Р4</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tcPr>
          <w:p w:rsidR="00B65D2F" w:rsidRPr="00ED26DB" w:rsidRDefault="00B65D2F" w:rsidP="00A36E71">
            <w:pPr>
              <w:tabs>
                <w:tab w:val="left" w:pos="284"/>
              </w:tabs>
              <w:rPr>
                <w:rFonts w:ascii="Times New Roman" w:eastAsia="Calibri" w:hAnsi="Times New Roman" w:cs="Times New Roman"/>
                <w:bCs/>
                <w:sz w:val="12"/>
                <w:szCs w:val="12"/>
              </w:rPr>
            </w:pP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Предельная высота зданий, строений, сооружений,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22,5</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4</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Максимальный процент застройки в границах земельного участка, %</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5</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80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p>
        </w:tc>
        <w:tc>
          <w:tcPr>
            <w:tcW w:w="7229" w:type="dxa"/>
            <w:gridSpan w:val="5"/>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sz w:val="12"/>
                <w:szCs w:val="12"/>
              </w:rPr>
              <w:t>Иные показатели</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6</w:t>
            </w:r>
          </w:p>
        </w:tc>
        <w:tc>
          <w:tcPr>
            <w:tcW w:w="481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3000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10000</w:t>
            </w:r>
          </w:p>
        </w:tc>
      </w:tr>
      <w:tr w:rsidR="00B65D2F" w:rsidRPr="00ED26DB" w:rsidTr="00B65D2F">
        <w:tc>
          <w:tcPr>
            <w:tcW w:w="284" w:type="dxa"/>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7</w:t>
            </w:r>
          </w:p>
        </w:tc>
        <w:tc>
          <w:tcPr>
            <w:tcW w:w="4819" w:type="dxa"/>
            <w:hideMark/>
          </w:tcPr>
          <w:p w:rsidR="00B65D2F" w:rsidRPr="00ED26DB" w:rsidRDefault="00B65D2F" w:rsidP="00A36E71">
            <w:pPr>
              <w:tabs>
                <w:tab w:val="left" w:pos="284"/>
              </w:tabs>
              <w:rPr>
                <w:rFonts w:ascii="Times New Roman" w:eastAsia="Calibri" w:hAnsi="Times New Roman" w:cs="Times New Roman"/>
                <w:sz w:val="12"/>
                <w:szCs w:val="12"/>
              </w:rPr>
            </w:pPr>
            <w:r w:rsidRPr="00ED26DB">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9"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c>
          <w:tcPr>
            <w:tcW w:w="567" w:type="dxa"/>
            <w:hideMark/>
          </w:tcPr>
          <w:p w:rsidR="00B65D2F" w:rsidRPr="00ED26DB" w:rsidRDefault="00B65D2F" w:rsidP="00A36E71">
            <w:pPr>
              <w:tabs>
                <w:tab w:val="left" w:pos="284"/>
              </w:tabs>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0</w:t>
            </w:r>
          </w:p>
        </w:tc>
      </w:tr>
    </w:tbl>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28)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B65D2F" w:rsidRPr="00ED26DB" w:rsidRDefault="00B65D2F" w:rsidP="00A36E71">
      <w:pPr>
        <w:tabs>
          <w:tab w:val="left" w:pos="284"/>
        </w:tabs>
        <w:spacing w:after="0" w:line="240" w:lineRule="auto"/>
        <w:ind w:firstLine="284"/>
        <w:jc w:val="both"/>
        <w:rPr>
          <w:rFonts w:ascii="Times New Roman" w:eastAsia="Calibri" w:hAnsi="Times New Roman" w:cs="Times New Roman"/>
          <w:sz w:val="12"/>
          <w:szCs w:val="12"/>
        </w:rPr>
      </w:pPr>
      <w:r w:rsidRPr="00ED26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Председатель Собрания представителей сельского поселения Кутузовский</w:t>
      </w:r>
    </w:p>
    <w:p w:rsidR="00B65D2F" w:rsidRPr="00ED26DB" w:rsidRDefault="00B65D2F" w:rsidP="00A36E71">
      <w:pPr>
        <w:tabs>
          <w:tab w:val="left" w:pos="284"/>
        </w:tabs>
        <w:spacing w:after="0" w:line="240" w:lineRule="auto"/>
        <w:jc w:val="right"/>
        <w:rPr>
          <w:rFonts w:ascii="Times New Roman" w:eastAsia="Calibri" w:hAnsi="Times New Roman" w:cs="Times New Roman"/>
          <w:bCs/>
          <w:sz w:val="12"/>
          <w:szCs w:val="12"/>
        </w:rPr>
      </w:pPr>
      <w:r w:rsidRPr="00ED26DB">
        <w:rPr>
          <w:rFonts w:ascii="Times New Roman" w:eastAsia="Calibri" w:hAnsi="Times New Roman" w:cs="Times New Roman"/>
          <w:bCs/>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bCs/>
          <w:sz w:val="12"/>
          <w:szCs w:val="12"/>
        </w:rPr>
        <w:t>А.Н. Шмонин</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Глава сельского поселения Кутузовский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муниципального района Сергиевский</w:t>
      </w:r>
    </w:p>
    <w:p w:rsidR="00B65D2F" w:rsidRPr="00ED26DB" w:rsidRDefault="00B65D2F" w:rsidP="00A36E71">
      <w:pPr>
        <w:tabs>
          <w:tab w:val="left" w:pos="284"/>
        </w:tabs>
        <w:spacing w:after="0" w:line="240" w:lineRule="auto"/>
        <w:jc w:val="right"/>
        <w:rPr>
          <w:rFonts w:ascii="Times New Roman" w:eastAsia="Calibri" w:hAnsi="Times New Roman" w:cs="Times New Roman"/>
          <w:sz w:val="12"/>
          <w:szCs w:val="12"/>
        </w:rPr>
      </w:pPr>
      <w:r w:rsidRPr="00ED26DB">
        <w:rPr>
          <w:rFonts w:ascii="Times New Roman" w:eastAsia="Calibri" w:hAnsi="Times New Roman" w:cs="Times New Roman"/>
          <w:sz w:val="12"/>
          <w:szCs w:val="12"/>
        </w:rPr>
        <w:t>А.В. Сабельникова</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ЛИПОВКА</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01C07" w:rsidRPr="00ED26DB" w:rsidRDefault="00F01C07"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A36E71" w:rsidRPr="00ED26DB">
        <w:rPr>
          <w:rFonts w:ascii="Times New Roman" w:eastAsia="Calibri" w:hAnsi="Times New Roman" w:cs="Times New Roman"/>
          <w:sz w:val="12"/>
          <w:szCs w:val="12"/>
        </w:rPr>
        <w:t xml:space="preserve">                             №24</w:t>
      </w:r>
    </w:p>
    <w:p w:rsidR="00FB69EC" w:rsidRPr="00ED26DB" w:rsidRDefault="00B65D2F" w:rsidP="00A36E71">
      <w:pPr>
        <w:spacing w:after="0" w:line="240" w:lineRule="auto"/>
        <w:jc w:val="center"/>
        <w:outlineLvl w:val="0"/>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О внесении изменений в Правила землепользования и застройки сельского поселения Липовка</w:t>
      </w:r>
    </w:p>
    <w:p w:rsidR="00FB69EC" w:rsidRPr="00ED26DB" w:rsidRDefault="00B65D2F" w:rsidP="00A36E71">
      <w:pPr>
        <w:spacing w:after="0" w:line="240" w:lineRule="auto"/>
        <w:jc w:val="center"/>
        <w:outlineLvl w:val="0"/>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 xml:space="preserve">  муниципального района Сергиевский Самарской области, утвержденные Решением собрания представителей </w:t>
      </w:r>
    </w:p>
    <w:p w:rsidR="00B65D2F" w:rsidRPr="00ED26DB" w:rsidRDefault="00B65D2F" w:rsidP="00A36E71">
      <w:pPr>
        <w:spacing w:after="0" w:line="240" w:lineRule="auto"/>
        <w:jc w:val="center"/>
        <w:outlineLvl w:val="0"/>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сельского поселения Липовка муниципального района Сергиевский Самарской области</w:t>
      </w:r>
      <w:r w:rsidRPr="00ED26DB">
        <w:rPr>
          <w:rFonts w:ascii="Times New Roman" w:eastAsia="MS Mincho" w:hAnsi="Times New Roman" w:cs="Times New Roman"/>
          <w:b/>
          <w:bCs/>
          <w:sz w:val="12"/>
          <w:szCs w:val="12"/>
          <w:lang w:eastAsia="ru-RU"/>
        </w:rPr>
        <w:t xml:space="preserve"> от 27.12.2013 № 27</w:t>
      </w:r>
    </w:p>
    <w:p w:rsidR="00B65D2F" w:rsidRPr="00ED26DB" w:rsidRDefault="00B65D2F" w:rsidP="00A36E71">
      <w:pPr>
        <w:spacing w:after="0" w:line="240" w:lineRule="auto"/>
        <w:jc w:val="both"/>
        <w:divId w:val="487403529"/>
        <w:rPr>
          <w:rFonts w:ascii="Times New Roman" w:eastAsia="MS Mincho" w:hAnsi="Times New Roman" w:cs="Times New Roman"/>
          <w:sz w:val="12"/>
          <w:szCs w:val="12"/>
          <w:lang w:eastAsia="ru-RU"/>
        </w:rPr>
      </w:pPr>
    </w:p>
    <w:p w:rsidR="00D608A3"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В соответствии со статьей 33 Градостроительного кодекса Российской Федерации, пунктом 20 части 1 статьи 14 Федерального закона от 6 </w:t>
      </w:r>
    </w:p>
    <w:p w:rsidR="00D608A3"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октября 2003 года № 131-ФЗ «Об общих принципах организации местного самоуправления в Российской Федерации», с учетом заключения </w:t>
      </w:r>
    </w:p>
    <w:p w:rsidR="00FB69EC" w:rsidRPr="00ED26DB" w:rsidRDefault="00B65D2F" w:rsidP="00D608A3">
      <w:pPr>
        <w:spacing w:after="0" w:line="240" w:lineRule="auto"/>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 результатах публичных слушаний по проекту изменений в Правила землепользования и застройки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B65D2F" w:rsidRPr="00ED26DB" w:rsidRDefault="00FB69EC" w:rsidP="00FB69EC">
      <w:pPr>
        <w:spacing w:after="0" w:line="240" w:lineRule="auto"/>
        <w:ind w:firstLine="284"/>
        <w:jc w:val="both"/>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РЕШИЛО:</w:t>
      </w:r>
    </w:p>
    <w:p w:rsidR="00B65D2F" w:rsidRPr="00ED26DB" w:rsidRDefault="00B65D2F" w:rsidP="00FB69EC">
      <w:pPr>
        <w:spacing w:after="0" w:line="240" w:lineRule="auto"/>
        <w:ind w:firstLine="284"/>
        <w:jc w:val="both"/>
        <w:divId w:val="487403529"/>
        <w:rPr>
          <w:rFonts w:ascii="Times New Roman" w:eastAsia="MS Mincho" w:hAnsi="Times New Roman" w:cs="Times New Roman"/>
          <w:bCs/>
          <w:sz w:val="12"/>
          <w:szCs w:val="12"/>
          <w:lang w:eastAsia="ru-RU"/>
        </w:rPr>
      </w:pPr>
      <w:r w:rsidRPr="00ED26DB">
        <w:rPr>
          <w:rFonts w:ascii="Times New Roman" w:eastAsia="MS Mincho" w:hAnsi="Times New Roman" w:cs="Times New Roman"/>
          <w:sz w:val="12"/>
          <w:szCs w:val="12"/>
          <w:lang w:eastAsia="ru-RU"/>
        </w:rPr>
        <w:t xml:space="preserve">1. Внести следующие изменения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w:t>
      </w:r>
      <w:r w:rsidRPr="00ED26DB">
        <w:rPr>
          <w:rFonts w:ascii="Times New Roman" w:eastAsia="MS Mincho" w:hAnsi="Times New Roman" w:cs="Times New Roman"/>
          <w:bCs/>
          <w:sz w:val="12"/>
          <w:szCs w:val="12"/>
          <w:lang w:eastAsia="ru-RU"/>
        </w:rPr>
        <w:t xml:space="preserve">от  27.12.2013 №27 </w:t>
      </w:r>
      <w:r w:rsidRPr="00ED26DB">
        <w:rPr>
          <w:rFonts w:ascii="Times New Roman" w:eastAsia="MS Mincho" w:hAnsi="Times New Roman" w:cs="Times New Roman"/>
          <w:sz w:val="12"/>
          <w:szCs w:val="12"/>
          <w:lang w:eastAsia="ru-RU"/>
        </w:rPr>
        <w:t>(далее также – Правила)</w:t>
      </w:r>
      <w:r w:rsidRPr="00ED26DB">
        <w:rPr>
          <w:rFonts w:ascii="Times New Roman" w:eastAsia="MS Mincho" w:hAnsi="Times New Roman" w:cs="Times New Roman"/>
          <w:bCs/>
          <w:sz w:val="12"/>
          <w:szCs w:val="12"/>
          <w:lang w:eastAsia="ru-RU"/>
        </w:rPr>
        <w:t>:</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В части 2 статьи 1 Правил после фразы «Федеральным законом» дополнить фразой «от 06.10.2003 № 131-ФЗ».</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 статье 2 Правил:</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часть 3 дополнить пунктом 7.1. следующего содержания:</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«7.1.) о комплексном развитии территории в границах территорий, предусмотренных частью 6 статьи 4 Правил;».</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 В статье 4 Правил:</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 части 4 после слова «предельными» дополнить словами  «(минимальными и (или) максимальными)»;</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дополнить частью 6 следующего содержания:</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 В статье 5 Правил:</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 абзаце 2 части 1 после слова «предельными» дополнить словами  «(минимальные и (или) максимальные)»;</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часть 1 дополнить абзацем 4 следующего содержания:</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65D2F" w:rsidRPr="00ED26DB" w:rsidRDefault="00B65D2F" w:rsidP="00FB69EC">
      <w:pPr>
        <w:spacing w:after="0" w:line="240" w:lineRule="auto"/>
        <w:ind w:firstLine="284"/>
        <w:jc w:val="both"/>
        <w:divId w:val="487403529"/>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Дополнить частью </w:t>
      </w:r>
      <w:r w:rsidRPr="00ED26DB">
        <w:rPr>
          <w:rFonts w:ascii="Times New Roman" w:eastAsia="MS Mincho" w:hAnsi="Times New Roman" w:cs="Times New Roman"/>
          <w:sz w:val="12"/>
          <w:szCs w:val="12"/>
          <w:lang w:eastAsia="ru-RU"/>
        </w:rPr>
        <w:t>5 следующего содержания:</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 Статью 6 Правил дополнить частью 2.1 следующего содержания:</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5D2F" w:rsidRPr="00ED26DB" w:rsidRDefault="00B65D2F"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Статью 9 Правил изложить в следующей редакции:</w:t>
      </w:r>
    </w:p>
    <w:p w:rsidR="00B65D2F" w:rsidRPr="00ED26DB" w:rsidRDefault="00B65D2F" w:rsidP="00FB69EC">
      <w:pPr>
        <w:widowControl w:val="0"/>
        <w:autoSpaceDE w:val="0"/>
        <w:autoSpaceDN w:val="0"/>
        <w:adjustRightInd w:val="0"/>
        <w:spacing w:after="0" w:line="240" w:lineRule="auto"/>
        <w:ind w:firstLine="284"/>
        <w:contextualSpacing/>
        <w:jc w:val="both"/>
        <w:outlineLvl w:val="2"/>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b/>
          <w:sz w:val="12"/>
          <w:szCs w:val="12"/>
          <w:lang w:eastAsia="ru-RU"/>
        </w:rPr>
        <w:t>«Статья 9. Виды и назначение документации по планировке территории поселения</w:t>
      </w:r>
    </w:p>
    <w:p w:rsidR="00B65D2F" w:rsidRPr="00ED26DB" w:rsidRDefault="00A36E71" w:rsidP="00FB69EC">
      <w:pPr>
        <w:tabs>
          <w:tab w:val="left" w:pos="1134"/>
        </w:tabs>
        <w:autoSpaceDN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 </w:t>
      </w:r>
      <w:r w:rsidR="00B65D2F" w:rsidRPr="00ED26DB">
        <w:rPr>
          <w:rFonts w:ascii="Times New Roman" w:eastAsia="Times New Roman" w:hAnsi="Times New Roman" w:cs="Times New Roman"/>
          <w:sz w:val="12"/>
          <w:szCs w:val="12"/>
          <w:lang w:eastAsia="ru-RU"/>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65D2F" w:rsidRPr="00ED26DB" w:rsidRDefault="00A36E71" w:rsidP="00FB69EC">
      <w:pPr>
        <w:tabs>
          <w:tab w:val="left" w:pos="1134"/>
        </w:tabs>
        <w:autoSpaceDN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2. </w:t>
      </w:r>
      <w:r w:rsidR="00B65D2F" w:rsidRPr="00ED26DB">
        <w:rPr>
          <w:rFonts w:ascii="Times New Roman" w:eastAsia="Times New Roman" w:hAnsi="Times New Roman" w:cs="Times New Roman"/>
          <w:sz w:val="12"/>
          <w:szCs w:val="12"/>
          <w:lang w:eastAsia="ru-RU"/>
        </w:rPr>
        <w:t>Видами документации по планировки территории являются:</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проект планировки территории;</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проект межевания территории.</w:t>
      </w:r>
    </w:p>
    <w:p w:rsidR="00B65D2F" w:rsidRPr="00ED26DB" w:rsidRDefault="00A36E71" w:rsidP="00FB69EC">
      <w:pPr>
        <w:tabs>
          <w:tab w:val="left" w:pos="1134"/>
        </w:tabs>
        <w:autoSpaceDN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3. </w:t>
      </w:r>
      <w:r w:rsidR="00B65D2F" w:rsidRPr="00ED26DB">
        <w:rPr>
          <w:rFonts w:ascii="Times New Roman" w:eastAsia="Times New Roman" w:hAnsi="Times New Roman" w:cs="Times New Roman"/>
          <w:sz w:val="12"/>
          <w:szCs w:val="12"/>
          <w:lang w:eastAsia="ru-RU"/>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65D2F" w:rsidRPr="00ED26DB" w:rsidRDefault="00B65D2F" w:rsidP="00FB69EC">
      <w:pPr>
        <w:tabs>
          <w:tab w:val="left" w:pos="993"/>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65D2F" w:rsidRPr="00ED26DB" w:rsidRDefault="00B65D2F" w:rsidP="00FB69EC">
      <w:pPr>
        <w:tabs>
          <w:tab w:val="left" w:pos="993"/>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в случаях, установленных частью 3 статьи 41 Градостроительного кодекса Российской Федерации:</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 необходимы установление, изменение или отмена красных линий;</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65D2F" w:rsidRPr="00ED26DB" w:rsidRDefault="00B65D2F" w:rsidP="00FB69EC">
      <w:pPr>
        <w:tabs>
          <w:tab w:val="left" w:pos="993"/>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определения местоположения границ образуемых и изменяемых земельных участков;</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 Статью 10 Правил изложить в следующей редакции:</w:t>
      </w:r>
    </w:p>
    <w:p w:rsidR="00B65D2F" w:rsidRPr="00ED26DB" w:rsidRDefault="00B65D2F" w:rsidP="00FB69EC">
      <w:pPr>
        <w:spacing w:after="0" w:line="240" w:lineRule="auto"/>
        <w:ind w:firstLine="284"/>
        <w:jc w:val="both"/>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«Статья 10. Принятие решения о подготовке документации по планировке территории поселения</w:t>
      </w:r>
    </w:p>
    <w:p w:rsidR="00B65D2F" w:rsidRPr="00ED26DB" w:rsidRDefault="00A36E71" w:rsidP="00FB69EC">
      <w:pPr>
        <w:tabs>
          <w:tab w:val="left" w:pos="1134"/>
        </w:tabs>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MS Mincho" w:hAnsi="Times New Roman" w:cs="Times New Roman"/>
          <w:sz w:val="12"/>
          <w:szCs w:val="12"/>
          <w:lang w:eastAsia="ru-RU"/>
        </w:rPr>
        <w:t xml:space="preserve">1. </w:t>
      </w:r>
      <w:r w:rsidR="00B65D2F" w:rsidRPr="00ED26DB">
        <w:rPr>
          <w:rFonts w:ascii="Times New Roman" w:eastAsia="MS Mincho" w:hAnsi="Times New Roman" w:cs="Times New Roman"/>
          <w:sz w:val="12"/>
          <w:szCs w:val="12"/>
          <w:lang w:eastAsia="ru-RU"/>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65D2F" w:rsidRPr="00ED26DB" w:rsidRDefault="00B65D2F" w:rsidP="00FB69EC">
      <w:pPr>
        <w:tabs>
          <w:tab w:val="left" w:pos="709"/>
        </w:tabs>
        <w:spacing w:after="0" w:line="240" w:lineRule="auto"/>
        <w:ind w:firstLine="284"/>
        <w:contextualSpacing/>
        <w:jc w:val="both"/>
        <w:divId w:val="487403529"/>
        <w:rPr>
          <w:rFonts w:ascii="Times New Roman" w:eastAsia="MS Mincho"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2. </w:t>
      </w:r>
      <w:r w:rsidRPr="00ED26DB">
        <w:rPr>
          <w:rFonts w:ascii="Times New Roman" w:eastAsia="MS Mincho" w:hAnsi="Times New Roman" w:cs="Times New Roman"/>
          <w:sz w:val="12"/>
          <w:szCs w:val="12"/>
          <w:lang w:eastAsia="ru-RU"/>
        </w:rPr>
        <w:t>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65D2F" w:rsidRPr="00ED26DB" w:rsidRDefault="00B65D2F" w:rsidP="00FB69EC">
      <w:pPr>
        <w:tabs>
          <w:tab w:val="left" w:pos="709"/>
        </w:tabs>
        <w:spacing w:after="0" w:line="240" w:lineRule="auto"/>
        <w:ind w:firstLine="284"/>
        <w:contextualSpacing/>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B65D2F" w:rsidRPr="00ED26DB" w:rsidRDefault="00B65D2F" w:rsidP="00FB69EC">
      <w:pPr>
        <w:tabs>
          <w:tab w:val="left" w:pos="709"/>
        </w:tabs>
        <w:spacing w:after="0" w:line="240" w:lineRule="auto"/>
        <w:ind w:firstLine="284"/>
        <w:contextualSpacing/>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лицами, указанными в части 3 статьи 46.9 Градостроительного кодекса Российской Федерации;</w:t>
      </w:r>
    </w:p>
    <w:p w:rsidR="00B65D2F" w:rsidRPr="00ED26DB" w:rsidRDefault="00B65D2F" w:rsidP="00FB69EC">
      <w:pPr>
        <w:tabs>
          <w:tab w:val="left" w:pos="1276"/>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65D2F" w:rsidRPr="00ED26DB" w:rsidRDefault="00B65D2F" w:rsidP="00FB69EC">
      <w:pPr>
        <w:tabs>
          <w:tab w:val="left" w:pos="0"/>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65D2F" w:rsidRPr="00ED26DB" w:rsidRDefault="00B65D2F" w:rsidP="00FB69EC">
      <w:pPr>
        <w:tabs>
          <w:tab w:val="left" w:pos="0"/>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10. В постановлении Администрации поселения о подготовке документации по планировке территории должны содержаться следующие сведения: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о границах территории, применительно к которой осуществляется планировка территории (в виде описания и соответствующей схемы);</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цели планировки территории (инвестиционно-строительные намерения заявителя);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сроки подготовки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вид разрабатываемой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источник финансирования подготовки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11. Администрация поселения отказывает в принятии решения о подготовке документации по планировке территории по следующим основаниям:</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в случаях, предусмотренных частями 2 и 3 настоящей статьи;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отсутствие в представленном заявлении физического или юридического лица сведений, указанных в части 5 настоящей статьи;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в иных случаях, установленных федеральными законами.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8) Дополнить статьей 10.1 следующего содержания: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b/>
          <w:sz w:val="12"/>
          <w:szCs w:val="12"/>
          <w:lang w:eastAsia="ru-RU"/>
        </w:rPr>
        <w:t>Статья 10.1 Инженерные изыскания для подготовки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608A3"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2. В соответствии с установленными постановлением Правительства Российской Федерации Правилами выполнения инженерных </w:t>
      </w:r>
    </w:p>
    <w:p w:rsidR="00D608A3" w:rsidRDefault="00B65D2F" w:rsidP="00D608A3">
      <w:pPr>
        <w:spacing w:after="0" w:line="240" w:lineRule="auto"/>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изысканий, необходимых для подготовки документации по планировке территории, выполнение инженерных изысканий осуществляется в </w:t>
      </w:r>
    </w:p>
    <w:p w:rsidR="00B65D2F" w:rsidRPr="00ED26DB" w:rsidRDefault="00B65D2F" w:rsidP="00D608A3">
      <w:pPr>
        <w:spacing w:after="0" w:line="240" w:lineRule="auto"/>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lastRenderedPageBreak/>
        <w:t>следующих случаях:</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sz w:val="12"/>
          <w:szCs w:val="12"/>
          <w:lang w:eastAsia="ru-RU"/>
        </w:rPr>
        <w:t>9) Статью 11 Правил изложить в следующей редакции:</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b/>
          <w:sz w:val="12"/>
          <w:szCs w:val="12"/>
          <w:lang w:eastAsia="ru-RU"/>
        </w:rPr>
        <w:t>«Статья 11. Подготовка документации по планировке территории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на основании: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документов территориального планирования;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Правил (за исключением подготовки документации по планировке территории, предусматривающей размещение линейных объектов);</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в соответствии с:</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нормативами градостроительного проектирования;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требованиями технических регламентов, сводов правил;</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с учетом:</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материалов и результатов инженерных изысканий,</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границ территорий выявленных объектов культурного наследия;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границ зон с особыми условиями использования территорий.</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65D2F" w:rsidRPr="00ED26DB" w:rsidRDefault="00A36E71" w:rsidP="00FB69EC">
      <w:pPr>
        <w:tabs>
          <w:tab w:val="left" w:pos="1134"/>
        </w:tabs>
        <w:suppressAutoHyphen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 </w:t>
      </w:r>
      <w:r w:rsidR="00B65D2F" w:rsidRPr="00ED26DB">
        <w:rPr>
          <w:rFonts w:ascii="Times New Roman" w:eastAsia="Times New Roman" w:hAnsi="Times New Roman" w:cs="Times New Roman"/>
          <w:sz w:val="12"/>
          <w:szCs w:val="12"/>
          <w:lang w:eastAsia="ru-RU"/>
        </w:rPr>
        <w:t>о направлении документации по планировке территории Главе поселения;</w:t>
      </w:r>
    </w:p>
    <w:p w:rsidR="00B65D2F" w:rsidRPr="00ED26DB" w:rsidRDefault="00A36E71" w:rsidP="00FB69EC">
      <w:pPr>
        <w:tabs>
          <w:tab w:val="left" w:pos="1134"/>
        </w:tabs>
        <w:suppressAutoHyphen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2) </w:t>
      </w:r>
      <w:r w:rsidR="00B65D2F" w:rsidRPr="00ED26DB">
        <w:rPr>
          <w:rFonts w:ascii="Times New Roman" w:eastAsia="Times New Roman" w:hAnsi="Times New Roman" w:cs="Times New Roman"/>
          <w:sz w:val="12"/>
          <w:szCs w:val="12"/>
          <w:lang w:eastAsia="ru-RU"/>
        </w:rPr>
        <w:t>о направлении документации по планировке территории на доработку, с указанием выявленных недостатков.</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D26DB">
        <w:rPr>
          <w:rFonts w:ascii="Times New Roman" w:eastAsia="Times New Roman" w:hAnsi="Times New Roman" w:cs="Times New Roman"/>
          <w:sz w:val="12"/>
          <w:szCs w:val="12"/>
          <w:lang w:val="en-US" w:eastAsia="ru-RU"/>
        </w:rPr>
        <w:t>IV</w:t>
      </w:r>
      <w:r w:rsidRPr="00ED26DB">
        <w:rPr>
          <w:rFonts w:ascii="Times New Roman" w:eastAsia="Times New Roman" w:hAnsi="Times New Roman" w:cs="Times New Roman"/>
          <w:sz w:val="12"/>
          <w:szCs w:val="12"/>
          <w:lang w:eastAsia="ru-RU"/>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территории для размещения линейных объектов в границах земель лесного фонда.</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w:t>
      </w:r>
      <w:r w:rsidRPr="00ED26DB">
        <w:rPr>
          <w:rFonts w:ascii="Times New Roman" w:eastAsia="Times New Roman" w:hAnsi="Times New Roman" w:cs="Times New Roman"/>
          <w:sz w:val="12"/>
          <w:szCs w:val="12"/>
          <w:lang w:eastAsia="ru-RU"/>
        </w:rPr>
        <w:lastRenderedPageBreak/>
        <w:t>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10) Дополнить статьями 11.1, 11.2 следующего содержания: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b/>
          <w:sz w:val="12"/>
          <w:szCs w:val="12"/>
          <w:lang w:eastAsia="ru-RU"/>
        </w:rPr>
        <w:t>«Статья 11.1. Утверждение документации по планировке территории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65D2F" w:rsidRPr="00ED26DB" w:rsidRDefault="00A36E71"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 </w:t>
      </w:r>
      <w:r w:rsidR="00B65D2F" w:rsidRPr="00ED26DB">
        <w:rPr>
          <w:rFonts w:ascii="Times New Roman" w:eastAsia="Times New Roman" w:hAnsi="Times New Roman" w:cs="Times New Roman"/>
          <w:sz w:val="12"/>
          <w:szCs w:val="12"/>
          <w:lang w:eastAsia="ru-RU"/>
        </w:rPr>
        <w:t>об утверждении документации по планировке территории;</w:t>
      </w:r>
    </w:p>
    <w:p w:rsidR="00B65D2F" w:rsidRPr="00ED26DB" w:rsidRDefault="00A36E71"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2) </w:t>
      </w:r>
      <w:r w:rsidR="00B65D2F" w:rsidRPr="00ED26DB">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65D2F" w:rsidRPr="00ED26DB" w:rsidRDefault="00B65D2F"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65D2F" w:rsidRPr="00ED26DB" w:rsidRDefault="00B65D2F"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65D2F" w:rsidRPr="00ED26DB" w:rsidRDefault="00B65D2F" w:rsidP="00FB69EC">
      <w:pPr>
        <w:tabs>
          <w:tab w:val="left" w:pos="1134"/>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b/>
          <w:sz w:val="12"/>
          <w:szCs w:val="12"/>
          <w:lang w:eastAsia="ru-RU"/>
        </w:rPr>
      </w:pPr>
      <w:r w:rsidRPr="00ED26DB">
        <w:rPr>
          <w:rFonts w:ascii="Times New Roman" w:eastAsia="Times New Roman" w:hAnsi="Times New Roman" w:cs="Times New Roman"/>
          <w:b/>
          <w:sz w:val="12"/>
          <w:szCs w:val="12"/>
          <w:lang w:eastAsia="ru-RU"/>
        </w:rPr>
        <w:t>Статья 11.2. Градостроительные планы земельных участков</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При подготовке градостроительного плана земельного участка Администрация</w:t>
      </w:r>
      <w:r w:rsidRPr="00ED26DB">
        <w:rPr>
          <w:rFonts w:ascii="Times New Roman" w:eastAsia="Times New Roman" w:hAnsi="Times New Roman" w:cs="Times New Roman"/>
          <w:b/>
          <w:sz w:val="12"/>
          <w:szCs w:val="12"/>
          <w:lang w:eastAsia="ru-RU"/>
        </w:rPr>
        <w:t xml:space="preserve"> </w:t>
      </w:r>
      <w:r w:rsidRPr="00ED26DB">
        <w:rPr>
          <w:rFonts w:ascii="Times New Roman" w:eastAsia="Times New Roman" w:hAnsi="Times New Roman" w:cs="Times New Roman"/>
          <w:sz w:val="12"/>
          <w:szCs w:val="12"/>
          <w:lang w:eastAsia="ru-RU"/>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65D2F" w:rsidRPr="00ED26DB" w:rsidRDefault="00B65D2F" w:rsidP="00FB69EC">
      <w:pPr>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11) В статье 12 Правил:</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часть 1 изложить в следующей редакции:</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часть 2 изложить в следующей редакции:</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часть 5 изложить в следующей редакции:</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12) Пункты 1,2 части 1 статьи 13 Правил изложить в следующей редакции:</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 проект правил землепользования и застройки, в том числе проект правил землепользования и застройки, подготовленный </w:t>
      </w:r>
      <w:r w:rsidRPr="00ED26DB">
        <w:rPr>
          <w:rFonts w:ascii="Times New Roman" w:eastAsia="Times New Roman" w:hAnsi="Times New Roman" w:cs="Times New Roman"/>
          <w:sz w:val="12"/>
          <w:szCs w:val="12"/>
          <w:lang w:eastAsia="ru-RU"/>
        </w:rPr>
        <w:lastRenderedPageBreak/>
        <w:t>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65D2F" w:rsidRPr="00ED26DB" w:rsidRDefault="00B65D2F" w:rsidP="00FB69EC">
      <w:pPr>
        <w:widowControl w:val="0"/>
        <w:tabs>
          <w:tab w:val="left" w:pos="709"/>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65D2F" w:rsidRPr="00ED26DB" w:rsidRDefault="00B65D2F" w:rsidP="00FB69EC">
      <w:pPr>
        <w:widowControl w:val="0"/>
        <w:tabs>
          <w:tab w:val="left" w:pos="1134"/>
        </w:tabs>
        <w:autoSpaceDE w:val="0"/>
        <w:autoSpaceDN w:val="0"/>
        <w:adjustRightInd w:val="0"/>
        <w:spacing w:after="0" w:line="240" w:lineRule="auto"/>
        <w:ind w:firstLine="284"/>
        <w:contextualSpacing/>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13) Статью 14 Правил дополнить частями 7-9 следующего содержания:</w:t>
      </w:r>
    </w:p>
    <w:p w:rsidR="00B65D2F" w:rsidRPr="00ED26DB" w:rsidRDefault="00B65D2F" w:rsidP="00FB69EC">
      <w:pPr>
        <w:tabs>
          <w:tab w:val="left" w:pos="851"/>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65D2F" w:rsidRPr="00ED26DB" w:rsidRDefault="00B65D2F" w:rsidP="00FB69EC">
      <w:pPr>
        <w:tabs>
          <w:tab w:val="left" w:pos="851"/>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65D2F" w:rsidRPr="00ED26DB" w:rsidRDefault="00B65D2F" w:rsidP="00FB69EC">
      <w:pPr>
        <w:tabs>
          <w:tab w:val="left" w:pos="851"/>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9. В целях внесения изменений в Правила в случае, предусмотренном частью 7 настоящей статьи, проведение публичных слушаний не требуется.».</w:t>
      </w:r>
    </w:p>
    <w:p w:rsidR="00B65D2F" w:rsidRPr="00ED26DB" w:rsidRDefault="00B65D2F" w:rsidP="00FB69EC">
      <w:pPr>
        <w:tabs>
          <w:tab w:val="left" w:pos="851"/>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14) Часть 6 статьи 16 Правил признать утратившей силу.</w:t>
      </w:r>
    </w:p>
    <w:p w:rsidR="00B65D2F" w:rsidRPr="00ED26DB" w:rsidRDefault="00B65D2F" w:rsidP="00FB69EC">
      <w:pPr>
        <w:tabs>
          <w:tab w:val="left" w:pos="1134"/>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65D2F" w:rsidRPr="00ED26DB" w:rsidRDefault="00B65D2F" w:rsidP="00FB69EC">
      <w:pPr>
        <w:tabs>
          <w:tab w:val="left" w:pos="1134"/>
        </w:tabs>
        <w:spacing w:after="0" w:line="240" w:lineRule="auto"/>
        <w:ind w:firstLine="284"/>
        <w:contextualSpacing/>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16) Дополнить Правила статьями 19.1 – 19.2 следующего содержания:</w:t>
      </w:r>
    </w:p>
    <w:p w:rsidR="00B65D2F" w:rsidRPr="00ED26DB" w:rsidRDefault="00B65D2F" w:rsidP="00FB69EC">
      <w:pPr>
        <w:tabs>
          <w:tab w:val="left" w:pos="1134"/>
        </w:tabs>
        <w:spacing w:after="0" w:line="240" w:lineRule="auto"/>
        <w:ind w:firstLine="284"/>
        <w:contextualSpacing/>
        <w:jc w:val="both"/>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65D2F" w:rsidRPr="00ED26DB" w:rsidRDefault="00B65D2F" w:rsidP="00FB69EC">
      <w:pPr>
        <w:tabs>
          <w:tab w:val="left" w:pos="1134"/>
        </w:tabs>
        <w:spacing w:after="0" w:line="240" w:lineRule="auto"/>
        <w:ind w:firstLine="284"/>
        <w:contextualSpacing/>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65D2F" w:rsidRPr="00ED26DB" w:rsidRDefault="00B65D2F" w:rsidP="00FB69EC">
      <w:pPr>
        <w:widowControl w:val="0"/>
        <w:tabs>
          <w:tab w:val="left" w:pos="4395"/>
        </w:tabs>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258" w:anchor="block_1031" w:history="1">
        <w:r w:rsidRPr="00ED26DB">
          <w:rPr>
            <w:rFonts w:ascii="Times New Roman" w:eastAsia="Times New Roman" w:hAnsi="Times New Roman" w:cs="Times New Roman"/>
            <w:color w:val="0000FF"/>
            <w:sz w:val="12"/>
            <w:szCs w:val="12"/>
            <w:u w:val="single"/>
            <w:lang w:eastAsia="ru-RU"/>
          </w:rPr>
          <w:t>кодами 3.1</w:t>
        </w:r>
      </w:hyperlink>
      <w:r w:rsidRPr="00ED26DB">
        <w:rPr>
          <w:rFonts w:ascii="Times New Roman" w:eastAsia="Times New Roman" w:hAnsi="Times New Roman" w:cs="Times New Roman"/>
          <w:sz w:val="12"/>
          <w:szCs w:val="12"/>
          <w:lang w:eastAsia="ru-RU"/>
        </w:rPr>
        <w:t>, </w:t>
      </w:r>
      <w:hyperlink r:id="rId259" w:anchor="block_1032" w:history="1">
        <w:r w:rsidRPr="00ED26DB">
          <w:rPr>
            <w:rFonts w:ascii="Times New Roman" w:eastAsia="Times New Roman" w:hAnsi="Times New Roman" w:cs="Times New Roman"/>
            <w:color w:val="0000FF"/>
            <w:sz w:val="12"/>
            <w:szCs w:val="12"/>
            <w:u w:val="single"/>
            <w:lang w:eastAsia="ru-RU"/>
          </w:rPr>
          <w:t>3.2</w:t>
        </w:r>
      </w:hyperlink>
      <w:r w:rsidRPr="00ED26DB">
        <w:rPr>
          <w:rFonts w:ascii="Times New Roman" w:eastAsia="Times New Roman" w:hAnsi="Times New Roman" w:cs="Times New Roman"/>
          <w:sz w:val="12"/>
          <w:szCs w:val="12"/>
          <w:lang w:eastAsia="ru-RU"/>
        </w:rPr>
        <w:t>, </w:t>
      </w:r>
      <w:hyperlink r:id="rId260" w:anchor="block_1033" w:history="1">
        <w:r w:rsidRPr="00ED26DB">
          <w:rPr>
            <w:rFonts w:ascii="Times New Roman" w:eastAsia="Times New Roman" w:hAnsi="Times New Roman" w:cs="Times New Roman"/>
            <w:color w:val="0000FF"/>
            <w:sz w:val="12"/>
            <w:szCs w:val="12"/>
            <w:u w:val="single"/>
            <w:lang w:eastAsia="ru-RU"/>
          </w:rPr>
          <w:t>3.3</w:t>
        </w:r>
      </w:hyperlink>
      <w:r w:rsidRPr="00ED26DB">
        <w:rPr>
          <w:rFonts w:ascii="Times New Roman" w:eastAsia="Times New Roman" w:hAnsi="Times New Roman" w:cs="Times New Roman"/>
          <w:sz w:val="12"/>
          <w:szCs w:val="12"/>
          <w:lang w:eastAsia="ru-RU"/>
        </w:rPr>
        <w:t>, </w:t>
      </w:r>
      <w:hyperlink r:id="rId261" w:anchor="block_1034" w:history="1">
        <w:r w:rsidRPr="00ED26DB">
          <w:rPr>
            <w:rFonts w:ascii="Times New Roman" w:eastAsia="Times New Roman" w:hAnsi="Times New Roman" w:cs="Times New Roman"/>
            <w:color w:val="0000FF"/>
            <w:sz w:val="12"/>
            <w:szCs w:val="12"/>
            <w:u w:val="single"/>
            <w:lang w:eastAsia="ru-RU"/>
          </w:rPr>
          <w:t>3.4</w:t>
        </w:r>
      </w:hyperlink>
      <w:r w:rsidRPr="00ED26DB">
        <w:rPr>
          <w:rFonts w:ascii="Times New Roman" w:eastAsia="Times New Roman" w:hAnsi="Times New Roman" w:cs="Times New Roman"/>
          <w:sz w:val="12"/>
          <w:szCs w:val="12"/>
          <w:lang w:eastAsia="ru-RU"/>
        </w:rPr>
        <w:t>, </w:t>
      </w:r>
      <w:hyperlink r:id="rId262" w:anchor="block_10341" w:history="1">
        <w:r w:rsidRPr="00ED26DB">
          <w:rPr>
            <w:rFonts w:ascii="Times New Roman" w:eastAsia="Times New Roman" w:hAnsi="Times New Roman" w:cs="Times New Roman"/>
            <w:color w:val="0000FF"/>
            <w:sz w:val="12"/>
            <w:szCs w:val="12"/>
            <w:u w:val="single"/>
            <w:lang w:eastAsia="ru-RU"/>
          </w:rPr>
          <w:t>3.4.1</w:t>
        </w:r>
      </w:hyperlink>
      <w:r w:rsidRPr="00ED26DB">
        <w:rPr>
          <w:rFonts w:ascii="Times New Roman" w:eastAsia="Times New Roman" w:hAnsi="Times New Roman" w:cs="Times New Roman"/>
          <w:sz w:val="12"/>
          <w:szCs w:val="12"/>
          <w:lang w:eastAsia="ru-RU"/>
        </w:rPr>
        <w:t>, </w:t>
      </w:r>
      <w:hyperlink r:id="rId263" w:anchor="block_10351" w:history="1">
        <w:r w:rsidRPr="00ED26DB">
          <w:rPr>
            <w:rFonts w:ascii="Times New Roman" w:eastAsia="Times New Roman" w:hAnsi="Times New Roman" w:cs="Times New Roman"/>
            <w:color w:val="0000FF"/>
            <w:sz w:val="12"/>
            <w:szCs w:val="12"/>
            <w:u w:val="single"/>
            <w:lang w:eastAsia="ru-RU"/>
          </w:rPr>
          <w:t>3.5.1</w:t>
        </w:r>
      </w:hyperlink>
      <w:r w:rsidRPr="00ED26DB">
        <w:rPr>
          <w:rFonts w:ascii="Times New Roman" w:eastAsia="Times New Roman" w:hAnsi="Times New Roman" w:cs="Times New Roman"/>
          <w:sz w:val="12"/>
          <w:szCs w:val="12"/>
          <w:lang w:eastAsia="ru-RU"/>
        </w:rPr>
        <w:t>, </w:t>
      </w:r>
      <w:hyperlink r:id="rId264" w:anchor="block_1036" w:history="1">
        <w:r w:rsidRPr="00ED26DB">
          <w:rPr>
            <w:rFonts w:ascii="Times New Roman" w:eastAsia="Times New Roman" w:hAnsi="Times New Roman" w:cs="Times New Roman"/>
            <w:color w:val="0000FF"/>
            <w:sz w:val="12"/>
            <w:szCs w:val="12"/>
            <w:u w:val="single"/>
            <w:lang w:eastAsia="ru-RU"/>
          </w:rPr>
          <w:t>3.6</w:t>
        </w:r>
      </w:hyperlink>
      <w:r w:rsidRPr="00ED26DB">
        <w:rPr>
          <w:rFonts w:ascii="Times New Roman" w:eastAsia="Times New Roman" w:hAnsi="Times New Roman" w:cs="Times New Roman"/>
          <w:sz w:val="12"/>
          <w:szCs w:val="12"/>
          <w:lang w:eastAsia="ru-RU"/>
        </w:rPr>
        <w:t>, </w:t>
      </w:r>
      <w:hyperlink r:id="rId265" w:anchor="block_1037" w:history="1">
        <w:r w:rsidRPr="00ED26DB">
          <w:rPr>
            <w:rFonts w:ascii="Times New Roman" w:eastAsia="Times New Roman" w:hAnsi="Times New Roman" w:cs="Times New Roman"/>
            <w:color w:val="0000FF"/>
            <w:sz w:val="12"/>
            <w:szCs w:val="12"/>
            <w:u w:val="single"/>
            <w:lang w:eastAsia="ru-RU"/>
          </w:rPr>
          <w:t>3.7</w:t>
        </w:r>
      </w:hyperlink>
      <w:r w:rsidRPr="00ED26DB">
        <w:rPr>
          <w:rFonts w:ascii="Times New Roman" w:eastAsia="Times New Roman" w:hAnsi="Times New Roman" w:cs="Times New Roman"/>
          <w:sz w:val="12"/>
          <w:szCs w:val="12"/>
          <w:lang w:eastAsia="ru-RU"/>
        </w:rPr>
        <w:t>,</w:t>
      </w:r>
      <w:hyperlink r:id="rId266" w:anchor="block_103101" w:history="1">
        <w:r w:rsidRPr="00ED26DB">
          <w:rPr>
            <w:rFonts w:ascii="Times New Roman" w:eastAsia="Times New Roman" w:hAnsi="Times New Roman" w:cs="Times New Roman"/>
            <w:color w:val="0000FF"/>
            <w:sz w:val="12"/>
            <w:szCs w:val="12"/>
            <w:u w:val="single"/>
            <w:lang w:eastAsia="ru-RU"/>
          </w:rPr>
          <w:t>3.10.1</w:t>
        </w:r>
      </w:hyperlink>
      <w:r w:rsidRPr="00ED26DB">
        <w:rPr>
          <w:rFonts w:ascii="Times New Roman" w:eastAsia="Times New Roman" w:hAnsi="Times New Roman" w:cs="Times New Roman"/>
          <w:sz w:val="12"/>
          <w:szCs w:val="12"/>
          <w:lang w:eastAsia="ru-RU"/>
        </w:rPr>
        <w:t>, </w:t>
      </w:r>
      <w:hyperlink r:id="rId267" w:anchor="block_1041" w:history="1">
        <w:r w:rsidRPr="00ED26DB">
          <w:rPr>
            <w:rFonts w:ascii="Times New Roman" w:eastAsia="Times New Roman" w:hAnsi="Times New Roman" w:cs="Times New Roman"/>
            <w:color w:val="0000FF"/>
            <w:sz w:val="12"/>
            <w:szCs w:val="12"/>
            <w:u w:val="single"/>
            <w:lang w:eastAsia="ru-RU"/>
          </w:rPr>
          <w:t>4.1</w:t>
        </w:r>
      </w:hyperlink>
      <w:r w:rsidRPr="00ED26DB">
        <w:rPr>
          <w:rFonts w:ascii="Times New Roman" w:eastAsia="Times New Roman" w:hAnsi="Times New Roman" w:cs="Times New Roman"/>
          <w:sz w:val="12"/>
          <w:szCs w:val="12"/>
          <w:lang w:eastAsia="ru-RU"/>
        </w:rPr>
        <w:t>, </w:t>
      </w:r>
      <w:hyperlink r:id="rId268" w:anchor="block_1043" w:history="1">
        <w:r w:rsidRPr="00ED26DB">
          <w:rPr>
            <w:rFonts w:ascii="Times New Roman" w:eastAsia="Times New Roman" w:hAnsi="Times New Roman" w:cs="Times New Roman"/>
            <w:color w:val="0000FF"/>
            <w:sz w:val="12"/>
            <w:szCs w:val="12"/>
            <w:u w:val="single"/>
            <w:lang w:eastAsia="ru-RU"/>
          </w:rPr>
          <w:t>4.3</w:t>
        </w:r>
      </w:hyperlink>
      <w:r w:rsidRPr="00ED26DB">
        <w:rPr>
          <w:rFonts w:ascii="Times New Roman" w:eastAsia="Times New Roman" w:hAnsi="Times New Roman" w:cs="Times New Roman"/>
          <w:sz w:val="12"/>
          <w:szCs w:val="12"/>
          <w:lang w:eastAsia="ru-RU"/>
        </w:rPr>
        <w:t>, </w:t>
      </w:r>
      <w:hyperlink r:id="rId269" w:anchor="block_1044" w:history="1">
        <w:r w:rsidRPr="00ED26DB">
          <w:rPr>
            <w:rFonts w:ascii="Times New Roman" w:eastAsia="Times New Roman" w:hAnsi="Times New Roman" w:cs="Times New Roman"/>
            <w:color w:val="0000FF"/>
            <w:sz w:val="12"/>
            <w:szCs w:val="12"/>
            <w:u w:val="single"/>
            <w:lang w:eastAsia="ru-RU"/>
          </w:rPr>
          <w:t>4.4</w:t>
        </w:r>
      </w:hyperlink>
      <w:r w:rsidRPr="00ED26DB">
        <w:rPr>
          <w:rFonts w:ascii="Times New Roman" w:eastAsia="Times New Roman" w:hAnsi="Times New Roman" w:cs="Times New Roman"/>
          <w:sz w:val="12"/>
          <w:szCs w:val="12"/>
          <w:lang w:eastAsia="ru-RU"/>
        </w:rPr>
        <w:t>, </w:t>
      </w:r>
      <w:hyperlink r:id="rId270" w:anchor="block_1046" w:history="1">
        <w:r w:rsidRPr="00ED26DB">
          <w:rPr>
            <w:rFonts w:ascii="Times New Roman" w:eastAsia="Times New Roman" w:hAnsi="Times New Roman" w:cs="Times New Roman"/>
            <w:color w:val="0000FF"/>
            <w:sz w:val="12"/>
            <w:szCs w:val="12"/>
            <w:u w:val="single"/>
            <w:lang w:eastAsia="ru-RU"/>
          </w:rPr>
          <w:t>4.6</w:t>
        </w:r>
      </w:hyperlink>
      <w:r w:rsidRPr="00ED26DB">
        <w:rPr>
          <w:rFonts w:ascii="Times New Roman" w:eastAsia="Times New Roman" w:hAnsi="Times New Roman" w:cs="Times New Roman"/>
          <w:sz w:val="12"/>
          <w:szCs w:val="12"/>
          <w:lang w:eastAsia="ru-RU"/>
        </w:rPr>
        <w:t>, </w:t>
      </w:r>
      <w:hyperlink r:id="rId271" w:anchor="block_1047" w:history="1">
        <w:r w:rsidRPr="00ED26DB">
          <w:rPr>
            <w:rFonts w:ascii="Times New Roman" w:eastAsia="Times New Roman" w:hAnsi="Times New Roman" w:cs="Times New Roman"/>
            <w:color w:val="0000FF"/>
            <w:sz w:val="12"/>
            <w:szCs w:val="12"/>
            <w:u w:val="single"/>
            <w:lang w:eastAsia="ru-RU"/>
          </w:rPr>
          <w:t>4.7</w:t>
        </w:r>
      </w:hyperlink>
      <w:r w:rsidRPr="00ED26DB">
        <w:rPr>
          <w:rFonts w:ascii="Times New Roman" w:eastAsia="Times New Roman" w:hAnsi="Times New Roman" w:cs="Times New Roman"/>
          <w:sz w:val="12"/>
          <w:szCs w:val="12"/>
          <w:lang w:eastAsia="ru-RU"/>
        </w:rPr>
        <w:t>, </w:t>
      </w:r>
      <w:hyperlink r:id="rId272" w:anchor="block_1049" w:history="1">
        <w:r w:rsidRPr="00ED26DB">
          <w:rPr>
            <w:rFonts w:ascii="Times New Roman" w:eastAsia="Times New Roman" w:hAnsi="Times New Roman" w:cs="Times New Roman"/>
            <w:color w:val="0000FF"/>
            <w:sz w:val="12"/>
            <w:szCs w:val="12"/>
            <w:u w:val="single"/>
            <w:lang w:eastAsia="ru-RU"/>
          </w:rPr>
          <w:t>4.9</w:t>
        </w:r>
      </w:hyperlink>
      <w:r w:rsidRPr="00ED26DB">
        <w:rPr>
          <w:rFonts w:ascii="Times New Roman" w:eastAsia="Times New Roman" w:hAnsi="Times New Roman" w:cs="Times New Roman"/>
          <w:sz w:val="12"/>
          <w:szCs w:val="12"/>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8"/>
        <w:gridCol w:w="6063"/>
        <w:gridCol w:w="430"/>
      </w:tblGrid>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Коммунальное 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3.1</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Социальное 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3.2</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spacing w:after="0" w:line="240" w:lineRule="auto"/>
              <w:ind w:right="120" w:firstLine="5"/>
              <w:rPr>
                <w:rFonts w:ascii="Times New Roman" w:eastAsia="MS Mincho" w:hAnsi="Times New Roman" w:cs="Times New Roman"/>
                <w:sz w:val="12"/>
                <w:szCs w:val="12"/>
              </w:rPr>
            </w:pPr>
            <w:r w:rsidRPr="00ED26DB">
              <w:rPr>
                <w:rFonts w:ascii="Times New Roman" w:eastAsia="MS Mincho" w:hAnsi="Times New Roman" w:cs="Times New Roman"/>
                <w:sz w:val="12"/>
                <w:szCs w:val="12"/>
              </w:rPr>
              <w:t>Бытовое 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3.3</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Здравоохранение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3" w:anchor="block_10341" w:history="1">
              <w:r w:rsidRPr="00ED26DB">
                <w:rPr>
                  <w:rFonts w:ascii="Times New Roman" w:eastAsia="MS Mincho" w:hAnsi="Times New Roman" w:cs="Times New Roman"/>
                  <w:color w:val="0000FF"/>
                  <w:sz w:val="12"/>
                  <w:szCs w:val="12"/>
                  <w:u w:val="single"/>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3.4</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Амбулаторно-поликлиническое 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3.4.1</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Дошкольное, начальное и среднее общее образование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3.5.1</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Культурное развитие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устройство площадок для празднеств и гуляний;</w:t>
            </w:r>
          </w:p>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3.6</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Религиозное использование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3.7</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 xml:space="preserve">Амбулаторное ветеринарное </w:t>
            </w:r>
            <w:r w:rsidRPr="00ED26DB">
              <w:rPr>
                <w:rFonts w:ascii="Times New Roman" w:eastAsia="Times New Roman" w:hAnsi="Times New Roman" w:cs="Times New Roman"/>
                <w:sz w:val="12"/>
                <w:szCs w:val="12"/>
              </w:rPr>
              <w:lastRenderedPageBreak/>
              <w:t>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3.10.1</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Деловое управление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4.1</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Рынки</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4.3</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Магазины</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4.4</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Общественное питание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4.6</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Гостиничное обслуживание</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20" w:firstLine="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4.7</w:t>
            </w:r>
          </w:p>
        </w:tc>
      </w:tr>
      <w:tr w:rsidR="00B65D2F" w:rsidRPr="00ED26DB" w:rsidTr="00FB69EC">
        <w:trPr>
          <w:divId w:val="487403529"/>
        </w:trPr>
        <w:tc>
          <w:tcPr>
            <w:tcW w:w="102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Обслуживание автотранспорта</w:t>
            </w:r>
          </w:p>
        </w:tc>
        <w:tc>
          <w:tcPr>
            <w:tcW w:w="606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20" w:firstLine="5"/>
              <w:outlineLvl w:val="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4" w:anchor="block_10271" w:history="1">
              <w:r w:rsidRPr="00ED26DB">
                <w:rPr>
                  <w:rFonts w:ascii="Times New Roman" w:eastAsia="Times New Roman" w:hAnsi="Times New Roman" w:cs="Times New Roman"/>
                  <w:color w:val="0000FF"/>
                  <w:sz w:val="12"/>
                  <w:szCs w:val="12"/>
                  <w:u w:val="single"/>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jc w:val="center"/>
              <w:outlineLvl w:val="5"/>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4.9</w:t>
            </w:r>
          </w:p>
        </w:tc>
      </w:tr>
    </w:tbl>
    <w:p w:rsidR="00B65D2F" w:rsidRPr="00ED26DB" w:rsidRDefault="00B65D2F" w:rsidP="00A36E71">
      <w:pPr>
        <w:widowControl w:val="0"/>
        <w:spacing w:after="0" w:line="240" w:lineRule="auto"/>
        <w:ind w:firstLine="680"/>
        <w:jc w:val="both"/>
        <w:divId w:val="487403529"/>
        <w:rPr>
          <w:rFonts w:ascii="Times New Roman" w:eastAsia="Times New Roman" w:hAnsi="Times New Roman" w:cs="Times New Roman"/>
          <w:sz w:val="12"/>
          <w:szCs w:val="12"/>
          <w:lang w:eastAsia="ru-RU"/>
        </w:rPr>
      </w:pP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5"/>
        <w:gridCol w:w="420"/>
      </w:tblGrid>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Банковская и страховая деятельность</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4.5</w:t>
            </w:r>
          </w:p>
        </w:tc>
      </w:tr>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4.6</w:t>
            </w:r>
          </w:p>
        </w:tc>
      </w:tr>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Гостиничное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4.7</w:t>
            </w:r>
          </w:p>
        </w:tc>
      </w:tr>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Развлечения</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4.8</w:t>
            </w:r>
          </w:p>
        </w:tc>
      </w:tr>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5" w:anchor="block_10271" w:history="1">
              <w:r w:rsidRPr="00ED26DB">
                <w:rPr>
                  <w:rFonts w:ascii="Times New Roman" w:eastAsia="Times New Roman" w:hAnsi="Times New Roman" w:cs="Times New Roman"/>
                  <w:color w:val="0000FF"/>
                  <w:sz w:val="12"/>
                  <w:szCs w:val="12"/>
                  <w:u w:val="single"/>
                </w:rPr>
                <w:t>коде 2.7.1</w:t>
              </w:r>
            </w:hyperlink>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4.9</w:t>
            </w:r>
          </w:p>
        </w:tc>
      </w:tr>
    </w:tbl>
    <w:p w:rsidR="00B65D2F" w:rsidRPr="00ED26DB" w:rsidRDefault="00B65D2F" w:rsidP="00A36E71">
      <w:pPr>
        <w:widowControl w:val="0"/>
        <w:spacing w:after="0" w:line="240" w:lineRule="auto"/>
        <w:ind w:firstLine="680"/>
        <w:jc w:val="both"/>
        <w:divId w:val="487403529"/>
        <w:rPr>
          <w:rFonts w:ascii="Times New Roman" w:eastAsia="Times New Roman" w:hAnsi="Times New Roman" w:cs="Times New Roman"/>
          <w:sz w:val="12"/>
          <w:szCs w:val="12"/>
          <w:lang w:eastAsia="ru-RU"/>
        </w:rPr>
      </w:pP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3"/>
        <w:gridCol w:w="430"/>
      </w:tblGrid>
      <w:tr w:rsidR="00B65D2F" w:rsidRPr="00ED26DB" w:rsidTr="00FB69EC">
        <w:trPr>
          <w:divId w:val="487403529"/>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Железнодорожный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72"/>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7.1</w:t>
            </w:r>
          </w:p>
        </w:tc>
      </w:tr>
      <w:tr w:rsidR="00B65D2F" w:rsidRPr="00ED26DB" w:rsidTr="00FB69EC">
        <w:trPr>
          <w:divId w:val="487403529"/>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Автомобильный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72"/>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7.2</w:t>
            </w:r>
          </w:p>
        </w:tc>
      </w:tr>
      <w:tr w:rsidR="00B65D2F" w:rsidRPr="00ED26DB" w:rsidTr="00FB69EC">
        <w:trPr>
          <w:divId w:val="487403529"/>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lastRenderedPageBreak/>
              <w:t>Водный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73"/>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7.3</w:t>
            </w:r>
          </w:p>
        </w:tc>
      </w:tr>
      <w:tr w:rsidR="00B65D2F" w:rsidRPr="00ED26DB" w:rsidTr="00FB69EC">
        <w:trPr>
          <w:divId w:val="487403529"/>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Воздушный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73"/>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7.4</w:t>
            </w:r>
          </w:p>
        </w:tc>
      </w:tr>
      <w:tr w:rsidR="00B65D2F" w:rsidRPr="00ED26DB" w:rsidTr="00FB69EC">
        <w:trPr>
          <w:divId w:val="487403529"/>
          <w:trHeight w:val="20"/>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Трубопроводный транспорт</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widowControl w:val="0"/>
              <w:spacing w:after="0" w:line="240" w:lineRule="auto"/>
              <w:ind w:right="173"/>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widowControl w:val="0"/>
              <w:spacing w:after="0" w:line="240" w:lineRule="auto"/>
              <w:jc w:val="center"/>
              <w:rPr>
                <w:rFonts w:ascii="Times New Roman" w:eastAsia="Times New Roman" w:hAnsi="Times New Roman" w:cs="Times New Roman"/>
                <w:sz w:val="12"/>
                <w:szCs w:val="12"/>
              </w:rPr>
            </w:pPr>
            <w:r w:rsidRPr="00ED26DB">
              <w:rPr>
                <w:rFonts w:ascii="Times New Roman" w:eastAsia="Times New Roman" w:hAnsi="Times New Roman" w:cs="Times New Roman"/>
                <w:sz w:val="12"/>
                <w:szCs w:val="12"/>
              </w:rPr>
              <w:t>7.5</w:t>
            </w:r>
          </w:p>
        </w:tc>
      </w:tr>
    </w:tbl>
    <w:p w:rsidR="00B65D2F" w:rsidRPr="00ED26DB" w:rsidRDefault="00B65D2F" w:rsidP="00A36E71">
      <w:pPr>
        <w:widowControl w:val="0"/>
        <w:spacing w:after="0" w:line="240" w:lineRule="auto"/>
        <w:ind w:firstLine="680"/>
        <w:jc w:val="both"/>
        <w:divId w:val="487403529"/>
        <w:rPr>
          <w:rFonts w:ascii="Times New Roman" w:eastAsia="Times New Roman" w:hAnsi="Times New Roman" w:cs="Times New Roman"/>
          <w:sz w:val="12"/>
          <w:szCs w:val="12"/>
          <w:lang w:eastAsia="ru-RU"/>
        </w:rPr>
      </w:pP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6" w:anchor="block_10341" w:history="1">
        <w:r w:rsidRPr="00ED26DB">
          <w:rPr>
            <w:rFonts w:ascii="Times New Roman" w:eastAsia="Times New Roman" w:hAnsi="Times New Roman" w:cs="Times New Roman"/>
            <w:color w:val="0000FF"/>
            <w:sz w:val="12"/>
            <w:szCs w:val="12"/>
            <w:u w:val="single"/>
            <w:lang w:eastAsia="ru-RU"/>
          </w:rPr>
          <w:t>кодами 3.4.1 - 3.4.2</w:t>
        </w:r>
      </w:hyperlink>
      <w:r w:rsidRPr="00ED26DB">
        <w:rPr>
          <w:rFonts w:ascii="Times New Roman" w:eastAsia="Times New Roman" w:hAnsi="Times New Roman" w:cs="Times New Roman"/>
          <w:sz w:val="12"/>
          <w:szCs w:val="12"/>
          <w:lang w:eastAsia="ru-RU"/>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2"/>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spacing w:after="0" w:line="240" w:lineRule="auto"/>
              <w:ind w:firstLine="720"/>
              <w:jc w:val="center"/>
              <w:rPr>
                <w:rFonts w:ascii="Times New Roman" w:eastAsia="MS Mincho" w:hAnsi="Times New Roman" w:cs="Times New Roman"/>
                <w:sz w:val="12"/>
                <w:szCs w:val="12"/>
              </w:rPr>
            </w:pPr>
            <w:r w:rsidRPr="00ED26DB">
              <w:rPr>
                <w:rFonts w:ascii="Times New Roman" w:eastAsia="MS Mincho" w:hAnsi="Times New Roman" w:cs="Times New Roman"/>
                <w:sz w:val="12"/>
                <w:szCs w:val="12"/>
              </w:rPr>
              <w:t>3.4.1</w:t>
            </w:r>
          </w:p>
        </w:tc>
      </w:tr>
      <w:tr w:rsidR="00B65D2F" w:rsidRPr="00ED26DB" w:rsidTr="00FB69EC">
        <w:trPr>
          <w:divId w:val="487403529"/>
        </w:trPr>
        <w:tc>
          <w:tcPr>
            <w:tcW w:w="998"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Стационарное медицинское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2"/>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spacing w:after="0" w:line="240" w:lineRule="auto"/>
              <w:ind w:firstLine="720"/>
              <w:jc w:val="center"/>
              <w:rPr>
                <w:rFonts w:ascii="Times New Roman" w:eastAsia="MS Mincho" w:hAnsi="Times New Roman" w:cs="Times New Roman"/>
                <w:sz w:val="12"/>
                <w:szCs w:val="12"/>
              </w:rPr>
            </w:pPr>
            <w:r w:rsidRPr="00ED26DB">
              <w:rPr>
                <w:rFonts w:ascii="Times New Roman" w:eastAsia="MS Mincho" w:hAnsi="Times New Roman" w:cs="Times New Roman"/>
                <w:sz w:val="12"/>
                <w:szCs w:val="12"/>
              </w:rPr>
              <w:t>3.4.2</w:t>
            </w:r>
          </w:p>
        </w:tc>
      </w:tr>
    </w:tbl>
    <w:p w:rsidR="00B65D2F" w:rsidRPr="00ED26DB" w:rsidRDefault="00B65D2F" w:rsidP="00A36E71">
      <w:pPr>
        <w:widowControl w:val="0"/>
        <w:spacing w:after="0" w:line="240" w:lineRule="auto"/>
        <w:ind w:firstLine="680"/>
        <w:jc w:val="both"/>
        <w:divId w:val="487403529"/>
        <w:rPr>
          <w:rFonts w:ascii="Times New Roman" w:eastAsia="Times New Roman" w:hAnsi="Times New Roman" w:cs="Times New Roman"/>
          <w:sz w:val="12"/>
          <w:szCs w:val="12"/>
          <w:lang w:eastAsia="ru-RU"/>
        </w:rPr>
      </w:pP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77" w:anchor="block_103101" w:history="1">
        <w:r w:rsidRPr="00ED26DB">
          <w:rPr>
            <w:rFonts w:ascii="Times New Roman" w:eastAsia="Times New Roman" w:hAnsi="Times New Roman" w:cs="Times New Roman"/>
            <w:color w:val="0000FF"/>
            <w:sz w:val="12"/>
            <w:szCs w:val="12"/>
            <w:u w:val="single"/>
            <w:lang w:eastAsia="ru-RU"/>
          </w:rPr>
          <w:t>кодами 3.10.1 - 3.10.2</w:t>
        </w:r>
      </w:hyperlink>
      <w:r w:rsidRPr="00ED26DB">
        <w:rPr>
          <w:rFonts w:ascii="Times New Roman" w:eastAsia="Times New Roman" w:hAnsi="Times New Roman" w:cs="Times New Roman"/>
          <w:sz w:val="12"/>
          <w:szCs w:val="12"/>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5"/>
        <w:gridCol w:w="430"/>
      </w:tblGrid>
      <w:tr w:rsidR="00B65D2F" w:rsidRPr="00ED26DB" w:rsidTr="00FB69EC">
        <w:trPr>
          <w:divId w:val="487403529"/>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firstLine="5"/>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Амбулаторное ветеринарное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3"/>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3.10.1</w:t>
            </w:r>
          </w:p>
        </w:tc>
      </w:tr>
      <w:tr w:rsidR="00B65D2F" w:rsidRPr="00ED26DB" w:rsidTr="00FB69EC">
        <w:trPr>
          <w:divId w:val="487403529"/>
        </w:trPr>
        <w:tc>
          <w:tcPr>
            <w:tcW w:w="856"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spacing w:after="0" w:line="240" w:lineRule="auto"/>
              <w:ind w:firstLine="5"/>
              <w:rPr>
                <w:rFonts w:ascii="Times New Roman" w:eastAsia="MS Mincho" w:hAnsi="Times New Roman" w:cs="Times New Roman"/>
                <w:sz w:val="12"/>
                <w:szCs w:val="12"/>
              </w:rPr>
            </w:pPr>
            <w:r w:rsidRPr="00ED26DB">
              <w:rPr>
                <w:rFonts w:ascii="Times New Roman" w:eastAsia="MS Mincho" w:hAnsi="Times New Roman" w:cs="Times New Roman"/>
                <w:sz w:val="12"/>
                <w:szCs w:val="12"/>
              </w:rPr>
              <w:t>Приюты для животных</w:t>
            </w:r>
          </w:p>
        </w:tc>
        <w:tc>
          <w:tcPr>
            <w:tcW w:w="623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3"/>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3.10.2</w:t>
            </w:r>
          </w:p>
        </w:tc>
      </w:tr>
    </w:tbl>
    <w:p w:rsidR="00B65D2F" w:rsidRPr="00ED26DB" w:rsidRDefault="00B65D2F" w:rsidP="00A36E71">
      <w:pPr>
        <w:widowControl w:val="0"/>
        <w:spacing w:after="0" w:line="240" w:lineRule="auto"/>
        <w:ind w:firstLine="680"/>
        <w:jc w:val="both"/>
        <w:divId w:val="487403529"/>
        <w:rPr>
          <w:rFonts w:ascii="Times New Roman" w:eastAsia="Times New Roman" w:hAnsi="Times New Roman" w:cs="Times New Roman"/>
          <w:sz w:val="12"/>
          <w:szCs w:val="12"/>
          <w:lang w:eastAsia="ru-RU"/>
        </w:rPr>
      </w:pPr>
    </w:p>
    <w:p w:rsidR="00B65D2F" w:rsidRPr="00ED26DB" w:rsidRDefault="00B65D2F" w:rsidP="00FB69EC">
      <w:pPr>
        <w:widowControl w:val="0"/>
        <w:spacing w:after="0" w:line="240" w:lineRule="auto"/>
        <w:ind w:firstLine="284"/>
        <w:jc w:val="both"/>
        <w:divId w:val="487403529"/>
        <w:rPr>
          <w:rFonts w:ascii="Times New Roman" w:eastAsia="Times New Roman" w:hAnsi="Times New Roman" w:cs="Times New Roman"/>
          <w:sz w:val="12"/>
          <w:szCs w:val="12"/>
          <w:lang w:eastAsia="ru-RU"/>
        </w:rPr>
      </w:pPr>
      <w:r w:rsidRPr="00ED26DB">
        <w:rPr>
          <w:rFonts w:ascii="Times New Roman" w:eastAsia="Times New Roman" w:hAnsi="Times New Roman" w:cs="Times New Roman"/>
          <w:sz w:val="12"/>
          <w:szCs w:val="12"/>
          <w:lang w:eastAsia="ru-RU"/>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78" w:anchor="block_10351" w:history="1">
        <w:r w:rsidRPr="00ED26DB">
          <w:rPr>
            <w:rFonts w:ascii="Times New Roman" w:eastAsia="Times New Roman" w:hAnsi="Times New Roman" w:cs="Times New Roman"/>
            <w:color w:val="0000FF"/>
            <w:sz w:val="12"/>
            <w:szCs w:val="12"/>
            <w:u w:val="single"/>
            <w:lang w:eastAsia="ru-RU"/>
          </w:rPr>
          <w:t>кодами 3.5.1 - 3.5.2</w:t>
        </w:r>
      </w:hyperlink>
      <w:r w:rsidRPr="00ED26DB">
        <w:rPr>
          <w:rFonts w:ascii="Times New Roman" w:eastAsia="Times New Roman" w:hAnsi="Times New Roman" w:cs="Times New Roman"/>
          <w:sz w:val="12"/>
          <w:szCs w:val="12"/>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5"/>
        <w:gridCol w:w="430"/>
      </w:tblGrid>
      <w:tr w:rsidR="00B65D2F" w:rsidRPr="00ED26DB" w:rsidTr="00FB69EC">
        <w:trPr>
          <w:divId w:val="487403529"/>
        </w:trPr>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firstLine="5"/>
              <w:outlineLvl w:val="5"/>
              <w:rPr>
                <w:rFonts w:ascii="Times New Roman" w:eastAsia="MS Mincho" w:hAnsi="Times New Roman" w:cs="Times New Roman"/>
                <w:b/>
                <w:bCs/>
                <w:color w:val="FF00FF"/>
                <w:sz w:val="12"/>
                <w:szCs w:val="12"/>
              </w:rPr>
            </w:pPr>
            <w:r w:rsidRPr="00ED26DB">
              <w:rPr>
                <w:rFonts w:ascii="Times New Roman" w:eastAsia="MS Mincho"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3"/>
              <w:outlineLvl w:val="5"/>
              <w:rPr>
                <w:rFonts w:ascii="Times New Roman" w:eastAsia="MS Mincho" w:hAnsi="Times New Roman" w:cs="Times New Roman"/>
                <w:b/>
                <w:bCs/>
                <w:color w:val="FF00FF"/>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3.5.1</w:t>
            </w:r>
          </w:p>
        </w:tc>
      </w:tr>
      <w:tr w:rsidR="00B65D2F" w:rsidRPr="00ED26DB" w:rsidTr="00FB69EC">
        <w:trPr>
          <w:divId w:val="487403529"/>
        </w:trPr>
        <w:tc>
          <w:tcPr>
            <w:tcW w:w="0" w:type="auto"/>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spacing w:after="0" w:line="240" w:lineRule="auto"/>
              <w:ind w:firstLine="5"/>
              <w:rPr>
                <w:rFonts w:ascii="Times New Roman" w:eastAsia="MS Mincho" w:hAnsi="Times New Roman" w:cs="Times New Roman"/>
                <w:sz w:val="12"/>
                <w:szCs w:val="12"/>
              </w:rPr>
            </w:pPr>
            <w:r w:rsidRPr="00ED26DB">
              <w:rPr>
                <w:rFonts w:ascii="Times New Roman" w:eastAsia="MS Mincho"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B65D2F" w:rsidRPr="00ED26DB" w:rsidRDefault="00B65D2F" w:rsidP="00FB69EC">
            <w:pPr>
              <w:keepNext/>
              <w:widowControl w:val="0"/>
              <w:tabs>
                <w:tab w:val="left" w:pos="4880"/>
              </w:tabs>
              <w:autoSpaceDE w:val="0"/>
              <w:autoSpaceDN w:val="0"/>
              <w:adjustRightInd w:val="0"/>
              <w:spacing w:after="0" w:line="240" w:lineRule="auto"/>
              <w:ind w:right="143"/>
              <w:outlineLvl w:val="5"/>
              <w:rPr>
                <w:rFonts w:ascii="Times New Roman" w:eastAsia="MS Mincho" w:hAnsi="Times New Roman" w:cs="Times New Roman"/>
                <w:b/>
                <w:bCs/>
                <w:color w:val="FF00FF"/>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B65D2F" w:rsidRPr="00ED26DB" w:rsidRDefault="00B65D2F" w:rsidP="00A36E71">
            <w:pPr>
              <w:keepNext/>
              <w:widowControl w:val="0"/>
              <w:tabs>
                <w:tab w:val="left" w:pos="4880"/>
              </w:tabs>
              <w:autoSpaceDE w:val="0"/>
              <w:autoSpaceDN w:val="0"/>
              <w:adjustRightInd w:val="0"/>
              <w:spacing w:after="0" w:line="240" w:lineRule="auto"/>
              <w:ind w:firstLine="720"/>
              <w:jc w:val="center"/>
              <w:outlineLvl w:val="5"/>
              <w:rPr>
                <w:rFonts w:ascii="Times New Roman" w:eastAsia="MS Mincho" w:hAnsi="Times New Roman" w:cs="Times New Roman"/>
                <w:sz w:val="12"/>
                <w:szCs w:val="12"/>
              </w:rPr>
            </w:pPr>
            <w:r w:rsidRPr="00ED26DB">
              <w:rPr>
                <w:rFonts w:ascii="Times New Roman" w:eastAsia="MS Mincho" w:hAnsi="Times New Roman" w:cs="Times New Roman"/>
                <w:sz w:val="12"/>
                <w:szCs w:val="12"/>
              </w:rPr>
              <w:t>3.5.2</w:t>
            </w:r>
          </w:p>
        </w:tc>
      </w:tr>
    </w:tbl>
    <w:p w:rsidR="00B65D2F" w:rsidRPr="00ED26DB" w:rsidRDefault="00B65D2F" w:rsidP="00FB69EC">
      <w:pPr>
        <w:spacing w:after="0" w:line="240" w:lineRule="auto"/>
        <w:ind w:firstLine="284"/>
        <w:jc w:val="both"/>
        <w:outlineLvl w:val="3"/>
        <w:divId w:val="487403529"/>
        <w:rPr>
          <w:rFonts w:ascii="Times New Roman" w:eastAsia="MS Mincho" w:hAnsi="Times New Roman" w:cs="Times New Roman"/>
          <w:b/>
          <w:sz w:val="12"/>
          <w:szCs w:val="12"/>
          <w:lang w:eastAsia="ru-RU"/>
        </w:rPr>
      </w:pPr>
    </w:p>
    <w:p w:rsidR="00B65D2F" w:rsidRPr="00ED26DB" w:rsidRDefault="00B65D2F" w:rsidP="00FB69EC">
      <w:pPr>
        <w:spacing w:after="0" w:line="240" w:lineRule="auto"/>
        <w:ind w:firstLine="284"/>
        <w:jc w:val="both"/>
        <w:outlineLvl w:val="3"/>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Статья 19.2. Перечень видов разрешенного использования земельных участков и объектов капитального строительства в жилых зонах</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65D2F" w:rsidRPr="00ED26DB" w:rsidRDefault="00B65D2F" w:rsidP="00FB69EC">
      <w:pPr>
        <w:tabs>
          <w:tab w:val="left" w:pos="0"/>
        </w:tabs>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D26DB">
        <w:rPr>
          <w:rFonts w:ascii="Times New Roman" w:eastAsia="MS Mincho" w:hAnsi="Times New Roman" w:cs="Times New Roman"/>
          <w:sz w:val="12"/>
          <w:szCs w:val="12"/>
          <w:lang w:eastAsia="ru-RU"/>
        </w:rPr>
        <w:t>подзона</w:t>
      </w:r>
      <w:proofErr w:type="spellEnd"/>
      <w:r w:rsidRPr="00ED26DB">
        <w:rPr>
          <w:rFonts w:ascii="Times New Roman" w:eastAsia="MS Mincho" w:hAnsi="Times New Roman" w:cs="Times New Roman"/>
          <w:sz w:val="12"/>
          <w:szCs w:val="12"/>
          <w:lang w:eastAsia="ru-RU"/>
        </w:rPr>
        <w:t xml:space="preserve"> Ж1-1 с предельным параметром «Максимальная высота зданий, строений, сооружений, м – 0».</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 Виды разрешенного использования земельных участков и объектов капитального строительства в жилых зонах приведены в таблице № 1.</w:t>
      </w:r>
    </w:p>
    <w:p w:rsidR="00B65D2F" w:rsidRPr="00ED26DB" w:rsidRDefault="00B65D2F" w:rsidP="00A36E71">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1</w:t>
      </w:r>
    </w:p>
    <w:p w:rsidR="00B65D2F" w:rsidRPr="00ED26DB" w:rsidRDefault="00B65D2F" w:rsidP="00A36E71">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65D2F" w:rsidRPr="00ED26DB" w:rsidTr="00FB69EC">
        <w:trPr>
          <w:divId w:val="487403529"/>
          <w:trHeight w:val="138"/>
        </w:trPr>
        <w:tc>
          <w:tcPr>
            <w:tcW w:w="462" w:type="dxa"/>
            <w:vMerge w:val="restart"/>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 п/п</w:t>
            </w:r>
          </w:p>
        </w:tc>
        <w:tc>
          <w:tcPr>
            <w:tcW w:w="1098" w:type="dxa"/>
            <w:vMerge w:val="restart"/>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Наименование вида разрешенного использования </w:t>
            </w:r>
            <w:r w:rsidRPr="00ED26DB">
              <w:rPr>
                <w:rFonts w:ascii="Times New Roman" w:eastAsia="MS Mincho" w:hAnsi="Times New Roman" w:cs="Times New Roman"/>
                <w:sz w:val="12"/>
                <w:szCs w:val="12"/>
              </w:rPr>
              <w:lastRenderedPageBreak/>
              <w:t>земельного участка</w:t>
            </w:r>
          </w:p>
        </w:tc>
        <w:tc>
          <w:tcPr>
            <w:tcW w:w="5244" w:type="dxa"/>
            <w:vMerge w:val="restart"/>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Описание вида разрешенного использования земельного участка</w:t>
            </w:r>
          </w:p>
        </w:tc>
        <w:tc>
          <w:tcPr>
            <w:tcW w:w="709" w:type="dxa"/>
            <w:vMerge w:val="restart"/>
            <w:hideMark/>
          </w:tcPr>
          <w:p w:rsidR="00B65D2F" w:rsidRPr="00ED26DB" w:rsidRDefault="00B65D2F" w:rsidP="00CD4372">
            <w:pPr>
              <w:ind w:left="32"/>
              <w:rPr>
                <w:rFonts w:ascii="Times New Roman" w:eastAsia="MS Mincho" w:hAnsi="Times New Roman" w:cs="Times New Roman"/>
                <w:sz w:val="10"/>
                <w:szCs w:val="10"/>
              </w:rPr>
            </w:pPr>
            <w:r w:rsidRPr="00ED26DB">
              <w:rPr>
                <w:rFonts w:ascii="Times New Roman" w:eastAsia="MS Mincho" w:hAnsi="Times New Roman" w:cs="Times New Roman"/>
                <w:sz w:val="10"/>
                <w:szCs w:val="10"/>
              </w:rPr>
              <w:t>Код вида разрешенного использования земельного участка</w:t>
            </w:r>
          </w:p>
        </w:tc>
      </w:tr>
      <w:tr w:rsidR="00B65D2F" w:rsidRPr="00ED26DB" w:rsidTr="00FB69EC">
        <w:trPr>
          <w:divId w:val="487403529"/>
          <w:trHeight w:val="138"/>
        </w:trPr>
        <w:tc>
          <w:tcPr>
            <w:tcW w:w="462" w:type="dxa"/>
            <w:vMerge/>
            <w:hideMark/>
          </w:tcPr>
          <w:p w:rsidR="00B65D2F" w:rsidRPr="00ED26DB" w:rsidRDefault="00B65D2F" w:rsidP="00CD4372">
            <w:pPr>
              <w:ind w:left="-707"/>
              <w:rPr>
                <w:rFonts w:ascii="Times New Roman" w:eastAsia="MS Mincho" w:hAnsi="Times New Roman" w:cs="Times New Roman"/>
                <w:sz w:val="12"/>
                <w:szCs w:val="12"/>
              </w:rPr>
            </w:pPr>
          </w:p>
        </w:tc>
        <w:tc>
          <w:tcPr>
            <w:tcW w:w="1098" w:type="dxa"/>
            <w:vMerge/>
            <w:hideMark/>
          </w:tcPr>
          <w:p w:rsidR="00B65D2F" w:rsidRPr="00ED26DB" w:rsidRDefault="00B65D2F" w:rsidP="00CD4372">
            <w:pPr>
              <w:rPr>
                <w:rFonts w:ascii="Times New Roman" w:eastAsia="MS Mincho" w:hAnsi="Times New Roman" w:cs="Times New Roman"/>
                <w:sz w:val="12"/>
                <w:szCs w:val="12"/>
              </w:rPr>
            </w:pPr>
          </w:p>
        </w:tc>
        <w:tc>
          <w:tcPr>
            <w:tcW w:w="5244" w:type="dxa"/>
            <w:vMerge/>
            <w:hideMark/>
          </w:tcPr>
          <w:p w:rsidR="00B65D2F" w:rsidRPr="00ED26DB" w:rsidRDefault="00B65D2F" w:rsidP="00CD4372">
            <w:pPr>
              <w:rPr>
                <w:rFonts w:ascii="Times New Roman" w:eastAsia="MS Mincho" w:hAnsi="Times New Roman" w:cs="Times New Roman"/>
                <w:sz w:val="12"/>
                <w:szCs w:val="12"/>
              </w:rPr>
            </w:pPr>
          </w:p>
        </w:tc>
        <w:tc>
          <w:tcPr>
            <w:tcW w:w="709" w:type="dxa"/>
            <w:vMerge/>
            <w:hideMark/>
          </w:tcPr>
          <w:p w:rsidR="00B65D2F" w:rsidRPr="00ED26DB" w:rsidRDefault="00B65D2F" w:rsidP="00CD4372">
            <w:pPr>
              <w:ind w:left="32"/>
              <w:rPr>
                <w:rFonts w:ascii="Times New Roman" w:eastAsia="MS Mincho" w:hAnsi="Times New Roman" w:cs="Times New Roman"/>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Ж1 Зона застройки индивидуальными жилыми домами </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w:t>
            </w:r>
          </w:p>
        </w:tc>
        <w:tc>
          <w:tcPr>
            <w:tcW w:w="7051" w:type="dxa"/>
            <w:gridSpan w:val="3"/>
            <w:hideMark/>
          </w:tcPr>
          <w:p w:rsidR="00B65D2F" w:rsidRPr="00ED26DB" w:rsidRDefault="00B65D2F" w:rsidP="00CD4372">
            <w:pPr>
              <w:autoSpaceDE w:val="0"/>
              <w:autoSpaceDN w:val="0"/>
              <w:adjustRightInd w:val="0"/>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1.1.1.</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Для индивидуального жилищного строительства</w:t>
            </w:r>
          </w:p>
        </w:tc>
        <w:tc>
          <w:tcPr>
            <w:tcW w:w="5244" w:type="dxa"/>
            <w:hideMark/>
          </w:tcPr>
          <w:p w:rsidR="00B65D2F" w:rsidRPr="00ED26DB" w:rsidRDefault="00B65D2F" w:rsidP="00CD4372">
            <w:pPr>
              <w:keepNext/>
              <w:widowControl w:val="0"/>
              <w:tabs>
                <w:tab w:val="left" w:pos="4880"/>
              </w:tabs>
              <w:autoSpaceDE w:val="0"/>
              <w:autoSpaceDN w:val="0"/>
              <w:adjustRightInd w:val="0"/>
              <w:outlineLvl w:val="4"/>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65D2F" w:rsidRPr="00ED26DB" w:rsidRDefault="00B65D2F" w:rsidP="00CD4372">
            <w:pPr>
              <w:keepNext/>
              <w:widowControl w:val="0"/>
              <w:tabs>
                <w:tab w:val="left" w:pos="4880"/>
              </w:tabs>
              <w:autoSpaceDE w:val="0"/>
              <w:autoSpaceDN w:val="0"/>
              <w:adjustRightInd w:val="0"/>
              <w:outlineLvl w:val="4"/>
              <w:rPr>
                <w:rFonts w:ascii="Times New Roman" w:eastAsia="MS Mincho" w:hAnsi="Times New Roman" w:cs="Times New Roman"/>
                <w:sz w:val="12"/>
                <w:szCs w:val="12"/>
              </w:rPr>
            </w:pPr>
            <w:r w:rsidRPr="00ED26DB">
              <w:rPr>
                <w:rFonts w:ascii="Times New Roman" w:eastAsia="MS Mincho"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2.1</w:t>
            </w:r>
          </w:p>
          <w:p w:rsidR="00B65D2F" w:rsidRPr="00ED26DB" w:rsidRDefault="00B65D2F" w:rsidP="00CD4372">
            <w:pPr>
              <w:ind w:left="32"/>
              <w:rPr>
                <w:rFonts w:ascii="Times New Roman" w:eastAsia="MS ??" w:hAnsi="Times New Roman" w:cs="Times New Roman"/>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1.1.2.</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Блокированная жилая застройка</w:t>
            </w:r>
          </w:p>
          <w:p w:rsidR="00B65D2F" w:rsidRPr="00ED26DB" w:rsidRDefault="00B65D2F" w:rsidP="00CD4372">
            <w:pPr>
              <w:rPr>
                <w:rFonts w:ascii="Times New Roman" w:eastAsia="MS ??" w:hAnsi="Times New Roman" w:cs="Times New Roman"/>
                <w:sz w:val="12"/>
                <w:szCs w:val="12"/>
              </w:rPr>
            </w:pPr>
          </w:p>
        </w:tc>
        <w:tc>
          <w:tcPr>
            <w:tcW w:w="5244" w:type="dxa"/>
            <w:hideMark/>
          </w:tcPr>
          <w:p w:rsidR="00B65D2F" w:rsidRPr="00ED26DB" w:rsidRDefault="00B65D2F" w:rsidP="00CD4372">
            <w:pPr>
              <w:keepNext/>
              <w:widowControl w:val="0"/>
              <w:tabs>
                <w:tab w:val="left" w:pos="4880"/>
              </w:tabs>
              <w:autoSpaceDE w:val="0"/>
              <w:autoSpaceDN w:val="0"/>
              <w:adjustRightInd w:val="0"/>
              <w:outlineLvl w:val="4"/>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2.3.</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1.1.3.</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Для ведения личного подсобного хозяйства</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2.2.</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1.1.4.</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Ведение огородничества</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13.1.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1.1.5.</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Ведение садоводства</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13.2.</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1.1.6.</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Объекты гаражного назначения</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2.7.1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1.1.7.</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Коммунальное обслуживание</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3.1</w:t>
            </w:r>
          </w:p>
          <w:p w:rsidR="00B65D2F" w:rsidRPr="00ED26DB" w:rsidRDefault="00B65D2F" w:rsidP="00CD4372">
            <w:pPr>
              <w:ind w:left="32"/>
              <w:rPr>
                <w:rFonts w:ascii="Times New Roman" w:eastAsia="MS ??" w:hAnsi="Times New Roman" w:cs="Times New Roman"/>
                <w:sz w:val="12"/>
                <w:szCs w:val="12"/>
              </w:rPr>
            </w:pPr>
          </w:p>
          <w:p w:rsidR="00B65D2F" w:rsidRPr="00ED26DB" w:rsidRDefault="00B65D2F" w:rsidP="00CD4372">
            <w:pPr>
              <w:ind w:left="32"/>
              <w:rPr>
                <w:rFonts w:ascii="Times New Roman" w:eastAsia="MS ??" w:hAnsi="Times New Roman" w:cs="Times New Roman"/>
                <w:color w:val="FF0000"/>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1.1.8.</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Земельные участки (территории) общего пользования</w:t>
            </w:r>
          </w:p>
        </w:tc>
        <w:tc>
          <w:tcPr>
            <w:tcW w:w="5244"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B65D2F" w:rsidRPr="00ED26DB" w:rsidRDefault="00B65D2F" w:rsidP="00CD4372">
            <w:pPr>
              <w:rPr>
                <w:rFonts w:ascii="Times New Roman" w:eastAsia="MS Mincho" w:hAnsi="Times New Roman" w:cs="Times New Roman"/>
                <w:sz w:val="12"/>
                <w:szCs w:val="12"/>
              </w:rPr>
            </w:pP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12.0</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1.2.</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1.2.1.</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Спорт</w:t>
            </w:r>
          </w:p>
          <w:p w:rsidR="00B65D2F" w:rsidRPr="00ED26DB" w:rsidRDefault="00B65D2F" w:rsidP="00CD4372">
            <w:pPr>
              <w:rPr>
                <w:rFonts w:ascii="Times New Roman" w:eastAsia="MS ??"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5.1</w:t>
            </w:r>
          </w:p>
          <w:p w:rsidR="00B65D2F" w:rsidRPr="00ED26DB" w:rsidRDefault="00B65D2F" w:rsidP="00CD4372">
            <w:pPr>
              <w:ind w:left="32"/>
              <w:rPr>
                <w:rFonts w:ascii="Times New Roman" w:eastAsia="MS Mincho" w:hAnsi="Times New Roman" w:cs="Times New Roman"/>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Общественное управление</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3.8</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1.3.2.</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Обслуживание застройки жилой</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279" w:anchor="block_1031" w:history="1">
              <w:r w:rsidRPr="00ED26DB">
                <w:rPr>
                  <w:rFonts w:ascii="Times New Roman" w:eastAsia="MS Mincho" w:hAnsi="Times New Roman" w:cs="Times New Roman"/>
                  <w:color w:val="0000FF"/>
                  <w:sz w:val="12"/>
                  <w:szCs w:val="12"/>
                  <w:u w:val="single"/>
                </w:rPr>
                <w:t>кодами 3.1</w:t>
              </w:r>
            </w:hyperlink>
            <w:r w:rsidRPr="00ED26DB">
              <w:rPr>
                <w:rFonts w:ascii="Times New Roman" w:eastAsia="MS Mincho" w:hAnsi="Times New Roman" w:cs="Times New Roman"/>
                <w:sz w:val="12"/>
                <w:szCs w:val="12"/>
              </w:rPr>
              <w:t>, </w:t>
            </w:r>
            <w:hyperlink r:id="rId280" w:anchor="block_1032" w:history="1">
              <w:r w:rsidRPr="00ED26DB">
                <w:rPr>
                  <w:rFonts w:ascii="Times New Roman" w:eastAsia="MS Mincho" w:hAnsi="Times New Roman" w:cs="Times New Roman"/>
                  <w:color w:val="0000FF"/>
                  <w:sz w:val="12"/>
                  <w:szCs w:val="12"/>
                  <w:u w:val="single"/>
                </w:rPr>
                <w:t>3.2</w:t>
              </w:r>
            </w:hyperlink>
            <w:r w:rsidRPr="00ED26DB">
              <w:rPr>
                <w:rFonts w:ascii="Times New Roman" w:eastAsia="MS Mincho" w:hAnsi="Times New Roman" w:cs="Times New Roman"/>
                <w:sz w:val="12"/>
                <w:szCs w:val="12"/>
              </w:rPr>
              <w:t>, </w:t>
            </w:r>
            <w:hyperlink r:id="rId281" w:anchor="block_1033" w:history="1">
              <w:r w:rsidRPr="00ED26DB">
                <w:rPr>
                  <w:rFonts w:ascii="Times New Roman" w:eastAsia="MS Mincho" w:hAnsi="Times New Roman" w:cs="Times New Roman"/>
                  <w:color w:val="0000FF"/>
                  <w:sz w:val="12"/>
                  <w:szCs w:val="12"/>
                  <w:u w:val="single"/>
                </w:rPr>
                <w:t>3.3</w:t>
              </w:r>
            </w:hyperlink>
            <w:r w:rsidRPr="00ED26DB">
              <w:rPr>
                <w:rFonts w:ascii="Times New Roman" w:eastAsia="MS Mincho" w:hAnsi="Times New Roman" w:cs="Times New Roman"/>
                <w:sz w:val="12"/>
                <w:szCs w:val="12"/>
              </w:rPr>
              <w:t>, </w:t>
            </w:r>
            <w:hyperlink r:id="rId282" w:anchor="block_1034" w:history="1">
              <w:r w:rsidRPr="00ED26DB">
                <w:rPr>
                  <w:rFonts w:ascii="Times New Roman" w:eastAsia="MS Mincho" w:hAnsi="Times New Roman" w:cs="Times New Roman"/>
                  <w:color w:val="0000FF"/>
                  <w:sz w:val="12"/>
                  <w:szCs w:val="12"/>
                  <w:u w:val="single"/>
                </w:rPr>
                <w:t>3.4</w:t>
              </w:r>
            </w:hyperlink>
            <w:r w:rsidRPr="00ED26DB">
              <w:rPr>
                <w:rFonts w:ascii="Times New Roman" w:eastAsia="MS Mincho" w:hAnsi="Times New Roman" w:cs="Times New Roman"/>
                <w:sz w:val="12"/>
                <w:szCs w:val="12"/>
              </w:rPr>
              <w:t>, </w:t>
            </w:r>
            <w:hyperlink r:id="rId283" w:anchor="block_10341" w:history="1">
              <w:r w:rsidRPr="00ED26DB">
                <w:rPr>
                  <w:rFonts w:ascii="Times New Roman" w:eastAsia="MS Mincho" w:hAnsi="Times New Roman" w:cs="Times New Roman"/>
                  <w:color w:val="0000FF"/>
                  <w:sz w:val="12"/>
                  <w:szCs w:val="12"/>
                  <w:u w:val="single"/>
                </w:rPr>
                <w:t>3.4.1</w:t>
              </w:r>
            </w:hyperlink>
            <w:r w:rsidRPr="00ED26DB">
              <w:rPr>
                <w:rFonts w:ascii="Times New Roman" w:eastAsia="MS Mincho" w:hAnsi="Times New Roman" w:cs="Times New Roman"/>
                <w:sz w:val="12"/>
                <w:szCs w:val="12"/>
              </w:rPr>
              <w:t>, </w:t>
            </w:r>
            <w:hyperlink r:id="rId284" w:anchor="block_10351" w:history="1">
              <w:r w:rsidRPr="00ED26DB">
                <w:rPr>
                  <w:rFonts w:ascii="Times New Roman" w:eastAsia="MS Mincho" w:hAnsi="Times New Roman" w:cs="Times New Roman"/>
                  <w:color w:val="0000FF"/>
                  <w:sz w:val="12"/>
                  <w:szCs w:val="12"/>
                  <w:u w:val="single"/>
                </w:rPr>
                <w:t>3.5.1</w:t>
              </w:r>
            </w:hyperlink>
            <w:r w:rsidRPr="00ED26DB">
              <w:rPr>
                <w:rFonts w:ascii="Times New Roman" w:eastAsia="MS Mincho" w:hAnsi="Times New Roman" w:cs="Times New Roman"/>
                <w:sz w:val="12"/>
                <w:szCs w:val="12"/>
              </w:rPr>
              <w:t>, </w:t>
            </w:r>
            <w:hyperlink r:id="rId285" w:anchor="block_1036" w:history="1">
              <w:r w:rsidRPr="00ED26DB">
                <w:rPr>
                  <w:rFonts w:ascii="Times New Roman" w:eastAsia="MS Mincho" w:hAnsi="Times New Roman" w:cs="Times New Roman"/>
                  <w:color w:val="0000FF"/>
                  <w:sz w:val="12"/>
                  <w:szCs w:val="12"/>
                  <w:u w:val="single"/>
                </w:rPr>
                <w:t>3.6</w:t>
              </w:r>
            </w:hyperlink>
            <w:r w:rsidRPr="00ED26DB">
              <w:rPr>
                <w:rFonts w:ascii="Times New Roman" w:eastAsia="MS Mincho" w:hAnsi="Times New Roman" w:cs="Times New Roman"/>
                <w:sz w:val="12"/>
                <w:szCs w:val="12"/>
              </w:rPr>
              <w:t>, </w:t>
            </w:r>
            <w:hyperlink r:id="rId286" w:anchor="block_1037" w:history="1">
              <w:r w:rsidRPr="00ED26DB">
                <w:rPr>
                  <w:rFonts w:ascii="Times New Roman" w:eastAsia="MS Mincho" w:hAnsi="Times New Roman" w:cs="Times New Roman"/>
                  <w:color w:val="0000FF"/>
                  <w:sz w:val="12"/>
                  <w:szCs w:val="12"/>
                  <w:u w:val="single"/>
                </w:rPr>
                <w:t>3.7</w:t>
              </w:r>
            </w:hyperlink>
            <w:r w:rsidRPr="00ED26DB">
              <w:rPr>
                <w:rFonts w:ascii="Times New Roman" w:eastAsia="MS Mincho" w:hAnsi="Times New Roman" w:cs="Times New Roman"/>
                <w:sz w:val="12"/>
                <w:szCs w:val="12"/>
              </w:rPr>
              <w:t>,</w:t>
            </w:r>
            <w:hyperlink r:id="rId287" w:anchor="block_103101" w:history="1">
              <w:r w:rsidRPr="00ED26DB">
                <w:rPr>
                  <w:rFonts w:ascii="Times New Roman" w:eastAsia="MS Mincho" w:hAnsi="Times New Roman" w:cs="Times New Roman"/>
                  <w:color w:val="0000FF"/>
                  <w:sz w:val="12"/>
                  <w:szCs w:val="12"/>
                  <w:u w:val="single"/>
                </w:rPr>
                <w:t>3.10.1</w:t>
              </w:r>
            </w:hyperlink>
            <w:r w:rsidRPr="00ED26DB">
              <w:rPr>
                <w:rFonts w:ascii="Times New Roman" w:eastAsia="MS Mincho" w:hAnsi="Times New Roman" w:cs="Times New Roman"/>
                <w:sz w:val="12"/>
                <w:szCs w:val="12"/>
              </w:rPr>
              <w:t>, </w:t>
            </w:r>
            <w:hyperlink r:id="rId288" w:anchor="block_1041" w:history="1">
              <w:r w:rsidRPr="00ED26DB">
                <w:rPr>
                  <w:rFonts w:ascii="Times New Roman" w:eastAsia="MS Mincho" w:hAnsi="Times New Roman" w:cs="Times New Roman"/>
                  <w:color w:val="0000FF"/>
                  <w:sz w:val="12"/>
                  <w:szCs w:val="12"/>
                  <w:u w:val="single"/>
                </w:rPr>
                <w:t>4.1</w:t>
              </w:r>
            </w:hyperlink>
            <w:r w:rsidRPr="00ED26DB">
              <w:rPr>
                <w:rFonts w:ascii="Times New Roman" w:eastAsia="MS Mincho" w:hAnsi="Times New Roman" w:cs="Times New Roman"/>
                <w:sz w:val="12"/>
                <w:szCs w:val="12"/>
              </w:rPr>
              <w:t>, </w:t>
            </w:r>
            <w:hyperlink r:id="rId289" w:anchor="block_1043" w:history="1">
              <w:r w:rsidRPr="00ED26DB">
                <w:rPr>
                  <w:rFonts w:ascii="Times New Roman" w:eastAsia="MS Mincho" w:hAnsi="Times New Roman" w:cs="Times New Roman"/>
                  <w:color w:val="0000FF"/>
                  <w:sz w:val="12"/>
                  <w:szCs w:val="12"/>
                  <w:u w:val="single"/>
                </w:rPr>
                <w:t>4.3</w:t>
              </w:r>
            </w:hyperlink>
            <w:r w:rsidRPr="00ED26DB">
              <w:rPr>
                <w:rFonts w:ascii="Times New Roman" w:eastAsia="MS Mincho" w:hAnsi="Times New Roman" w:cs="Times New Roman"/>
                <w:sz w:val="12"/>
                <w:szCs w:val="12"/>
              </w:rPr>
              <w:t>, </w:t>
            </w:r>
            <w:hyperlink r:id="rId290" w:anchor="block_1044" w:history="1">
              <w:r w:rsidRPr="00ED26DB">
                <w:rPr>
                  <w:rFonts w:ascii="Times New Roman" w:eastAsia="MS Mincho" w:hAnsi="Times New Roman" w:cs="Times New Roman"/>
                  <w:color w:val="0000FF"/>
                  <w:sz w:val="12"/>
                  <w:szCs w:val="12"/>
                  <w:u w:val="single"/>
                </w:rPr>
                <w:t>4.4</w:t>
              </w:r>
            </w:hyperlink>
            <w:r w:rsidRPr="00ED26DB">
              <w:rPr>
                <w:rFonts w:ascii="Times New Roman" w:eastAsia="MS Mincho" w:hAnsi="Times New Roman" w:cs="Times New Roman"/>
                <w:sz w:val="12"/>
                <w:szCs w:val="12"/>
              </w:rPr>
              <w:t>, </w:t>
            </w:r>
            <w:hyperlink r:id="rId291" w:anchor="block_1046" w:history="1">
              <w:r w:rsidRPr="00ED26DB">
                <w:rPr>
                  <w:rFonts w:ascii="Times New Roman" w:eastAsia="MS Mincho" w:hAnsi="Times New Roman" w:cs="Times New Roman"/>
                  <w:color w:val="0000FF"/>
                  <w:sz w:val="12"/>
                  <w:szCs w:val="12"/>
                  <w:u w:val="single"/>
                </w:rPr>
                <w:t>4.6</w:t>
              </w:r>
            </w:hyperlink>
            <w:r w:rsidRPr="00ED26DB">
              <w:rPr>
                <w:rFonts w:ascii="Times New Roman" w:eastAsia="MS Mincho" w:hAnsi="Times New Roman" w:cs="Times New Roman"/>
                <w:sz w:val="12"/>
                <w:szCs w:val="12"/>
              </w:rPr>
              <w:t>, </w:t>
            </w:r>
            <w:hyperlink r:id="rId292" w:anchor="block_1047" w:history="1">
              <w:r w:rsidRPr="00ED26DB">
                <w:rPr>
                  <w:rFonts w:ascii="Times New Roman" w:eastAsia="MS Mincho" w:hAnsi="Times New Roman" w:cs="Times New Roman"/>
                  <w:color w:val="0000FF"/>
                  <w:sz w:val="12"/>
                  <w:szCs w:val="12"/>
                  <w:u w:val="single"/>
                </w:rPr>
                <w:t>4.7</w:t>
              </w:r>
            </w:hyperlink>
            <w:r w:rsidRPr="00ED26DB">
              <w:rPr>
                <w:rFonts w:ascii="Times New Roman" w:eastAsia="MS Mincho" w:hAnsi="Times New Roman" w:cs="Times New Roman"/>
                <w:sz w:val="12"/>
                <w:szCs w:val="12"/>
              </w:rPr>
              <w:t>, </w:t>
            </w:r>
            <w:hyperlink r:id="rId293" w:anchor="block_1049" w:history="1">
              <w:r w:rsidRPr="00ED26DB">
                <w:rPr>
                  <w:rFonts w:ascii="Times New Roman" w:eastAsia="MS Mincho" w:hAnsi="Times New Roman" w:cs="Times New Roman"/>
                  <w:color w:val="0000FF"/>
                  <w:sz w:val="12"/>
                  <w:szCs w:val="12"/>
                  <w:u w:val="single"/>
                </w:rPr>
                <w:t>4.9</w:t>
              </w:r>
            </w:hyperlink>
            <w:r w:rsidRPr="00ED26DB">
              <w:rPr>
                <w:rFonts w:ascii="Times New Roman" w:eastAsia="MS Mincho"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2.7.</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1.3.3.</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Банковская и страховая деятельность</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4.5</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1.3.4.</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Магазины</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4.4</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1.3.5.</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Дошкольное, начальное и среднее общее </w:t>
            </w:r>
            <w:r w:rsidRPr="00ED26DB">
              <w:rPr>
                <w:rFonts w:ascii="Times New Roman" w:eastAsia="MS Mincho" w:hAnsi="Times New Roman" w:cs="Times New Roman"/>
                <w:sz w:val="12"/>
                <w:szCs w:val="12"/>
              </w:rPr>
              <w:lastRenderedPageBreak/>
              <w:t>образование</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ED26DB">
              <w:rPr>
                <w:rFonts w:ascii="Times New Roman" w:eastAsia="MS Mincho" w:hAnsi="Times New Roman" w:cs="Times New Roman"/>
                <w:sz w:val="12"/>
                <w:szCs w:val="12"/>
              </w:rPr>
              <w:lastRenderedPageBreak/>
              <w:t>организации, осуществляющие деятельность по воспитанию, образованию и просвещению)</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lastRenderedPageBreak/>
              <w:t>3.5.1.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lastRenderedPageBreak/>
              <w:t xml:space="preserve">1.3.6. </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Обеспечение внутреннего правопорядка</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8.3.</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1.3.7.</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Малоэтажная многоквартирная жилая застройка</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2.1.17</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1.3.8.</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Обслуживание автотранспорта</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4" w:anchor="block_10271" w:history="1">
              <w:r w:rsidRPr="00ED26DB">
                <w:rPr>
                  <w:rFonts w:ascii="Times New Roman" w:eastAsia="MS Mincho" w:hAnsi="Times New Roman" w:cs="Times New Roman"/>
                  <w:color w:val="3272C0"/>
                  <w:sz w:val="12"/>
                  <w:szCs w:val="12"/>
                  <w:u w:val="single"/>
                </w:rPr>
                <w:t>коде 2.7.1</w:t>
              </w:r>
            </w:hyperlink>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4.9.</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1.3.9.</w:t>
            </w:r>
          </w:p>
        </w:tc>
        <w:tc>
          <w:tcPr>
            <w:tcW w:w="1098" w:type="dxa"/>
          </w:tcPr>
          <w:p w:rsidR="00B65D2F" w:rsidRPr="00ED26DB" w:rsidRDefault="00B65D2F" w:rsidP="00CD4372">
            <w:pPr>
              <w:rPr>
                <w:rFonts w:ascii="Times New Roman" w:eastAsia="MS ??" w:hAnsi="Times New Roman" w:cs="Times New Roman"/>
                <w:sz w:val="12"/>
                <w:szCs w:val="12"/>
              </w:rPr>
            </w:pPr>
            <w:r w:rsidRPr="00ED26DB">
              <w:rPr>
                <w:rFonts w:ascii="Times New Roman" w:eastAsia="MS Mincho" w:hAnsi="Times New Roman" w:cs="Times New Roman"/>
                <w:sz w:val="12"/>
                <w:szCs w:val="12"/>
              </w:rPr>
              <w:t>Общественное питание</w:t>
            </w:r>
          </w:p>
        </w:tc>
        <w:tc>
          <w:tcPr>
            <w:tcW w:w="5244" w:type="dxa"/>
          </w:tcPr>
          <w:p w:rsidR="00B65D2F" w:rsidRPr="00ED26DB" w:rsidRDefault="00B65D2F" w:rsidP="00CD4372">
            <w:pPr>
              <w:rPr>
                <w:rFonts w:ascii="Times New Roman" w:eastAsia="MS ??"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4.6</w:t>
            </w:r>
          </w:p>
          <w:p w:rsidR="00B65D2F" w:rsidRPr="00ED26DB" w:rsidRDefault="00B65D2F" w:rsidP="00CD4372">
            <w:pPr>
              <w:ind w:left="32"/>
              <w:rPr>
                <w:rFonts w:ascii="Times New Roman" w:eastAsia="MS ??" w:hAnsi="Times New Roman" w:cs="Times New Roman"/>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1.3.10</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Бытовое обслуживание</w:t>
            </w:r>
          </w:p>
        </w:tc>
        <w:tc>
          <w:tcPr>
            <w:tcW w:w="5244"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3.3.</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1.3.11.</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Культурное развитие</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3.6.</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1.3.12.</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Связь</w:t>
            </w:r>
          </w:p>
          <w:p w:rsidR="00B65D2F" w:rsidRPr="00ED26DB" w:rsidRDefault="00B65D2F" w:rsidP="00CD4372">
            <w:pPr>
              <w:rPr>
                <w:rFonts w:ascii="Times New Roman" w:eastAsia="MS ??"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6.8.</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1.3.13.</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Религиозное использование</w:t>
            </w:r>
          </w:p>
          <w:p w:rsidR="00B65D2F" w:rsidRPr="00ED26DB" w:rsidRDefault="00B65D2F" w:rsidP="00CD4372">
            <w:pPr>
              <w:rPr>
                <w:rFonts w:ascii="Times New Roman" w:eastAsia="MS ??"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3.7</w:t>
            </w:r>
          </w:p>
          <w:p w:rsidR="00B65D2F" w:rsidRPr="00ED26DB" w:rsidRDefault="00B65D2F" w:rsidP="00CD4372">
            <w:pPr>
              <w:ind w:left="32"/>
              <w:rPr>
                <w:rFonts w:ascii="Times New Roman" w:eastAsia="MS ??" w:hAnsi="Times New Roman" w:cs="Times New Roman"/>
                <w:sz w:val="12"/>
                <w:szCs w:val="12"/>
              </w:rPr>
            </w:pP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1.3.14.</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Объекты придорожного сервиса</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4.9.1.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1.3.15. </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Гостиничное обслуживание</w:t>
            </w:r>
          </w:p>
          <w:p w:rsidR="00B65D2F" w:rsidRPr="00ED26DB" w:rsidRDefault="00B65D2F" w:rsidP="00CD4372">
            <w:pPr>
              <w:rPr>
                <w:rFonts w:ascii="Times New Roman" w:eastAsia="MS Mincho"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4.7.</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 Ж5 Зона размещения объектов дошкольного и общего образования</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2.1.</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2.1.1.</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Дошкольное, начальное и среднее общее образование</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3.5.1.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2.1.2.</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Земельные участки (территории) общего пользования</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12.0</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2.2.</w:t>
            </w:r>
          </w:p>
        </w:tc>
        <w:tc>
          <w:tcPr>
            <w:tcW w:w="7051" w:type="dxa"/>
            <w:gridSpan w:val="3"/>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2.2.1.</w:t>
            </w:r>
          </w:p>
        </w:tc>
        <w:tc>
          <w:tcPr>
            <w:tcW w:w="1098"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 xml:space="preserve">Спорт </w:t>
            </w: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5.1.</w:t>
            </w:r>
          </w:p>
        </w:tc>
      </w:tr>
      <w:tr w:rsidR="00B65D2F" w:rsidRPr="00ED26DB" w:rsidTr="00FB69EC">
        <w:trPr>
          <w:divId w:val="487403529"/>
          <w:trHeight w:val="20"/>
        </w:trPr>
        <w:tc>
          <w:tcPr>
            <w:tcW w:w="462" w:type="dxa"/>
            <w:hideMark/>
          </w:tcPr>
          <w:p w:rsidR="00B65D2F" w:rsidRPr="00ED26DB" w:rsidRDefault="00B65D2F" w:rsidP="00CD4372">
            <w:pPr>
              <w:ind w:left="-707" w:firstLine="720"/>
              <w:rPr>
                <w:rFonts w:ascii="Times New Roman" w:eastAsia="MS Mincho" w:hAnsi="Times New Roman" w:cs="Times New Roman"/>
                <w:sz w:val="12"/>
                <w:szCs w:val="12"/>
              </w:rPr>
            </w:pPr>
            <w:r w:rsidRPr="00ED26DB">
              <w:rPr>
                <w:rFonts w:ascii="Times New Roman" w:eastAsia="MS Mincho" w:hAnsi="Times New Roman" w:cs="Times New Roman"/>
                <w:sz w:val="12"/>
                <w:szCs w:val="12"/>
              </w:rPr>
              <w:t>2.2.2.</w:t>
            </w:r>
          </w:p>
        </w:tc>
        <w:tc>
          <w:tcPr>
            <w:tcW w:w="1098" w:type="dxa"/>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Коммунальное обслуживание</w:t>
            </w:r>
          </w:p>
          <w:p w:rsidR="00B65D2F" w:rsidRPr="00ED26DB" w:rsidRDefault="00B65D2F" w:rsidP="00CD4372">
            <w:pPr>
              <w:rPr>
                <w:rFonts w:ascii="Times New Roman" w:eastAsia="MS ??" w:hAnsi="Times New Roman" w:cs="Times New Roman"/>
                <w:sz w:val="12"/>
                <w:szCs w:val="12"/>
              </w:rPr>
            </w:pPr>
          </w:p>
        </w:tc>
        <w:tc>
          <w:tcPr>
            <w:tcW w:w="5244" w:type="dxa"/>
            <w:hideMark/>
          </w:tcPr>
          <w:p w:rsidR="00B65D2F" w:rsidRPr="00ED26DB" w:rsidRDefault="00B65D2F" w:rsidP="00CD4372">
            <w:pPr>
              <w:rPr>
                <w:rFonts w:ascii="Times New Roman" w:eastAsia="MS Mincho" w:hAnsi="Times New Roman" w:cs="Times New Roman"/>
                <w:sz w:val="12"/>
                <w:szCs w:val="12"/>
              </w:rPr>
            </w:pPr>
            <w:r w:rsidRPr="00ED26DB">
              <w:rPr>
                <w:rFonts w:ascii="Times New Roman" w:eastAsia="MS Mincho"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65D2F" w:rsidRPr="00ED26DB" w:rsidRDefault="00B65D2F" w:rsidP="00CD4372">
            <w:pPr>
              <w:ind w:left="32"/>
              <w:rPr>
                <w:rFonts w:ascii="Times New Roman" w:eastAsia="MS Mincho" w:hAnsi="Times New Roman" w:cs="Times New Roman"/>
                <w:sz w:val="12"/>
                <w:szCs w:val="12"/>
              </w:rPr>
            </w:pPr>
            <w:r w:rsidRPr="00ED26DB">
              <w:rPr>
                <w:rFonts w:ascii="Times New Roman" w:eastAsia="MS Mincho" w:hAnsi="Times New Roman" w:cs="Times New Roman"/>
                <w:sz w:val="12"/>
                <w:szCs w:val="12"/>
              </w:rPr>
              <w:t>3.1</w:t>
            </w:r>
          </w:p>
          <w:p w:rsidR="00B65D2F" w:rsidRPr="00ED26DB" w:rsidRDefault="00B65D2F" w:rsidP="00CD4372">
            <w:pPr>
              <w:ind w:left="32"/>
              <w:rPr>
                <w:rFonts w:ascii="Times New Roman" w:eastAsia="MS ??" w:hAnsi="Times New Roman" w:cs="Times New Roman"/>
                <w:sz w:val="12"/>
                <w:szCs w:val="12"/>
              </w:rPr>
            </w:pPr>
          </w:p>
        </w:tc>
      </w:tr>
    </w:tbl>
    <w:p w:rsidR="00FB69EC" w:rsidRPr="00ED26DB" w:rsidRDefault="00FB69EC" w:rsidP="00A36E71">
      <w:pPr>
        <w:spacing w:after="0" w:line="240" w:lineRule="auto"/>
        <w:ind w:firstLine="709"/>
        <w:jc w:val="both"/>
        <w:outlineLvl w:val="2"/>
        <w:divId w:val="487403529"/>
        <w:rPr>
          <w:rFonts w:ascii="Times New Roman" w:eastAsia="MS Mincho" w:hAnsi="Times New Roman" w:cs="Times New Roman"/>
          <w:b/>
          <w:sz w:val="12"/>
          <w:szCs w:val="12"/>
          <w:lang w:eastAsia="ru-RU"/>
        </w:rPr>
      </w:pPr>
    </w:p>
    <w:p w:rsidR="00B65D2F" w:rsidRPr="00ED26DB" w:rsidRDefault="00B65D2F" w:rsidP="00FB69EC">
      <w:pPr>
        <w:spacing w:after="0" w:line="240" w:lineRule="auto"/>
        <w:ind w:firstLine="284"/>
        <w:jc w:val="both"/>
        <w:outlineLvl w:val="2"/>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17) Статью 20 Правил изложить в новой редакции:</w:t>
      </w:r>
    </w:p>
    <w:p w:rsidR="00B65D2F"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B69EC" w:rsidRPr="00ED26DB" w:rsidRDefault="00B65D2F" w:rsidP="00FB69EC">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Виды разрешенного использования земельных участков и объектов капитального строительства приведены в таблице № 2.</w:t>
      </w:r>
    </w:p>
    <w:p w:rsidR="00CD4372" w:rsidRPr="00ED26DB" w:rsidRDefault="00CD4372" w:rsidP="00CD4372">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2</w:t>
      </w:r>
    </w:p>
    <w:p w:rsidR="00CD4372" w:rsidRPr="00ED26DB" w:rsidRDefault="00CD4372" w:rsidP="00CD4372">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CD4372" w:rsidRPr="00ED26DB" w:rsidTr="00CD4372">
        <w:trPr>
          <w:divId w:val="487403529"/>
          <w:trHeight w:val="141"/>
        </w:trPr>
        <w:tc>
          <w:tcPr>
            <w:tcW w:w="427" w:type="dxa"/>
            <w:vMerge w:val="restart"/>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33" w:type="dxa"/>
            <w:vMerge w:val="restart"/>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CD4372">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CD4372">
        <w:trPr>
          <w:divId w:val="487403529"/>
          <w:trHeight w:val="141"/>
        </w:trPr>
        <w:tc>
          <w:tcPr>
            <w:tcW w:w="427" w:type="dxa"/>
            <w:vMerge/>
            <w:hideMark/>
          </w:tcPr>
          <w:p w:rsidR="00CD4372" w:rsidRPr="00ED26DB" w:rsidRDefault="00CD4372" w:rsidP="00CD4372">
            <w:pPr>
              <w:rPr>
                <w:rFonts w:ascii="Times New Roman" w:eastAsia="MS Mincho" w:hAnsi="Times New Roman" w:cs="Times New Roman"/>
                <w:sz w:val="12"/>
                <w:szCs w:val="12"/>
                <w:lang w:eastAsia="ru-RU"/>
              </w:rPr>
            </w:pPr>
          </w:p>
        </w:tc>
        <w:tc>
          <w:tcPr>
            <w:tcW w:w="1133" w:type="dxa"/>
            <w:vMerge/>
            <w:hideMark/>
          </w:tcPr>
          <w:p w:rsidR="00CD4372" w:rsidRPr="00ED26DB" w:rsidRDefault="00CD4372" w:rsidP="00CD4372">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CD4372">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О1 Зона делового, общественного, коммерческого назначения</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О1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1.1.2.</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Банковская и страховая деятельность</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4.5</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1.1.4.</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Гостиничное обслуживание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4.7</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1.1.5.</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Среднее и высшее профессиональное образование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3.5.2</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1.1.6.</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научной деятельности</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3.9</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1.1.7.</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tc>
        <w:tc>
          <w:tcPr>
            <w:tcW w:w="5244"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1.1.8.</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1.1.9.</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1.1.10.</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1.1.11.</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Рынки</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D26DB">
              <w:rPr>
                <w:rFonts w:ascii="Times New Roman" w:eastAsia="MS Mincho" w:hAnsi="Times New Roman" w:cs="Times New Roman"/>
                <w:sz w:val="12"/>
                <w:szCs w:val="12"/>
                <w:lang w:eastAsia="ru-RU"/>
              </w:rPr>
              <w:br/>
              <w:t>размещение гаражей и (или) стоянок для автомобилей сотрудников и посетителей рынка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4.3</w:t>
            </w:r>
          </w:p>
          <w:p w:rsidR="00CD4372" w:rsidRPr="00ED26DB" w:rsidRDefault="00CD4372" w:rsidP="00CD4372">
            <w:pPr>
              <w:rPr>
                <w:rFonts w:ascii="Times New Roman" w:eastAsia="MS Mincho" w:hAnsi="Times New Roman" w:cs="Times New Roman"/>
                <w:sz w:val="12"/>
                <w:szCs w:val="12"/>
                <w:lang w:eastAsia="ru-RU"/>
              </w:rPr>
            </w:pP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1.1.12.</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Религиозное использование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w:t>
            </w:r>
            <w:r w:rsidRPr="00ED26DB">
              <w:rPr>
                <w:rFonts w:ascii="Times New Roman" w:eastAsia="MS Mincho" w:hAnsi="Times New Roman" w:cs="Times New Roman"/>
                <w:sz w:val="12"/>
                <w:szCs w:val="12"/>
                <w:lang w:eastAsia="ru-RU"/>
              </w:rPr>
              <w:lastRenderedPageBreak/>
              <w:t>училища)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3.7</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1.1.13.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1.1.14.</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Культурное развитие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3.6</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1.1.15</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торговли (торговые центры, торгово-развлекательные центры (комплексы)</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1.1.16.</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Развлечения</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r w:rsidR="00ED26DB" w:rsidRPr="00ED26DB">
              <w:rPr>
                <w:rFonts w:ascii="Times New Roman" w:eastAsia="MS Mincho" w:hAnsi="Times New Roman" w:cs="Times New Roman"/>
                <w:sz w:val="12"/>
                <w:szCs w:val="12"/>
                <w:lang w:eastAsia="ru-RU"/>
              </w:rPr>
              <w:t>площадок; в</w:t>
            </w:r>
            <w:r w:rsidRPr="00ED26DB">
              <w:rPr>
                <w:rFonts w:ascii="Times New Roman" w:eastAsia="MS Mincho" w:hAnsi="Times New Roman" w:cs="Times New Roman"/>
                <w:sz w:val="12"/>
                <w:szCs w:val="12"/>
                <w:lang w:eastAsia="ru-RU"/>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4.8.</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1.1.17.</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1.1.18.</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О1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спортивных баз и лагерей</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Условные виды разрешенного использования земельных участков и объектов капитального строительства в зоне О1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1.3.1.</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1.3.2.</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2. </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О2 Зона размещения объектов социального и коммунально-бытового назначения</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О2</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Здравоохранение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95" w:anchor="block_10341" w:history="1">
              <w:r w:rsidRPr="00ED26DB">
                <w:rPr>
                  <w:rStyle w:val="af"/>
                  <w:rFonts w:ascii="Times New Roman" w:eastAsia="MS Mincho" w:hAnsi="Times New Roman" w:cs="Times New Roman"/>
                  <w:sz w:val="12"/>
                  <w:szCs w:val="12"/>
                  <w:lang w:eastAsia="ru-RU"/>
                </w:rPr>
                <w:t>кодами 3.4.1 - 3.4.2</w:t>
              </w:r>
            </w:hyperlink>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2.1.2.</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Социальное обслуживание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r w:rsidRPr="00ED26DB">
              <w:rPr>
                <w:rFonts w:ascii="Times New Roman" w:eastAsia="MS Mincho" w:hAnsi="Times New Roman" w:cs="Times New Roman"/>
                <w:sz w:val="12"/>
                <w:szCs w:val="12"/>
                <w:lang w:eastAsia="ru-RU"/>
              </w:rPr>
              <w:lastRenderedPageBreak/>
              <w:t>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Банковская и страховая деятельность</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4.5</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2.1.4.</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2.1.5.</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Бытовое обслуживание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3.3.</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2.1.6.</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Гостиничное обслуживание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4.7</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2.1.7.</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Среднее и высшее профессиональное образование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3.5.2</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2.1.8.</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научной деятельности</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3.9</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2.1.9.</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2.1.10.</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2.1.11.</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2.1.12.</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торговли (торговые центры, торгово-развлекательные центры (комплексы)</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Рынки</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4.3</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2.1.14.</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2.1.15.</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2.1.16.</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Культурное развитие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3.6</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2.1.17.</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2.1.18.</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r w:rsidRPr="00ED26DB">
              <w:rPr>
                <w:rFonts w:ascii="Times New Roman" w:eastAsia="MS Mincho" w:hAnsi="Times New Roman" w:cs="Times New Roman"/>
                <w:sz w:val="12"/>
                <w:szCs w:val="12"/>
                <w:lang w:eastAsia="ru-RU"/>
              </w:rPr>
              <w:lastRenderedPageBreak/>
              <w:t>19.</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Общественное </w:t>
            </w:r>
            <w:r w:rsidRPr="00ED26DB">
              <w:rPr>
                <w:rFonts w:ascii="Times New Roman" w:eastAsia="MS Mincho" w:hAnsi="Times New Roman" w:cs="Times New Roman"/>
                <w:sz w:val="12"/>
                <w:szCs w:val="12"/>
                <w:lang w:eastAsia="ru-RU"/>
              </w:rPr>
              <w:lastRenderedPageBreak/>
              <w:t>управление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Размещение объектов капитального строительства, предназначенных для размещения органов </w:t>
            </w:r>
            <w:r w:rsidRPr="00ED26DB">
              <w:rPr>
                <w:rFonts w:ascii="Times New Roman" w:eastAsia="MS Mincho" w:hAnsi="Times New Roman" w:cs="Times New Roman"/>
                <w:sz w:val="12"/>
                <w:szCs w:val="12"/>
                <w:lang w:eastAsia="ru-RU"/>
              </w:rPr>
              <w:lastRenderedPageBreak/>
              <w:t>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3.8</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2.2.</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О2</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2.3</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Условные виды разрешенного использования земельных участков и объектов капитального строительства в зоне О2</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2.3.1.</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2.3.2.</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2.3.3.</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4.9.1.</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3. </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О5 Зона размещения культовых объектов</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О5</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3.1.1.</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Религиозное использование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3.7</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3.1.2.</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3.2.1.</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О6 Зона размещения объектов здравоохранения</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О6</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4.1.1.</w:t>
            </w:r>
          </w:p>
        </w:tc>
        <w:tc>
          <w:tcPr>
            <w:tcW w:w="1133"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Здравоохранение</w:t>
            </w:r>
          </w:p>
          <w:p w:rsidR="00CD4372" w:rsidRPr="00ED26DB" w:rsidRDefault="00CD4372" w:rsidP="00CD4372">
            <w:pPr>
              <w:rPr>
                <w:rFonts w:ascii="Times New Roman" w:eastAsia="MS Mincho" w:hAnsi="Times New Roman" w:cs="Times New Roman"/>
                <w:sz w:val="12"/>
                <w:szCs w:val="12"/>
                <w:lang w:eastAsia="ru-RU"/>
              </w:rPr>
            </w:pP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4.1.2.</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4.2. </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О6</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4.2.1.</w:t>
            </w:r>
          </w:p>
        </w:tc>
        <w:tc>
          <w:tcPr>
            <w:tcW w:w="113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4.2.2.</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4.2.3.</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4.3.</w:t>
            </w:r>
          </w:p>
        </w:tc>
        <w:tc>
          <w:tcPr>
            <w:tcW w:w="7086" w:type="dxa"/>
            <w:gridSpan w:val="3"/>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Условные виды разрешенного использования земельных участков и объектов капитального строительства в зоне О6</w:t>
            </w: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4.3.1.</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CD4372">
            <w:pPr>
              <w:rPr>
                <w:rFonts w:ascii="Times New Roman" w:eastAsia="MS Mincho" w:hAnsi="Times New Roman" w:cs="Times New Roman"/>
                <w:sz w:val="12"/>
                <w:szCs w:val="12"/>
                <w:lang w:eastAsia="ru-RU"/>
              </w:rPr>
            </w:pPr>
          </w:p>
        </w:tc>
      </w:tr>
      <w:tr w:rsidR="00CD4372" w:rsidRPr="00ED26DB" w:rsidTr="00CD4372">
        <w:trPr>
          <w:divId w:val="487403529"/>
          <w:trHeight w:val="20"/>
        </w:trPr>
        <w:tc>
          <w:tcPr>
            <w:tcW w:w="427"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4.3.2.</w:t>
            </w:r>
          </w:p>
        </w:tc>
        <w:tc>
          <w:tcPr>
            <w:tcW w:w="1133"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tc>
        <w:tc>
          <w:tcPr>
            <w:tcW w:w="5244"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CD4372" w:rsidRPr="00ED26DB" w:rsidRDefault="00CD4372" w:rsidP="00CD4372">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tc>
      </w:tr>
    </w:tbl>
    <w:p w:rsidR="00ED26DB" w:rsidRPr="00ED26DB" w:rsidRDefault="00ED26DB" w:rsidP="00CD4372">
      <w:pPr>
        <w:spacing w:after="0" w:line="240" w:lineRule="auto"/>
        <w:divId w:val="487403529"/>
        <w:rPr>
          <w:rFonts w:ascii="Times New Roman" w:eastAsia="MS Mincho" w:hAnsi="Times New Roman" w:cs="Times New Roman"/>
          <w:b/>
          <w:sz w:val="12"/>
          <w:szCs w:val="12"/>
          <w:lang w:eastAsia="ru-RU"/>
        </w:rPr>
      </w:pP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18) Статью 21 Правил изложить в новой редакции:</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Виды разрешенного использования земельных участков и объектов капитального строительства приведены в таблице № 3.</w:t>
      </w:r>
    </w:p>
    <w:p w:rsidR="00CD4372" w:rsidRPr="00ED26DB" w:rsidRDefault="00CD4372" w:rsidP="00ED26D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Таблица № 3</w:t>
      </w:r>
    </w:p>
    <w:p w:rsidR="00CD4372"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 капитального строительства</w:t>
      </w:r>
      <w:r w:rsidR="00ED26DB" w:rsidRPr="00ED26DB">
        <w:rPr>
          <w:rFonts w:ascii="Times New Roman" w:eastAsia="MS Mincho" w:hAnsi="Times New Roman" w:cs="Times New Roman"/>
          <w:b/>
          <w:sz w:val="12"/>
          <w:szCs w:val="12"/>
          <w:lang w:eastAsia="ru-RU"/>
        </w:rPr>
        <w:t xml:space="preserve"> </w:t>
      </w:r>
      <w:r w:rsidRPr="00ED26DB">
        <w:rPr>
          <w:rFonts w:ascii="Times New Roman" w:eastAsia="MS Mincho" w:hAnsi="Times New Roman" w:cs="Times New Roman"/>
          <w:b/>
          <w:sz w:val="12"/>
          <w:szCs w:val="12"/>
          <w:lang w:eastAsia="ru-RU"/>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CD4372" w:rsidRPr="00ED26DB" w:rsidTr="00ED26DB">
        <w:trPr>
          <w:divId w:val="487403529"/>
          <w:trHeight w:val="138"/>
        </w:trPr>
        <w:tc>
          <w:tcPr>
            <w:tcW w:w="4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ED26DB">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ED26DB">
        <w:trPr>
          <w:divId w:val="487403529"/>
          <w:trHeight w:val="138"/>
        </w:trPr>
        <w:tc>
          <w:tcPr>
            <w:tcW w:w="4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П1 Производственная зона</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П1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Хранение и переработка сельскохозяйственной продукции</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1.15</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Бытовое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1.1.4.</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1.1.5.</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1.1.6.</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Трубопроводный транспорт</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7.5.</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1.1.7.</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1.1.8.</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6" w:anchor="block_10271" w:history="1">
              <w:r w:rsidRPr="00ED26DB">
                <w:rPr>
                  <w:rStyle w:val="af"/>
                  <w:rFonts w:ascii="Times New Roman" w:eastAsia="MS Mincho" w:hAnsi="Times New Roman" w:cs="Times New Roman"/>
                  <w:sz w:val="12"/>
                  <w:szCs w:val="12"/>
                  <w:lang w:eastAsia="ru-RU"/>
                </w:rPr>
                <w:t>коде 2.7.1</w:t>
              </w:r>
            </w:hyperlink>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ED26DB">
        <w:trPr>
          <w:divId w:val="487403529"/>
          <w:trHeight w:val="138"/>
        </w:trPr>
        <w:tc>
          <w:tcPr>
            <w:tcW w:w="4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1.1.9.</w:t>
            </w:r>
          </w:p>
        </w:tc>
        <w:tc>
          <w:tcPr>
            <w:tcW w:w="11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Банковская и страховая деятельность</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4.5</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138"/>
        </w:trPr>
        <w:tc>
          <w:tcPr>
            <w:tcW w:w="4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1.1.10</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Стационарное медицинское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Склады</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6.9</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1.1.12.</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П1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Общее пользование водными </w:t>
            </w:r>
            <w:r w:rsidRPr="00ED26DB">
              <w:rPr>
                <w:rFonts w:ascii="Times New Roman" w:eastAsia="MS Mincho" w:hAnsi="Times New Roman" w:cs="Times New Roman"/>
                <w:sz w:val="12"/>
                <w:szCs w:val="12"/>
                <w:lang w:eastAsia="ru-RU"/>
              </w:rPr>
              <w:lastRenderedPageBreak/>
              <w:t>объектами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w:t>
            </w:r>
            <w:r w:rsidRPr="00ED26DB">
              <w:rPr>
                <w:rFonts w:ascii="Times New Roman" w:eastAsia="MS Mincho" w:hAnsi="Times New Roman" w:cs="Times New Roman"/>
                <w:sz w:val="12"/>
                <w:szCs w:val="12"/>
                <w:lang w:eastAsia="ru-RU"/>
              </w:rPr>
              <w:lastRenderedPageBreak/>
              <w:t>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11.1.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1.2.2.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1.2.4.</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1.2.5.</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Амбулаторно-поликлиническое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1.2.6.</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12.2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П2 Коммунально-складская зона</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П2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Склады</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6.9.</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Бытовое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2.1.4.</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2.1.5.</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7" w:anchor="block_10271" w:history="1">
              <w:r w:rsidRPr="00ED26DB">
                <w:rPr>
                  <w:rStyle w:val="af"/>
                  <w:rFonts w:ascii="Times New Roman" w:eastAsia="MS Mincho" w:hAnsi="Times New Roman" w:cs="Times New Roman"/>
                  <w:sz w:val="12"/>
                  <w:szCs w:val="12"/>
                  <w:lang w:eastAsia="ru-RU"/>
                </w:rPr>
                <w:t>коде 2.7.1</w:t>
              </w:r>
            </w:hyperlink>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2.1.6.</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2.1.7.</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2.1.8.</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2.1.9.</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r w:rsidRPr="00ED26DB">
              <w:rPr>
                <w:rFonts w:ascii="Times New Roman" w:eastAsia="MS Mincho" w:hAnsi="Times New Roman" w:cs="Times New Roman"/>
                <w:sz w:val="12"/>
                <w:szCs w:val="12"/>
                <w:lang w:eastAsia="ru-RU"/>
              </w:rPr>
              <w:lastRenderedPageBreak/>
              <w:t>10.</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П2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12.2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bl>
    <w:p w:rsidR="00ED26DB" w:rsidRDefault="00ED26DB" w:rsidP="00CD4372">
      <w:pPr>
        <w:spacing w:after="0" w:line="240" w:lineRule="auto"/>
        <w:divId w:val="487403529"/>
        <w:rPr>
          <w:rFonts w:ascii="Times New Roman" w:eastAsia="MS Mincho" w:hAnsi="Times New Roman" w:cs="Times New Roman"/>
          <w:b/>
          <w:sz w:val="12"/>
          <w:szCs w:val="12"/>
          <w:lang w:eastAsia="ru-RU"/>
        </w:rPr>
      </w:pPr>
    </w:p>
    <w:p w:rsidR="00CD4372" w:rsidRPr="00ED26DB" w:rsidRDefault="00CD4372" w:rsidP="00CD4372">
      <w:pPr>
        <w:spacing w:after="0" w:line="240" w:lineRule="auto"/>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19) Статью 22 Правил изложить в новой редакции:</w:t>
      </w:r>
    </w:p>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 Виды разрешенного использования земельных участков и объектов капитального строительства приведены в таблице № 4.</w:t>
      </w:r>
    </w:p>
    <w:p w:rsidR="00CD4372" w:rsidRPr="00ED26DB" w:rsidRDefault="00CD4372" w:rsidP="00ED26D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4</w:t>
      </w:r>
    </w:p>
    <w:p w:rsidR="00ED26DB"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w:t>
      </w:r>
    </w:p>
    <w:p w:rsidR="00CD4372"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капитального строительства</w:t>
      </w:r>
      <w:r w:rsidR="00ED26DB" w:rsidRPr="00ED26DB">
        <w:rPr>
          <w:rFonts w:ascii="Times New Roman" w:eastAsia="MS Mincho" w:hAnsi="Times New Roman" w:cs="Times New Roman"/>
          <w:b/>
          <w:sz w:val="12"/>
          <w:szCs w:val="12"/>
          <w:lang w:eastAsia="ru-RU"/>
        </w:rPr>
        <w:t xml:space="preserve"> </w:t>
      </w:r>
      <w:r w:rsidRPr="00ED26DB">
        <w:rPr>
          <w:rFonts w:ascii="Times New Roman" w:eastAsia="MS Mincho" w:hAnsi="Times New Roman" w:cs="Times New Roman"/>
          <w:b/>
          <w:sz w:val="12"/>
          <w:szCs w:val="12"/>
          <w:lang w:eastAsia="ru-RU"/>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6"/>
        <w:gridCol w:w="47"/>
        <w:gridCol w:w="1087"/>
        <w:gridCol w:w="5244"/>
        <w:gridCol w:w="709"/>
      </w:tblGrid>
      <w:tr w:rsidR="00CD4372" w:rsidRPr="00ED26DB" w:rsidTr="00ED26DB">
        <w:trPr>
          <w:divId w:val="487403529"/>
          <w:trHeight w:val="138"/>
        </w:trPr>
        <w:tc>
          <w:tcPr>
            <w:tcW w:w="426"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34" w:type="dxa"/>
            <w:gridSpan w:val="2"/>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ED26DB">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ED26DB">
        <w:trPr>
          <w:divId w:val="487403529"/>
          <w:trHeight w:val="138"/>
        </w:trPr>
        <w:tc>
          <w:tcPr>
            <w:tcW w:w="426"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4" w:type="dxa"/>
            <w:gridSpan w:val="2"/>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87" w:type="dxa"/>
            <w:gridSpan w:val="4"/>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 Зона инженерной инфраструктуры</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87" w:type="dxa"/>
            <w:gridSpan w:val="4"/>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И</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1.1.2.</w:t>
            </w:r>
          </w:p>
        </w:tc>
        <w:tc>
          <w:tcPr>
            <w:tcW w:w="1134"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1.1.3.</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1.1.4.</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tc>
        <w:tc>
          <w:tcPr>
            <w:tcW w:w="7087" w:type="dxa"/>
            <w:gridSpan w:val="4"/>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Вспомогательные виды разрешенного использования земельных участков и объектов капитального строительства в зоне И</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12.2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w:t>
            </w:r>
          </w:p>
        </w:tc>
        <w:tc>
          <w:tcPr>
            <w:tcW w:w="7087" w:type="dxa"/>
            <w:gridSpan w:val="4"/>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 Зона транспортной инфраструктуры</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2.1.</w:t>
            </w:r>
          </w:p>
        </w:tc>
        <w:tc>
          <w:tcPr>
            <w:tcW w:w="7087" w:type="dxa"/>
            <w:gridSpan w:val="4"/>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Т</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w:t>
            </w:r>
          </w:p>
        </w:tc>
        <w:tc>
          <w:tcPr>
            <w:tcW w:w="1134"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2.1.2.</w:t>
            </w:r>
          </w:p>
        </w:tc>
        <w:tc>
          <w:tcPr>
            <w:tcW w:w="1134"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4.9.1</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2.1.3.</w:t>
            </w:r>
          </w:p>
        </w:tc>
        <w:tc>
          <w:tcPr>
            <w:tcW w:w="1134"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2.1.4.</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Транспорт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2.1.5.</w:t>
            </w:r>
          </w:p>
        </w:tc>
        <w:tc>
          <w:tcPr>
            <w:tcW w:w="1134"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Железнодорожный транспорт</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138"/>
        </w:trPr>
        <w:tc>
          <w:tcPr>
            <w:tcW w:w="426"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2.1.6.</w:t>
            </w:r>
          </w:p>
        </w:tc>
        <w:tc>
          <w:tcPr>
            <w:tcW w:w="1134" w:type="dxa"/>
            <w:gridSpan w:val="2"/>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Автомобильный транспорт</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138"/>
        </w:trPr>
        <w:tc>
          <w:tcPr>
            <w:tcW w:w="426"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4" w:type="dxa"/>
            <w:gridSpan w:val="2"/>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138"/>
        </w:trPr>
        <w:tc>
          <w:tcPr>
            <w:tcW w:w="426"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4" w:type="dxa"/>
            <w:gridSpan w:val="2"/>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2.1.7.</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Трубопроводный транспорт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7.5</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2.1.8.</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2.1.9.</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Склады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2.1.10.</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w:t>
            </w:r>
          </w:p>
        </w:tc>
        <w:tc>
          <w:tcPr>
            <w:tcW w:w="7087" w:type="dxa"/>
            <w:gridSpan w:val="4"/>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Т</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2.2.2.</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2.2.3.</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ED26DB">
        <w:trPr>
          <w:divId w:val="487403529"/>
          <w:trHeight w:val="20"/>
        </w:trPr>
        <w:tc>
          <w:tcPr>
            <w:tcW w:w="42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2.2.4.</w:t>
            </w:r>
          </w:p>
        </w:tc>
        <w:tc>
          <w:tcPr>
            <w:tcW w:w="1134" w:type="dxa"/>
            <w:gridSpan w:val="2"/>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Объекты гаражного </w:t>
            </w:r>
            <w:r w:rsidRPr="00ED26DB">
              <w:rPr>
                <w:rFonts w:ascii="Times New Roman" w:eastAsia="MS Mincho" w:hAnsi="Times New Roman" w:cs="Times New Roman"/>
                <w:sz w:val="12"/>
                <w:szCs w:val="12"/>
                <w:lang w:eastAsia="ru-RU"/>
              </w:rPr>
              <w:lastRenderedPageBreak/>
              <w:t>назначения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2.7.1.</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3. </w:t>
            </w:r>
          </w:p>
        </w:tc>
        <w:tc>
          <w:tcPr>
            <w:tcW w:w="7040"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Зона инженерной и транспортной инфраструктуры ИТ</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c>
          <w:tcPr>
            <w:tcW w:w="7040"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3.1.1.</w:t>
            </w:r>
          </w:p>
        </w:tc>
        <w:tc>
          <w:tcPr>
            <w:tcW w:w="108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Автомобильный транспорт</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3.1.2.</w:t>
            </w:r>
          </w:p>
        </w:tc>
        <w:tc>
          <w:tcPr>
            <w:tcW w:w="108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придорожного сервиса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3.1.3.</w:t>
            </w:r>
          </w:p>
        </w:tc>
        <w:tc>
          <w:tcPr>
            <w:tcW w:w="108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Связь</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6.8</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3.1.4.</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3.1.5.</w:t>
            </w:r>
          </w:p>
        </w:tc>
        <w:tc>
          <w:tcPr>
            <w:tcW w:w="108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3.1.6.</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3.1.7.</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Трубопроводный транспорт</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7.5</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3.1.8.</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tc>
        <w:tc>
          <w:tcPr>
            <w:tcW w:w="7040"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ИТ</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3.2.1.</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Магазины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4.4</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3.2.2.</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ED26DB">
        <w:trPr>
          <w:divId w:val="487403529"/>
          <w:trHeight w:val="20"/>
        </w:trPr>
        <w:tc>
          <w:tcPr>
            <w:tcW w:w="473" w:type="dxa"/>
            <w:gridSpan w:val="2"/>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3.2.3.</w:t>
            </w:r>
          </w:p>
        </w:tc>
        <w:tc>
          <w:tcPr>
            <w:tcW w:w="1087"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гаражного назначения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2.7.1.</w:t>
            </w:r>
          </w:p>
        </w:tc>
      </w:tr>
    </w:tbl>
    <w:p w:rsidR="00ED26DB" w:rsidRDefault="00ED26DB" w:rsidP="00CD4372">
      <w:pPr>
        <w:spacing w:after="0" w:line="240" w:lineRule="auto"/>
        <w:divId w:val="487403529"/>
        <w:rPr>
          <w:rFonts w:ascii="Times New Roman" w:eastAsia="MS Mincho" w:hAnsi="Times New Roman" w:cs="Times New Roman"/>
          <w:b/>
          <w:sz w:val="12"/>
          <w:szCs w:val="12"/>
          <w:lang w:eastAsia="ru-RU"/>
        </w:rPr>
      </w:pP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20) Статью  23 Правил изложить в новой редакции:</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 Виды разрешенного использования земельных участков и объектов капитального строительства в таблице № 5.</w:t>
      </w:r>
    </w:p>
    <w:p w:rsidR="00CD4372" w:rsidRPr="00ED26DB" w:rsidRDefault="00CD4372" w:rsidP="00ED26D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5</w:t>
      </w:r>
    </w:p>
    <w:p w:rsidR="00CD4372"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 капитального строительства</w:t>
      </w:r>
      <w:r w:rsidR="00ED26DB" w:rsidRPr="00ED26DB">
        <w:rPr>
          <w:rFonts w:ascii="Times New Roman" w:eastAsia="MS Mincho" w:hAnsi="Times New Roman" w:cs="Times New Roman"/>
          <w:b/>
          <w:sz w:val="12"/>
          <w:szCs w:val="12"/>
          <w:lang w:eastAsia="ru-RU"/>
        </w:rPr>
        <w:t xml:space="preserve"> </w:t>
      </w:r>
      <w:r w:rsidRPr="00ED26DB">
        <w:rPr>
          <w:rFonts w:ascii="Times New Roman" w:eastAsia="MS Mincho" w:hAnsi="Times New Roman" w:cs="Times New Roman"/>
          <w:b/>
          <w:sz w:val="12"/>
          <w:szCs w:val="12"/>
          <w:lang w:eastAsia="ru-RU"/>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CD4372" w:rsidRPr="00ED26DB" w:rsidTr="00ED26DB">
        <w:trPr>
          <w:divId w:val="487403529"/>
          <w:trHeight w:val="138"/>
        </w:trPr>
        <w:tc>
          <w:tcPr>
            <w:tcW w:w="4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30"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ED26DB">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ED26DB">
        <w:trPr>
          <w:divId w:val="487403529"/>
          <w:trHeight w:val="138"/>
        </w:trPr>
        <w:tc>
          <w:tcPr>
            <w:tcW w:w="4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0"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Р1 Зона скверов, парков, бульваров</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Р1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1.1.1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Р1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Стационарное медицинское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1.2.4.</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Водные объекты</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Ледники, снежники, ручьи, реки, озера, болота, территориальные моря и другие поверхностные водные объекты</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11.0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Условные виды разрешенного использования земельных участков и объектов капитального строительства в зоне Р1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Развлечения</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4.8</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2. </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Р2 Зона природного ландшафта</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Р2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Природно-познавательный туризм</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осуществление необходимых природоохранных и </w:t>
            </w:r>
            <w:proofErr w:type="spellStart"/>
            <w:r w:rsidRPr="00ED26DB">
              <w:rPr>
                <w:rFonts w:ascii="Times New Roman" w:eastAsia="MS Mincho" w:hAnsi="Times New Roman" w:cs="Times New Roman"/>
                <w:sz w:val="12"/>
                <w:szCs w:val="12"/>
                <w:lang w:eastAsia="ru-RU"/>
              </w:rPr>
              <w:t>природовосстановительных</w:t>
            </w:r>
            <w:proofErr w:type="spellEnd"/>
            <w:r w:rsidRPr="00ED26DB">
              <w:rPr>
                <w:rFonts w:ascii="Times New Roman" w:eastAsia="MS Mincho" w:hAnsi="Times New Roman" w:cs="Times New Roman"/>
                <w:sz w:val="12"/>
                <w:szCs w:val="12"/>
                <w:lang w:eastAsia="ru-RU"/>
              </w:rPr>
              <w:t xml:space="preserve"> мероприятий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Р2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Р3 Зона отдыха, занятий физической культурой и спортом</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Р3</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3.1.2.</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Природно-познавательный туризм</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MS Mincho" w:hAnsi="Times New Roman" w:cs="Times New Roman"/>
                <w:sz w:val="12"/>
                <w:szCs w:val="12"/>
                <w:lang w:eastAsia="ru-RU"/>
              </w:rPr>
              <w:t>природовосстановительных</w:t>
            </w:r>
            <w:proofErr w:type="spellEnd"/>
            <w:r w:rsidRPr="00ED26DB">
              <w:rPr>
                <w:rFonts w:ascii="Times New Roman" w:eastAsia="MS Mincho" w:hAnsi="Times New Roman" w:cs="Times New Roman"/>
                <w:sz w:val="12"/>
                <w:szCs w:val="12"/>
                <w:lang w:eastAsia="ru-RU"/>
              </w:rPr>
              <w:t xml:space="preserve"> мероприятий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Р3</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3.2.1.</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Стационарное медицинское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Р4 Зона отдыха и туризма</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Р4</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r w:rsidRPr="00ED26DB">
              <w:rPr>
                <w:rFonts w:ascii="Times New Roman" w:eastAsia="MS Mincho" w:hAnsi="Times New Roman" w:cs="Times New Roman"/>
                <w:sz w:val="12"/>
                <w:szCs w:val="12"/>
                <w:lang w:eastAsia="ru-RU"/>
              </w:rPr>
              <w:lastRenderedPageBreak/>
              <w:t>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Природно-познавательный туризм</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D26DB">
              <w:rPr>
                <w:rFonts w:ascii="Times New Roman" w:eastAsia="MS Mincho" w:hAnsi="Times New Roman" w:cs="Times New Roman"/>
                <w:sz w:val="12"/>
                <w:szCs w:val="12"/>
                <w:lang w:eastAsia="ru-RU"/>
              </w:rPr>
              <w:t>природовосстановительных</w:t>
            </w:r>
            <w:proofErr w:type="spellEnd"/>
            <w:r w:rsidRPr="00ED26DB">
              <w:rPr>
                <w:rFonts w:ascii="Times New Roman" w:eastAsia="MS Mincho" w:hAnsi="Times New Roman" w:cs="Times New Roman"/>
                <w:sz w:val="12"/>
                <w:szCs w:val="12"/>
                <w:lang w:eastAsia="ru-RU"/>
              </w:rPr>
              <w:t xml:space="preserve"> мероприятий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4.1.3.</w:t>
            </w:r>
          </w:p>
        </w:tc>
        <w:tc>
          <w:tcPr>
            <w:tcW w:w="11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питание</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4.6</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4.1.4.</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4.1.5.</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4.1.6.</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Социальное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4.2. </w:t>
            </w:r>
          </w:p>
        </w:tc>
        <w:tc>
          <w:tcPr>
            <w:tcW w:w="7083"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Вспомогательные виды разрешенного использования земельных участков и объектов капитального строительства в зоне Р4</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4.2.1.</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Водные объекты</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4.2.2.</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Развлечения</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4.8.</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4.2.3.</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Культурное развитие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3.6.</w:t>
            </w:r>
          </w:p>
        </w:tc>
      </w:tr>
      <w:tr w:rsidR="00CD4372" w:rsidRPr="00ED26DB" w:rsidTr="00ED26DB">
        <w:trPr>
          <w:divId w:val="487403529"/>
          <w:trHeight w:val="20"/>
        </w:trPr>
        <w:tc>
          <w:tcPr>
            <w:tcW w:w="430"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4.2.4.</w:t>
            </w:r>
          </w:p>
        </w:tc>
        <w:tc>
          <w:tcPr>
            <w:tcW w:w="1130"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Стационарное медицинское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3.4.2.</w:t>
            </w:r>
          </w:p>
        </w:tc>
      </w:tr>
    </w:tbl>
    <w:p w:rsidR="00CD4372" w:rsidRPr="00ED26DB" w:rsidRDefault="00CD4372" w:rsidP="00CD4372">
      <w:pPr>
        <w:spacing w:after="0" w:line="240" w:lineRule="auto"/>
        <w:divId w:val="487403529"/>
        <w:rPr>
          <w:rFonts w:ascii="Times New Roman" w:eastAsia="MS Mincho" w:hAnsi="Times New Roman" w:cs="Times New Roman"/>
          <w:b/>
          <w:sz w:val="12"/>
          <w:szCs w:val="12"/>
          <w:lang w:eastAsia="ru-RU"/>
        </w:rPr>
      </w:pP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21) Статью 24 Правил изложить в новой редакции:</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Виды разрешенного использования земельных участков и объектов капитального строительства в таблице № 6.</w:t>
      </w:r>
    </w:p>
    <w:p w:rsidR="00CD4372" w:rsidRPr="00ED26DB" w:rsidRDefault="00CD4372" w:rsidP="00ED26D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6</w:t>
      </w:r>
    </w:p>
    <w:p w:rsid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 xml:space="preserve">Виды разрешенного использования земельных участков и объектов </w:t>
      </w:r>
    </w:p>
    <w:p w:rsidR="00CD4372"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капитального строительства</w:t>
      </w:r>
      <w:r w:rsidR="00ED26DB" w:rsidRPr="00ED26DB">
        <w:rPr>
          <w:rFonts w:ascii="Times New Roman" w:eastAsia="MS Mincho" w:hAnsi="Times New Roman" w:cs="Times New Roman"/>
          <w:b/>
          <w:sz w:val="12"/>
          <w:szCs w:val="12"/>
          <w:lang w:eastAsia="ru-RU"/>
        </w:rPr>
        <w:t xml:space="preserve"> </w:t>
      </w:r>
      <w:r w:rsidRPr="00ED26DB">
        <w:rPr>
          <w:rFonts w:ascii="Times New Roman" w:eastAsia="MS Mincho" w:hAnsi="Times New Roman" w:cs="Times New Roman"/>
          <w:b/>
          <w:sz w:val="12"/>
          <w:szCs w:val="12"/>
          <w:lang w:eastAsia="ru-RU"/>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CD4372" w:rsidRPr="00ED26DB" w:rsidTr="00ED26DB">
        <w:trPr>
          <w:divId w:val="487403529"/>
          <w:trHeight w:val="138"/>
        </w:trPr>
        <w:tc>
          <w:tcPr>
            <w:tcW w:w="425"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35"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ED26DB">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ED26DB">
        <w:trPr>
          <w:divId w:val="487403529"/>
          <w:trHeight w:val="138"/>
        </w:trPr>
        <w:tc>
          <w:tcPr>
            <w:tcW w:w="425"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35"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Сх1 Зона сельскохозяйственных угодий</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Сх1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Выращивание зерновых и иных сельскохозяйственных культур</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Овощеводство</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r w:rsidRPr="00ED26DB">
              <w:rPr>
                <w:rFonts w:ascii="Times New Roman" w:eastAsia="MS Mincho" w:hAnsi="Times New Roman" w:cs="Times New Roman"/>
                <w:sz w:val="12"/>
                <w:szCs w:val="12"/>
                <w:lang w:eastAsia="ru-RU"/>
              </w:rPr>
              <w:lastRenderedPageBreak/>
              <w:t>3.</w:t>
            </w:r>
          </w:p>
        </w:tc>
        <w:tc>
          <w:tcPr>
            <w:tcW w:w="113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Ведение личного </w:t>
            </w:r>
            <w:r w:rsidRPr="00ED26DB">
              <w:rPr>
                <w:rFonts w:ascii="Times New Roman" w:eastAsia="MS Mincho" w:hAnsi="Times New Roman" w:cs="Times New Roman"/>
                <w:sz w:val="12"/>
                <w:szCs w:val="12"/>
                <w:lang w:eastAsia="ru-RU"/>
              </w:rPr>
              <w:lastRenderedPageBreak/>
              <w:t>подсобного хозяйства на полевых участках</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 xml:space="preserve">Производство сельскохозяйственной продукции без права возведения объектов капитального </w:t>
            </w:r>
            <w:r w:rsidRPr="00ED26DB">
              <w:rPr>
                <w:rFonts w:ascii="Times New Roman" w:eastAsia="MS Mincho" w:hAnsi="Times New Roman" w:cs="Times New Roman"/>
                <w:sz w:val="12"/>
                <w:szCs w:val="12"/>
                <w:lang w:eastAsia="ru-RU"/>
              </w:rPr>
              <w:lastRenderedPageBreak/>
              <w:t>строительства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1.16.</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1.2.</w:t>
            </w:r>
          </w:p>
        </w:tc>
        <w:tc>
          <w:tcPr>
            <w:tcW w:w="7088" w:type="dxa"/>
            <w:gridSpan w:val="3"/>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Вспомогательные виды разрешенного использования земельных участков и объектов капитального строительства для зоны Сх1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Условно разрешенные виды использования земельных участков и объектов капитального строительства Сх1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Охота и рыбалка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5.3.</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Ветеринарное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3.10</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1.3.3.</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1.3.4.</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1.3.5.</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Сх2 Зона, занятая объектами сельскохозяйственного назначения</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Основные виды разрешенного использования земельных участков и объектов капитального строительства для зоны Сх2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Хранение и переработка сельскохозяйственной продукции</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1.15.</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Рыбоводство</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ED26DB">
              <w:rPr>
                <w:rFonts w:ascii="Times New Roman" w:eastAsia="MS Mincho" w:hAnsi="Times New Roman" w:cs="Times New Roman"/>
                <w:sz w:val="12"/>
                <w:szCs w:val="12"/>
                <w:lang w:eastAsia="ru-RU"/>
              </w:rPr>
              <w:t>аквакультуры</w:t>
            </w:r>
            <w:proofErr w:type="spellEnd"/>
            <w:r w:rsidRPr="00ED26DB">
              <w:rPr>
                <w:rFonts w:ascii="Times New Roman" w:eastAsia="MS Mincho" w:hAnsi="Times New Roman" w:cs="Times New Roman"/>
                <w:sz w:val="12"/>
                <w:szCs w:val="12"/>
                <w:lang w:eastAsia="ru-RU"/>
              </w:rPr>
              <w:t>);</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зданий, сооружений, оборудования, необходимых для осуществления рыбоводства (</w:t>
            </w:r>
            <w:proofErr w:type="spellStart"/>
            <w:r w:rsidRPr="00ED26DB">
              <w:rPr>
                <w:rFonts w:ascii="Times New Roman" w:eastAsia="MS Mincho" w:hAnsi="Times New Roman" w:cs="Times New Roman"/>
                <w:sz w:val="12"/>
                <w:szCs w:val="12"/>
                <w:lang w:eastAsia="ru-RU"/>
              </w:rPr>
              <w:t>аквакультуры</w:t>
            </w:r>
            <w:proofErr w:type="spellEnd"/>
            <w:r w:rsidRPr="00ED26DB">
              <w:rPr>
                <w:rFonts w:ascii="Times New Roman" w:eastAsia="MS Mincho" w:hAnsi="Times New Roman" w:cs="Times New Roman"/>
                <w:sz w:val="12"/>
                <w:szCs w:val="12"/>
                <w:lang w:eastAsia="ru-RU"/>
              </w:rPr>
              <w:t>)</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2.1.3.</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Ветеринарное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3.10</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2.1.4.</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Вспомогательные виды разрешенного использования земельных участков и объектов капитального строительства для зоны Сх2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научной деятельности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2.2.3.</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Стационарное медицинское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2.2.4.</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Амбулаторно-поликлиническое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3.4.1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2.2.5.</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Обеспечение внутреннего правопорядка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8.3</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2.2.6.</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Спорт</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5.1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2.2.7.</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2.2.8.</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гаражного назначения</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2.2.9.</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2.2.10.</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Общее пользование водными объектами</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2.2.11.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Сх3 Зона огородничества и садоводства </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Основные виды разрешенного использования земельных участков и объектов капитального строительства для зоны Сх3</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Ведение садоводства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Ведение огородничества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Осуществление деятельности, связанной с выращиванием ягодных, овощных, бахчевых или иных сельскохозяйственных культур и картофеля;</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13.1.</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3.1.3.</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Для ведения личного подсобного хозяйства</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размещение гаража и иных вспомогательных сооружений; содержание сельскохозяйственных животных</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w:t>
            </w:r>
          </w:p>
        </w:tc>
        <w:tc>
          <w:tcPr>
            <w:tcW w:w="7088"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Вспомогательные виды разрешенного использования земельных участков и объектов капитального строительства для зоны Сх3</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3.2.1.</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3.2.2.</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Обслуживание автотранспорта</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4.9</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2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3.2.3.</w:t>
            </w:r>
          </w:p>
        </w:tc>
        <w:tc>
          <w:tcPr>
            <w:tcW w:w="1135"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гаражного назначения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2.7.1</w:t>
            </w:r>
          </w:p>
          <w:p w:rsidR="00CD4372" w:rsidRPr="00ED26DB" w:rsidRDefault="00CD4372" w:rsidP="00ED26DB">
            <w:pPr>
              <w:rPr>
                <w:rFonts w:ascii="Times New Roman" w:eastAsia="MS Mincho" w:hAnsi="Times New Roman" w:cs="Times New Roman"/>
                <w:sz w:val="12"/>
                <w:szCs w:val="12"/>
                <w:lang w:eastAsia="ru-RU"/>
              </w:rPr>
            </w:pP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22) Статью 25 Правил изложить в новой редакции:</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D4372" w:rsidRPr="00ED26DB" w:rsidRDefault="00CD4372" w:rsidP="00ED26D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 Виды разрешенного использования земельных участков и объектов капитального строительства приведены в таблице № 7.</w:t>
      </w:r>
    </w:p>
    <w:p w:rsidR="00CD4372" w:rsidRPr="00ED26DB" w:rsidRDefault="00CD4372" w:rsidP="00ED26D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Таблица № 7</w:t>
      </w:r>
    </w:p>
    <w:p w:rsidR="00CD4372" w:rsidRPr="00ED26DB" w:rsidRDefault="00CD4372" w:rsidP="00ED26DB">
      <w:pPr>
        <w:spacing w:after="0" w:line="240" w:lineRule="auto"/>
        <w:jc w:val="center"/>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Виды разрешенного использования земельных участков и объектов капитального строительства</w:t>
      </w:r>
      <w:r w:rsidR="00ED26DB" w:rsidRPr="00ED26DB">
        <w:rPr>
          <w:rFonts w:ascii="Times New Roman" w:eastAsia="MS Mincho" w:hAnsi="Times New Roman" w:cs="Times New Roman"/>
          <w:b/>
          <w:sz w:val="12"/>
          <w:szCs w:val="12"/>
          <w:lang w:eastAsia="ru-RU"/>
        </w:rPr>
        <w:t xml:space="preserve"> </w:t>
      </w:r>
      <w:r w:rsidRPr="00ED26DB">
        <w:rPr>
          <w:rFonts w:ascii="Times New Roman" w:eastAsia="MS Mincho" w:hAnsi="Times New Roman" w:cs="Times New Roman"/>
          <w:b/>
          <w:sz w:val="12"/>
          <w:szCs w:val="12"/>
          <w:lang w:eastAsia="ru-RU"/>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CD4372" w:rsidRPr="00ED26DB" w:rsidTr="00ED26DB">
        <w:trPr>
          <w:divId w:val="487403529"/>
          <w:trHeight w:val="138"/>
        </w:trPr>
        <w:tc>
          <w:tcPr>
            <w:tcW w:w="437"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п/п</w:t>
            </w:r>
          </w:p>
        </w:tc>
        <w:tc>
          <w:tcPr>
            <w:tcW w:w="1123"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Наименование вида разрешенного использования земельного участка</w:t>
            </w:r>
          </w:p>
        </w:tc>
        <w:tc>
          <w:tcPr>
            <w:tcW w:w="5244" w:type="dxa"/>
            <w:vMerge w:val="restart"/>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Описание вида разрешенного использования земельного участка</w:t>
            </w:r>
          </w:p>
        </w:tc>
        <w:tc>
          <w:tcPr>
            <w:tcW w:w="709" w:type="dxa"/>
            <w:vMerge w:val="restart"/>
            <w:hideMark/>
          </w:tcPr>
          <w:p w:rsidR="00CD4372" w:rsidRPr="00ED26DB" w:rsidRDefault="00CD4372" w:rsidP="00ED26DB">
            <w:pPr>
              <w:rPr>
                <w:rFonts w:ascii="Times New Roman" w:eastAsia="MS Mincho" w:hAnsi="Times New Roman" w:cs="Times New Roman"/>
                <w:sz w:val="10"/>
                <w:szCs w:val="10"/>
                <w:lang w:eastAsia="ru-RU"/>
              </w:rPr>
            </w:pPr>
            <w:r w:rsidRPr="00ED26DB">
              <w:rPr>
                <w:rFonts w:ascii="Times New Roman" w:eastAsia="MS Mincho" w:hAnsi="Times New Roman" w:cs="Times New Roman"/>
                <w:sz w:val="10"/>
                <w:szCs w:val="10"/>
                <w:lang w:eastAsia="ru-RU"/>
              </w:rPr>
              <w:t>Код вида разрешенного использования земельного участка</w:t>
            </w:r>
          </w:p>
        </w:tc>
      </w:tr>
      <w:tr w:rsidR="00CD4372" w:rsidRPr="00ED26DB" w:rsidTr="00ED26DB">
        <w:trPr>
          <w:divId w:val="487403529"/>
          <w:trHeight w:val="138"/>
        </w:trPr>
        <w:tc>
          <w:tcPr>
            <w:tcW w:w="437"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1123"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5244" w:type="dxa"/>
            <w:vMerge/>
            <w:hideMark/>
          </w:tcPr>
          <w:p w:rsidR="00CD4372" w:rsidRPr="00ED26DB" w:rsidRDefault="00CD4372" w:rsidP="00ED26DB">
            <w:pPr>
              <w:rPr>
                <w:rFonts w:ascii="Times New Roman" w:eastAsia="MS Mincho" w:hAnsi="Times New Roman" w:cs="Times New Roman"/>
                <w:sz w:val="12"/>
                <w:szCs w:val="12"/>
                <w:lang w:eastAsia="ru-RU"/>
              </w:rPr>
            </w:pPr>
          </w:p>
        </w:tc>
        <w:tc>
          <w:tcPr>
            <w:tcW w:w="709" w:type="dxa"/>
            <w:vMerge/>
            <w:hideMark/>
          </w:tcPr>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w:t>
            </w:r>
          </w:p>
        </w:tc>
        <w:tc>
          <w:tcPr>
            <w:tcW w:w="7076"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Сп1 Зона специального назначения, связанная с захоронениями</w:t>
            </w: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w:t>
            </w:r>
          </w:p>
        </w:tc>
        <w:tc>
          <w:tcPr>
            <w:tcW w:w="7076" w:type="dxa"/>
            <w:gridSpan w:val="3"/>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Основные виды разрешенного использования земельных участков и объектов капитального строительства в зоне Сп1</w:t>
            </w: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1.1.1.</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Ритуальная деятельность</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кладбищ, крематориев и мест захоронения; размещение соответствующих культовых сооружений</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1.1.2.</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Земельные участки (территории) общего пользования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12.0</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w:t>
            </w:r>
          </w:p>
        </w:tc>
        <w:tc>
          <w:tcPr>
            <w:tcW w:w="7076" w:type="dxa"/>
            <w:gridSpan w:val="3"/>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Вспомогательные виды разрешенного использования земельных участков и объектов капитального строительства для зоны Сп1</w:t>
            </w: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1.2.1.</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Религиозное использование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3.7</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Объекты гаражного назначения</w:t>
            </w: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1.2.3.</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Коммунальное обслуживание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3.1</w:t>
            </w:r>
          </w:p>
          <w:p w:rsidR="00CD4372" w:rsidRPr="00ED26DB" w:rsidRDefault="00CD4372" w:rsidP="00ED26DB">
            <w:pPr>
              <w:rPr>
                <w:rFonts w:ascii="Times New Roman" w:eastAsia="MS Mincho" w:hAnsi="Times New Roman" w:cs="Times New Roman"/>
                <w:sz w:val="12"/>
                <w:szCs w:val="12"/>
                <w:lang w:eastAsia="ru-RU"/>
              </w:rPr>
            </w:pP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1.2.4.</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Специальная деятельность</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12.2.</w:t>
            </w: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1.2.5.</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Деловое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4.1.</w:t>
            </w:r>
          </w:p>
        </w:tc>
      </w:tr>
      <w:tr w:rsidR="00CD4372" w:rsidRPr="00ED26DB" w:rsidTr="00ED26DB">
        <w:trPr>
          <w:divId w:val="487403529"/>
          <w:trHeight w:val="20"/>
        </w:trPr>
        <w:tc>
          <w:tcPr>
            <w:tcW w:w="437"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1.2.6.</w:t>
            </w:r>
          </w:p>
        </w:tc>
        <w:tc>
          <w:tcPr>
            <w:tcW w:w="1123" w:type="dxa"/>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Общественное управление</w:t>
            </w:r>
          </w:p>
          <w:p w:rsidR="00CD4372" w:rsidRPr="00ED26DB" w:rsidRDefault="00CD4372" w:rsidP="00ED26DB">
            <w:pPr>
              <w:rPr>
                <w:rFonts w:ascii="Times New Roman" w:eastAsia="MS Mincho" w:hAnsi="Times New Roman" w:cs="Times New Roman"/>
                <w:sz w:val="12"/>
                <w:szCs w:val="12"/>
                <w:lang w:eastAsia="ru-RU"/>
              </w:rPr>
            </w:pPr>
          </w:p>
        </w:tc>
        <w:tc>
          <w:tcPr>
            <w:tcW w:w="5244"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3.8.</w:t>
            </w: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 xml:space="preserve">23) Статью 26 Правил изложить в новой редакции: </w:t>
      </w:r>
    </w:p>
    <w:p w:rsidR="00CD4372" w:rsidRPr="00ED26DB" w:rsidRDefault="00CD4372" w:rsidP="00ED26D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252"/>
        <w:gridCol w:w="506"/>
        <w:gridCol w:w="456"/>
        <w:gridCol w:w="456"/>
        <w:gridCol w:w="505"/>
        <w:gridCol w:w="456"/>
        <w:gridCol w:w="456"/>
      </w:tblGrid>
      <w:tr w:rsidR="00CD4372" w:rsidRPr="00ED26DB" w:rsidTr="00D17C7B">
        <w:trPr>
          <w:divId w:val="487403529"/>
          <w:trHeight w:val="20"/>
        </w:trPr>
        <w:tc>
          <w:tcPr>
            <w:tcW w:w="42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п/п</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Наименование параметра</w:t>
            </w:r>
          </w:p>
        </w:tc>
        <w:tc>
          <w:tcPr>
            <w:tcW w:w="2835" w:type="dxa"/>
            <w:gridSpan w:val="6"/>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4252" w:type="dxa"/>
          </w:tcPr>
          <w:p w:rsidR="00CD4372" w:rsidRPr="00ED26DB" w:rsidRDefault="00CD4372" w:rsidP="00ED26DB">
            <w:pPr>
              <w:rPr>
                <w:rFonts w:ascii="Times New Roman" w:eastAsia="MS Mincho" w:hAnsi="Times New Roman" w:cs="Times New Roman"/>
                <w:bCs/>
                <w:sz w:val="12"/>
                <w:szCs w:val="12"/>
                <w:lang w:eastAsia="ru-RU"/>
              </w:rPr>
            </w:pP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Ж1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Ж5</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О1</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О2</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О5</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О6</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7087" w:type="dxa"/>
            <w:gridSpan w:val="7"/>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Предельные (минимальные и (или) максимальные) размеры земельных участков, в том числе их площадь</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индивидуальной жилой застройки,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индивидуальной жилой </w:t>
            </w:r>
            <w:r w:rsidRPr="00ED26DB">
              <w:rPr>
                <w:rFonts w:ascii="Times New Roman" w:eastAsia="MS Mincho" w:hAnsi="Times New Roman" w:cs="Times New Roman"/>
                <w:bCs/>
                <w:sz w:val="12"/>
                <w:szCs w:val="12"/>
                <w:lang w:eastAsia="ru-RU"/>
              </w:rPr>
              <w:lastRenderedPageBreak/>
              <w:t>застройки, кв. м</w:t>
            </w:r>
          </w:p>
        </w:tc>
        <w:tc>
          <w:tcPr>
            <w:tcW w:w="506" w:type="dxa"/>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1500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блокированной жилой застройки,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 xml:space="preserve"> на каждый блок</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4</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блокированной жилой застройки,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 xml:space="preserve"> на каждый  блок</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1500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5</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ведения личного подсобного хозяйства,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6</w:t>
            </w:r>
          </w:p>
        </w:tc>
        <w:tc>
          <w:tcPr>
            <w:tcW w:w="4252" w:type="dxa"/>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ведения личного подсобного хозяйства,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3000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7</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многоквартирной жилой застройки до трех этажей,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8</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многоквартирной жилой застройки свыше трех этажей,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9</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Минимальная площадь земельного участка для садоводства и дачного хозяйства, 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10</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садоводства и дачного хозяйства,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11</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огородничества,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12</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огородничества,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13</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4000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4000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14</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7500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7500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7500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15</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16</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MS Mincho" w:hAnsi="Times New Roman" w:cs="Times New Roman"/>
                <w:bCs/>
                <w:sz w:val="12"/>
                <w:szCs w:val="12"/>
                <w:lang w:eastAsia="ru-RU"/>
              </w:rPr>
              <w:t>кв. м</w:t>
            </w:r>
            <w:r w:rsidRPr="00ED26DB">
              <w:rPr>
                <w:rFonts w:ascii="Times New Roman" w:eastAsia="MS Mincho" w:hAnsi="Times New Roman" w:cs="Times New Roman"/>
                <w:bCs/>
                <w:sz w:val="12"/>
                <w:szCs w:val="12"/>
                <w:lang w:eastAsia="ru-RU"/>
              </w:rPr>
              <w:t>.</w:t>
            </w:r>
          </w:p>
        </w:tc>
        <w:tc>
          <w:tcPr>
            <w:tcW w:w="50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600</w:t>
            </w:r>
          </w:p>
        </w:tc>
        <w:tc>
          <w:tcPr>
            <w:tcW w:w="505"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600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600</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17</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7087" w:type="dxa"/>
            <w:gridSpan w:val="7"/>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Предельное количество этажей или предельная высота зданий, строений, сооружений</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18</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Максимальная высота зданий, строений, сооружений,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12</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12</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22,5</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22,5</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22,5</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22,5</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7087" w:type="dxa"/>
            <w:gridSpan w:val="7"/>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19</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Минимальный отступ от границ земельных участков до отдельно стоящих зданий,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20</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Минимальный отступ от границ земельных участков до строений и сооружений,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3</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21</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22</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7087" w:type="dxa"/>
            <w:gridSpan w:val="7"/>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23</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для индивидуальной жилой застройки,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24</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для ведения личного подсобного хозяйства,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50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25</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для блокированной жилой застройки,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80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26</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для многоквартирной жилой застройки,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27</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для садоводства и дачного хозяйства,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28</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29</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90</w:t>
            </w:r>
          </w:p>
        </w:tc>
      </w:tr>
      <w:tr w:rsidR="00CD4372" w:rsidRPr="00ED26DB" w:rsidTr="00D17C7B">
        <w:trPr>
          <w:divId w:val="487403529"/>
          <w:trHeight w:val="20"/>
        </w:trPr>
        <w:tc>
          <w:tcPr>
            <w:tcW w:w="426" w:type="dxa"/>
          </w:tcPr>
          <w:p w:rsidR="00CD4372" w:rsidRPr="00ED26DB" w:rsidRDefault="00CD4372" w:rsidP="00ED26DB">
            <w:pPr>
              <w:rPr>
                <w:rFonts w:ascii="Times New Roman" w:eastAsia="MS Mincho" w:hAnsi="Times New Roman" w:cs="Times New Roman"/>
                <w:bCs/>
                <w:sz w:val="12"/>
                <w:szCs w:val="12"/>
                <w:lang w:eastAsia="ru-RU"/>
              </w:rPr>
            </w:pPr>
          </w:p>
        </w:tc>
        <w:tc>
          <w:tcPr>
            <w:tcW w:w="7087" w:type="dxa"/>
            <w:gridSpan w:val="7"/>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Иные показатели</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30</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Минимальный отступ (бытовой разрыв) между зданиями индивидуальной жилой застройки и (или) зданиями блокированной жилой застройки,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6</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31</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Минимальный отступ (бытовой разрыв) между  зданиями многоквартирной </w:t>
            </w:r>
            <w:r w:rsidRPr="00ED26DB">
              <w:rPr>
                <w:rFonts w:ascii="Times New Roman" w:eastAsia="MS Mincho" w:hAnsi="Times New Roman" w:cs="Times New Roman"/>
                <w:bCs/>
                <w:sz w:val="12"/>
                <w:szCs w:val="12"/>
                <w:lang w:eastAsia="ru-RU"/>
              </w:rPr>
              <w:lastRenderedPageBreak/>
              <w:t>жилой застройки,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lastRenderedPageBreak/>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lastRenderedPageBreak/>
              <w:t>32</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Максимальное количество блоков в блокированной жилой застройке, шт.</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4</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33</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34</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150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2000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1000</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35</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отдельно стоящих зданий объектов физической культуры и спорта,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1500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36</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37</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MS Mincho" w:hAnsi="Times New Roman" w:cs="Times New Roman"/>
                <w:bCs/>
                <w:sz w:val="12"/>
                <w:szCs w:val="12"/>
                <w:lang w:eastAsia="ru-RU"/>
              </w:rPr>
              <w:t>кв.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100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38</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 xml:space="preserve">Максимальная площадь </w:t>
            </w:r>
            <w:r w:rsidR="00ED26DB" w:rsidRPr="00ED26DB">
              <w:rPr>
                <w:rFonts w:ascii="Times New Roman" w:eastAsia="MS Mincho" w:hAnsi="Times New Roman" w:cs="Times New Roman"/>
                <w:bCs/>
                <w:sz w:val="12"/>
                <w:szCs w:val="12"/>
                <w:lang w:eastAsia="ru-RU"/>
              </w:rPr>
              <w:t>сооружений водозаборов</w:t>
            </w:r>
            <w:r w:rsidRPr="00ED26DB">
              <w:rPr>
                <w:rFonts w:ascii="Times New Roman" w:eastAsia="MS Mincho" w:hAnsi="Times New Roman" w:cs="Times New Roman"/>
                <w:bCs/>
                <w:sz w:val="12"/>
                <w:szCs w:val="12"/>
                <w:lang w:eastAsia="ru-RU"/>
              </w:rPr>
              <w:t>, очистных сооружений, насосных станций, стоянок, гаражей и мастерских для обслуживания уборочной и аварийной техники</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r w:rsidR="00CD4372" w:rsidRPr="00ED26DB" w:rsidTr="00D17C7B">
        <w:trPr>
          <w:divId w:val="487403529"/>
          <w:trHeight w:val="20"/>
        </w:trPr>
        <w:tc>
          <w:tcPr>
            <w:tcW w:w="426" w:type="dxa"/>
          </w:tcPr>
          <w:p w:rsidR="00CD4372" w:rsidRPr="00ED26D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39</w:t>
            </w:r>
          </w:p>
        </w:tc>
        <w:tc>
          <w:tcPr>
            <w:tcW w:w="4252"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Максимальная высота капитальных ограждений земельных участков, м</w:t>
            </w:r>
          </w:p>
        </w:tc>
        <w:tc>
          <w:tcPr>
            <w:tcW w:w="50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2</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505"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0</w:t>
            </w:r>
          </w:p>
        </w:tc>
        <w:tc>
          <w:tcPr>
            <w:tcW w:w="456" w:type="dxa"/>
            <w:hideMark/>
          </w:tcPr>
          <w:p w:rsidR="00CD4372" w:rsidRPr="00ED26DB" w:rsidRDefault="00CD4372" w:rsidP="00ED26DB">
            <w:pPr>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w:t>
            </w: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Примечания:</w:t>
      </w: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в целях применения  настоящей статьи прочерк в колонке значения параметра означает, что данный параметр не подлежит установлению.»;</w:t>
      </w:r>
    </w:p>
    <w:p w:rsidR="00CD4372" w:rsidRPr="00ED26DB" w:rsidRDefault="00CD4372" w:rsidP="00ED26DB">
      <w:pPr>
        <w:spacing w:after="0" w:line="240" w:lineRule="auto"/>
        <w:ind w:firstLine="284"/>
        <w:jc w:val="both"/>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24) статью 27 Правил изложить в следующей редакции:</w:t>
      </w:r>
    </w:p>
    <w:p w:rsidR="00CD4372" w:rsidRPr="00ED26DB" w:rsidRDefault="00CD4372" w:rsidP="00ED26DB">
      <w:pPr>
        <w:spacing w:after="0" w:line="240" w:lineRule="auto"/>
        <w:ind w:firstLine="284"/>
        <w:jc w:val="both"/>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D26DB">
        <w:rPr>
          <w:rFonts w:ascii="Times New Roman" w:eastAsia="MS Mincho" w:hAnsi="Times New Roman" w:cs="Times New Roman"/>
          <w:b/>
          <w:sz w:val="12"/>
          <w:szCs w:val="12"/>
          <w:lang w:eastAsia="ru-RU"/>
        </w:rPr>
        <w:t>подзонах</w:t>
      </w:r>
      <w:proofErr w:type="spellEnd"/>
      <w:r w:rsidRPr="00ED26DB">
        <w:rPr>
          <w:rFonts w:ascii="Times New Roman" w:eastAsia="MS Mincho" w:hAnsi="Times New Roman" w:cs="Times New Roman"/>
          <w:b/>
          <w:sz w:val="12"/>
          <w:szCs w:val="12"/>
          <w:lang w:eastAsia="ru-RU"/>
        </w:rPr>
        <w:t xml:space="preserve"> производственных зон и зонах инженерной и транспортной инфраструктур</w:t>
      </w:r>
    </w:p>
    <w:tbl>
      <w:tblPr>
        <w:tblStyle w:val="af2"/>
        <w:tblW w:w="7405" w:type="dxa"/>
        <w:tblInd w:w="108" w:type="dxa"/>
        <w:tblLayout w:type="fixed"/>
        <w:tblLook w:val="04A0" w:firstRow="1" w:lastRow="0" w:firstColumn="1" w:lastColumn="0" w:noHBand="0" w:noVBand="1"/>
      </w:tblPr>
      <w:tblGrid>
        <w:gridCol w:w="284"/>
        <w:gridCol w:w="4536"/>
        <w:gridCol w:w="425"/>
        <w:gridCol w:w="425"/>
        <w:gridCol w:w="426"/>
        <w:gridCol w:w="425"/>
        <w:gridCol w:w="425"/>
        <w:gridCol w:w="459"/>
      </w:tblGrid>
      <w:tr w:rsidR="00CD4372" w:rsidRPr="00ED26DB" w:rsidTr="00D17C7B">
        <w:trPr>
          <w:divId w:val="487403529"/>
        </w:trPr>
        <w:tc>
          <w:tcPr>
            <w:tcW w:w="284"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п/п</w:t>
            </w:r>
          </w:p>
        </w:tc>
        <w:tc>
          <w:tcPr>
            <w:tcW w:w="4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Наименование параметра</w:t>
            </w:r>
          </w:p>
        </w:tc>
        <w:tc>
          <w:tcPr>
            <w:tcW w:w="2585" w:type="dxa"/>
            <w:gridSpan w:val="6"/>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p>
        </w:tc>
        <w:tc>
          <w:tcPr>
            <w:tcW w:w="4536" w:type="dxa"/>
          </w:tcPr>
          <w:p w:rsidR="00D17C7B" w:rsidRPr="00D17C7B" w:rsidRDefault="00D17C7B" w:rsidP="00D17C7B">
            <w:pPr>
              <w:rPr>
                <w:rFonts w:ascii="Times New Roman" w:eastAsia="MS Mincho" w:hAnsi="Times New Roman" w:cs="Times New Roman"/>
                <w:bCs/>
                <w:sz w:val="12"/>
                <w:szCs w:val="12"/>
                <w:lang w:eastAsia="ru-RU"/>
              </w:rPr>
            </w:pP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П1</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П1-3</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П2</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И</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Т</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ИТ</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p>
        </w:tc>
        <w:tc>
          <w:tcPr>
            <w:tcW w:w="7121" w:type="dxa"/>
            <w:gridSpan w:val="7"/>
            <w:hideMark/>
          </w:tcPr>
          <w:p w:rsidR="00D17C7B" w:rsidRPr="00D17C7B" w:rsidRDefault="00D17C7B"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Предельные (минимальные и (или) максимальные) размеры земельных участков, в том числе их площадь</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r>
              <w:rPr>
                <w:rFonts w:ascii="Times New Roman" w:eastAsia="MS Mincho" w:hAnsi="Times New Roman" w:cs="Times New Roman"/>
                <w:sz w:val="12"/>
                <w:szCs w:val="12"/>
                <w:lang w:eastAsia="ru-RU"/>
              </w:rPr>
              <w:t>1</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xml:space="preserve">Минимальная площадь земельного участка, </w:t>
            </w:r>
            <w:r w:rsidR="00AF3165">
              <w:rPr>
                <w:rFonts w:ascii="Times New Roman" w:eastAsia="MS Mincho" w:hAnsi="Times New Roman" w:cs="Times New Roman"/>
                <w:sz w:val="12"/>
                <w:szCs w:val="12"/>
                <w:lang w:eastAsia="ru-RU"/>
              </w:rPr>
              <w:t>кв.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r>
              <w:rPr>
                <w:rFonts w:ascii="Times New Roman" w:eastAsia="MS Mincho" w:hAnsi="Times New Roman" w:cs="Times New Roman"/>
                <w:sz w:val="12"/>
                <w:szCs w:val="12"/>
                <w:lang w:eastAsia="ru-RU"/>
              </w:rPr>
              <w:t>2</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xml:space="preserve">Максимальная площадь земельного участка, </w:t>
            </w:r>
            <w:r w:rsidR="00AF3165">
              <w:rPr>
                <w:rFonts w:ascii="Times New Roman" w:eastAsia="MS Mincho" w:hAnsi="Times New Roman" w:cs="Times New Roman"/>
                <w:sz w:val="12"/>
                <w:szCs w:val="12"/>
                <w:lang w:eastAsia="ru-RU"/>
              </w:rPr>
              <w:t>кв.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p>
        </w:tc>
        <w:tc>
          <w:tcPr>
            <w:tcW w:w="7121" w:type="dxa"/>
            <w:gridSpan w:val="7"/>
            <w:hideMark/>
          </w:tcPr>
          <w:p w:rsidR="00D17C7B" w:rsidRPr="00D17C7B" w:rsidRDefault="00D17C7B"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Предельное количество этажей или предельная высота зданий, строений, сооружений</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Предельная высота зданий, строений, сооружений,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30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30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25</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25</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25</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p>
        </w:tc>
        <w:tc>
          <w:tcPr>
            <w:tcW w:w="7121" w:type="dxa"/>
            <w:gridSpan w:val="7"/>
            <w:hideMark/>
          </w:tcPr>
          <w:p w:rsidR="00D17C7B" w:rsidRPr="00D17C7B" w:rsidRDefault="00D17C7B"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4</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Минимальный отступ от границ земельных участков до зданий, строений, сооружений,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p>
        </w:tc>
        <w:tc>
          <w:tcPr>
            <w:tcW w:w="7121" w:type="dxa"/>
            <w:gridSpan w:val="7"/>
            <w:hideMark/>
          </w:tcPr>
          <w:p w:rsidR="00D17C7B" w:rsidRPr="00D17C7B" w:rsidRDefault="00D17C7B"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5</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производственных объектов, %</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6</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коммунально-складских объектов, %</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7</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sz w:val="12"/>
                <w:szCs w:val="12"/>
                <w:lang w:eastAsia="ru-RU"/>
              </w:rPr>
            </w:pPr>
          </w:p>
        </w:tc>
        <w:tc>
          <w:tcPr>
            <w:tcW w:w="7121" w:type="dxa"/>
            <w:gridSpan w:val="7"/>
            <w:hideMark/>
          </w:tcPr>
          <w:p w:rsidR="00D17C7B" w:rsidRPr="00D17C7B" w:rsidRDefault="00D17C7B"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Иные показатели</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8</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размер санитарно-защитной зоны,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300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9</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Максимальная высота капитальных ограждений земельных участков, м</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r>
      <w:tr w:rsidR="00D17C7B" w:rsidRPr="00ED26DB" w:rsidTr="00D17C7B">
        <w:trPr>
          <w:divId w:val="487403529"/>
        </w:trPr>
        <w:tc>
          <w:tcPr>
            <w:tcW w:w="284" w:type="dxa"/>
          </w:tcPr>
          <w:p w:rsidR="00D17C7B"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10</w:t>
            </w:r>
          </w:p>
        </w:tc>
        <w:tc>
          <w:tcPr>
            <w:tcW w:w="453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26"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25"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D17C7B" w:rsidRPr="00D17C7B" w:rsidRDefault="00D17C7B"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25) статью 28 Правил изложить с следующей редакции: </w:t>
      </w:r>
    </w:p>
    <w:p w:rsidR="00CD4372" w:rsidRPr="00ED26DB" w:rsidRDefault="00CD4372" w:rsidP="00D17C7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409" w:type="dxa"/>
        <w:tblInd w:w="108" w:type="dxa"/>
        <w:tblLayout w:type="fixed"/>
        <w:tblLook w:val="04A0" w:firstRow="1" w:lastRow="0" w:firstColumn="1" w:lastColumn="0" w:noHBand="0" w:noVBand="1"/>
      </w:tblPr>
      <w:tblGrid>
        <w:gridCol w:w="426"/>
        <w:gridCol w:w="3969"/>
        <w:gridCol w:w="536"/>
        <w:gridCol w:w="456"/>
        <w:gridCol w:w="567"/>
        <w:gridCol w:w="540"/>
        <w:gridCol w:w="456"/>
        <w:gridCol w:w="459"/>
      </w:tblGrid>
      <w:tr w:rsidR="00CD4372" w:rsidRPr="00ED26DB" w:rsidTr="00D17C7B">
        <w:trPr>
          <w:divId w:val="487403529"/>
        </w:trPr>
        <w:tc>
          <w:tcPr>
            <w:tcW w:w="42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xml:space="preserve">№ </w:t>
            </w:r>
            <w:r w:rsidRPr="00D17C7B">
              <w:rPr>
                <w:rFonts w:ascii="Times New Roman" w:eastAsia="MS Mincho" w:hAnsi="Times New Roman" w:cs="Times New Roman"/>
                <w:sz w:val="12"/>
                <w:szCs w:val="12"/>
                <w:lang w:eastAsia="ru-RU"/>
              </w:rPr>
              <w:lastRenderedPageBreak/>
              <w:t>п/п</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Наименование параметра</w:t>
            </w:r>
          </w:p>
        </w:tc>
        <w:tc>
          <w:tcPr>
            <w:tcW w:w="3014" w:type="dxa"/>
            <w:gridSpan w:val="6"/>
            <w:hideMark/>
          </w:tcPr>
          <w:p w:rsidR="00CD4372" w:rsidRPr="00D17C7B" w:rsidRDefault="00CD4372"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17C7B"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3969" w:type="dxa"/>
          </w:tcPr>
          <w:p w:rsidR="00CD4372" w:rsidRPr="00D17C7B" w:rsidRDefault="00CD4372" w:rsidP="00D17C7B">
            <w:pPr>
              <w:rPr>
                <w:rFonts w:ascii="Times New Roman" w:eastAsia="MS Mincho" w:hAnsi="Times New Roman" w:cs="Times New Roman"/>
                <w:bCs/>
                <w:sz w:val="12"/>
                <w:szCs w:val="12"/>
                <w:lang w:eastAsia="ru-RU"/>
              </w:rPr>
            </w:pP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Сх1</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Сх2</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Сх2-0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Сх2-3</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Сх2-5</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Сх3</w:t>
            </w:r>
          </w:p>
        </w:tc>
      </w:tr>
      <w:tr w:rsidR="00CD4372"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6983" w:type="dxa"/>
            <w:gridSpan w:val="7"/>
            <w:hideMark/>
          </w:tcPr>
          <w:p w:rsidR="00CD4372" w:rsidRPr="00D17C7B" w:rsidRDefault="00CD4372"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Предельные (минимальные и (или) максимальные) размеры земельных участков, в том числе их площадь</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xml:space="preserve">Минимальная площадь земельного участка, </w:t>
            </w:r>
            <w:r w:rsidR="00AF3165">
              <w:rPr>
                <w:rFonts w:ascii="Times New Roman" w:eastAsia="MS Mincho" w:hAnsi="Times New Roman" w:cs="Times New Roman"/>
                <w:sz w:val="12"/>
                <w:szCs w:val="12"/>
                <w:lang w:eastAsia="ru-RU"/>
              </w:rPr>
              <w:t>кв.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1000</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600</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2</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 xml:space="preserve">Максимальная площадь земельного участка, </w:t>
            </w:r>
            <w:r w:rsidR="00AF3165">
              <w:rPr>
                <w:rFonts w:ascii="Times New Roman" w:eastAsia="MS Mincho" w:hAnsi="Times New Roman" w:cs="Times New Roman"/>
                <w:sz w:val="12"/>
                <w:szCs w:val="12"/>
                <w:lang w:eastAsia="ru-RU"/>
              </w:rPr>
              <w:t>кв.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CD4372"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6983" w:type="dxa"/>
            <w:gridSpan w:val="7"/>
            <w:hideMark/>
          </w:tcPr>
          <w:p w:rsidR="00CD4372" w:rsidRPr="00D17C7B" w:rsidRDefault="00CD4372"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Предельное количество этажей или предельная высота зданий, строений, сооружений</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3</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Предельная высота зданий, строений, сооружений,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20</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w:t>
            </w:r>
          </w:p>
        </w:tc>
      </w:tr>
      <w:tr w:rsidR="00CD4372"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6983" w:type="dxa"/>
            <w:gridSpan w:val="7"/>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4</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Минимальный отступ от границ земельных участков до зданий, строений, сооружений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5</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5</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3</w:t>
            </w:r>
          </w:p>
        </w:tc>
      </w:tr>
      <w:tr w:rsidR="00CD4372"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6983" w:type="dxa"/>
            <w:gridSpan w:val="7"/>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5</w:t>
            </w:r>
          </w:p>
        </w:tc>
        <w:tc>
          <w:tcPr>
            <w:tcW w:w="3969" w:type="dxa"/>
            <w:hideMark/>
          </w:tcPr>
          <w:p w:rsidR="00CD4372" w:rsidRPr="00D17C7B" w:rsidRDefault="00CD4372" w:rsidP="00D17C7B">
            <w:pPr>
              <w:rPr>
                <w:rFonts w:ascii="Times New Roman" w:eastAsia="MS Mincho" w:hAnsi="Times New Roman" w:cs="Times New Roman"/>
                <w:sz w:val="12"/>
                <w:szCs w:val="12"/>
                <w:lang w:eastAsia="ru-RU"/>
              </w:rPr>
            </w:pPr>
            <w:r w:rsidRPr="00D17C7B">
              <w:rPr>
                <w:rFonts w:ascii="Times New Roman" w:eastAsia="MS Mincho" w:hAnsi="Times New Roman" w:cs="Times New Roman"/>
                <w:sz w:val="12"/>
                <w:szCs w:val="12"/>
                <w:lang w:eastAsia="ru-RU"/>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40</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6</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производственных объектов, %</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80</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7</w:t>
            </w:r>
          </w:p>
        </w:tc>
        <w:tc>
          <w:tcPr>
            <w:tcW w:w="3969" w:type="dxa"/>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коммунально-складских объектов, %</w:t>
            </w:r>
          </w:p>
          <w:p w:rsidR="00CD4372" w:rsidRPr="00D17C7B" w:rsidRDefault="00CD4372" w:rsidP="00D17C7B">
            <w:pPr>
              <w:rPr>
                <w:rFonts w:ascii="Times New Roman" w:eastAsia="MS Mincho" w:hAnsi="Times New Roman" w:cs="Times New Roman"/>
                <w:bCs/>
                <w:sz w:val="12"/>
                <w:szCs w:val="12"/>
                <w:lang w:eastAsia="ru-RU"/>
              </w:rPr>
            </w:pP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60</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8</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40</w:t>
            </w:r>
          </w:p>
        </w:tc>
      </w:tr>
      <w:tr w:rsidR="00CD4372" w:rsidRPr="00ED26DB" w:rsidTr="00D17C7B">
        <w:trPr>
          <w:divId w:val="487403529"/>
        </w:trPr>
        <w:tc>
          <w:tcPr>
            <w:tcW w:w="426" w:type="dxa"/>
          </w:tcPr>
          <w:p w:rsidR="00CD4372" w:rsidRPr="00D17C7B" w:rsidRDefault="00CD4372" w:rsidP="00D17C7B">
            <w:pPr>
              <w:rPr>
                <w:rFonts w:ascii="Times New Roman" w:eastAsia="MS Mincho" w:hAnsi="Times New Roman" w:cs="Times New Roman"/>
                <w:bCs/>
                <w:sz w:val="12"/>
                <w:szCs w:val="12"/>
                <w:lang w:eastAsia="ru-RU"/>
              </w:rPr>
            </w:pPr>
          </w:p>
        </w:tc>
        <w:tc>
          <w:tcPr>
            <w:tcW w:w="6983" w:type="dxa"/>
            <w:gridSpan w:val="7"/>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Иные показатели</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9</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Максимальный размер санитарно-защитной зоны,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100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50</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10</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Максимальная высота капитальных ограждений земельных участков, м</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2</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1,5</w:t>
            </w:r>
          </w:p>
        </w:tc>
      </w:tr>
      <w:tr w:rsidR="00D17C7B" w:rsidRPr="00ED26DB" w:rsidTr="00D17C7B">
        <w:trPr>
          <w:divId w:val="487403529"/>
        </w:trPr>
        <w:tc>
          <w:tcPr>
            <w:tcW w:w="426" w:type="dxa"/>
          </w:tcPr>
          <w:p w:rsidR="00CD4372" w:rsidRPr="00D17C7B" w:rsidRDefault="00D17C7B" w:rsidP="00D17C7B">
            <w:pPr>
              <w:rPr>
                <w:rFonts w:ascii="Times New Roman" w:eastAsia="MS Mincho" w:hAnsi="Times New Roman" w:cs="Times New Roman"/>
                <w:bCs/>
                <w:sz w:val="12"/>
                <w:szCs w:val="12"/>
                <w:lang w:eastAsia="ru-RU"/>
              </w:rPr>
            </w:pPr>
            <w:r>
              <w:rPr>
                <w:rFonts w:ascii="Times New Roman" w:eastAsia="MS Mincho" w:hAnsi="Times New Roman" w:cs="Times New Roman"/>
                <w:bCs/>
                <w:sz w:val="12"/>
                <w:szCs w:val="12"/>
                <w:lang w:eastAsia="ru-RU"/>
              </w:rPr>
              <w:t>11</w:t>
            </w:r>
          </w:p>
        </w:tc>
        <w:tc>
          <w:tcPr>
            <w:tcW w:w="396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sz w:val="12"/>
                <w:szCs w:val="12"/>
                <w:lang w:eastAsia="ru-RU"/>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3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0</w:t>
            </w:r>
          </w:p>
        </w:tc>
        <w:tc>
          <w:tcPr>
            <w:tcW w:w="567"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540"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6"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c>
          <w:tcPr>
            <w:tcW w:w="459" w:type="dxa"/>
            <w:hideMark/>
          </w:tcPr>
          <w:p w:rsidR="00CD4372" w:rsidRPr="00D17C7B" w:rsidRDefault="00CD4372" w:rsidP="00D17C7B">
            <w:pPr>
              <w:rPr>
                <w:rFonts w:ascii="Times New Roman" w:eastAsia="MS Mincho" w:hAnsi="Times New Roman" w:cs="Times New Roman"/>
                <w:bCs/>
                <w:sz w:val="12"/>
                <w:szCs w:val="12"/>
                <w:lang w:eastAsia="ru-RU"/>
              </w:rPr>
            </w:pPr>
            <w:r w:rsidRPr="00D17C7B">
              <w:rPr>
                <w:rFonts w:ascii="Times New Roman" w:eastAsia="MS Mincho" w:hAnsi="Times New Roman" w:cs="Times New Roman"/>
                <w:bCs/>
                <w:sz w:val="12"/>
                <w:szCs w:val="12"/>
                <w:lang w:eastAsia="ru-RU"/>
              </w:rPr>
              <w:t>-</w:t>
            </w: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Примечание: </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 xml:space="preserve">26) статью 29 Правил изложить с следующей редакции: </w:t>
      </w:r>
    </w:p>
    <w:p w:rsidR="00CD4372" w:rsidRDefault="00CD4372" w:rsidP="00D17C7B">
      <w:pPr>
        <w:spacing w:after="0" w:line="240" w:lineRule="auto"/>
        <w:ind w:firstLine="284"/>
        <w:divId w:val="487403529"/>
        <w:rPr>
          <w:rFonts w:ascii="Times New Roman" w:eastAsia="MS Mincho" w:hAnsi="Times New Roman" w:cs="Times New Roman"/>
          <w:b/>
          <w:sz w:val="12"/>
          <w:szCs w:val="12"/>
          <w:lang w:eastAsia="ru-RU"/>
        </w:rPr>
      </w:pPr>
      <w:r w:rsidRPr="00ED26DB">
        <w:rPr>
          <w:rFonts w:ascii="Times New Roman" w:eastAsia="MS Mincho" w:hAnsi="Times New Roman" w:cs="Times New Roman"/>
          <w:b/>
          <w:sz w:val="12"/>
          <w:szCs w:val="12"/>
          <w:lang w:eastAsia="ru-RU"/>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p w:rsidR="00D608A3" w:rsidRPr="00ED26DB" w:rsidRDefault="00D608A3" w:rsidP="00D17C7B">
      <w:pPr>
        <w:spacing w:after="0" w:line="240" w:lineRule="auto"/>
        <w:ind w:firstLine="284"/>
        <w:divId w:val="487403529"/>
        <w:rPr>
          <w:rFonts w:ascii="Times New Roman" w:eastAsia="MS Mincho" w:hAnsi="Times New Roman" w:cs="Times New Roman"/>
          <w:b/>
          <w:sz w:val="12"/>
          <w:szCs w:val="12"/>
          <w:lang w:eastAsia="ru-RU"/>
        </w:rPr>
      </w:pPr>
    </w:p>
    <w:tbl>
      <w:tblPr>
        <w:tblStyle w:val="af2"/>
        <w:tblW w:w="7405" w:type="dxa"/>
        <w:tblInd w:w="108" w:type="dxa"/>
        <w:tblLayout w:type="fixed"/>
        <w:tblLook w:val="04A0" w:firstRow="1" w:lastRow="0" w:firstColumn="1" w:lastColumn="0" w:noHBand="0" w:noVBand="1"/>
      </w:tblPr>
      <w:tblGrid>
        <w:gridCol w:w="284"/>
        <w:gridCol w:w="4678"/>
        <w:gridCol w:w="708"/>
        <w:gridCol w:w="567"/>
        <w:gridCol w:w="567"/>
        <w:gridCol w:w="601"/>
      </w:tblGrid>
      <w:tr w:rsidR="00CD4372" w:rsidRPr="00ED26DB" w:rsidTr="00D17C7B">
        <w:trPr>
          <w:divId w:val="487403529"/>
          <w:trHeight w:val="20"/>
        </w:trPr>
        <w:tc>
          <w:tcPr>
            <w:tcW w:w="284"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 п/п</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Наименование параметра</w:t>
            </w:r>
          </w:p>
        </w:tc>
        <w:tc>
          <w:tcPr>
            <w:tcW w:w="2443" w:type="dxa"/>
            <w:gridSpan w:val="4"/>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4678" w:type="dxa"/>
          </w:tcPr>
          <w:p w:rsidR="00CD4372" w:rsidRPr="00D17C7B" w:rsidRDefault="00CD4372" w:rsidP="00CD4372">
            <w:pPr>
              <w:rPr>
                <w:rFonts w:ascii="Times New Roman" w:eastAsia="MS Mincho" w:hAnsi="Times New Roman" w:cs="Times New Roman"/>
                <w:bCs/>
                <w:sz w:val="12"/>
                <w:szCs w:val="12"/>
              </w:rPr>
            </w:pP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Р1</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Р2</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Р3</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Р4</w:t>
            </w: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7121" w:type="dxa"/>
            <w:gridSpan w:val="5"/>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Предельные (минимальные и (или) максимальные) размеры земельных участков, в том числе их площадь</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1</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 xml:space="preserve">Минимальная площадь земельного участка, </w:t>
            </w:r>
            <w:r w:rsidR="00AF3165">
              <w:rPr>
                <w:rFonts w:ascii="Times New Roman" w:eastAsia="MS Mincho" w:hAnsi="Times New Roman" w:cs="Times New Roman"/>
                <w:sz w:val="12"/>
                <w:szCs w:val="12"/>
              </w:rPr>
              <w:t>кв. м</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1000</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3000</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2</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 xml:space="preserve">Максимальная площадь земельного участка, </w:t>
            </w:r>
            <w:r w:rsidR="00AF3165">
              <w:rPr>
                <w:rFonts w:ascii="Times New Roman" w:eastAsia="MS Mincho" w:hAnsi="Times New Roman" w:cs="Times New Roman"/>
                <w:sz w:val="12"/>
                <w:szCs w:val="12"/>
              </w:rPr>
              <w:t>кв. м</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601" w:type="dxa"/>
          </w:tcPr>
          <w:p w:rsidR="00CD4372" w:rsidRPr="00D17C7B" w:rsidRDefault="00CD4372" w:rsidP="00CD4372">
            <w:pPr>
              <w:rPr>
                <w:rFonts w:ascii="Times New Roman" w:eastAsia="MS Mincho" w:hAnsi="Times New Roman" w:cs="Times New Roman"/>
                <w:bCs/>
                <w:sz w:val="12"/>
                <w:szCs w:val="12"/>
              </w:rPr>
            </w:pP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7121" w:type="dxa"/>
            <w:gridSpan w:val="5"/>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Предельное количество этажей или предельная высота зданий, строений, сооружений</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3</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Предельная высота зданий, строений, сооружений, м</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5</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22,5</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22,5</w:t>
            </w: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7121" w:type="dxa"/>
            <w:gridSpan w:val="5"/>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4</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Минимальный отступ от границ земельных участков до зданий, строений, сооружений м</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w:t>
            </w: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7121" w:type="dxa"/>
            <w:gridSpan w:val="5"/>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5</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Максимальный процент застройки в границах земельного участка, %</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5</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80</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30</w:t>
            </w:r>
          </w:p>
        </w:tc>
      </w:tr>
      <w:tr w:rsidR="00CD4372" w:rsidRPr="00ED26DB" w:rsidTr="00D17C7B">
        <w:trPr>
          <w:divId w:val="487403529"/>
          <w:trHeight w:val="20"/>
        </w:trPr>
        <w:tc>
          <w:tcPr>
            <w:tcW w:w="284" w:type="dxa"/>
          </w:tcPr>
          <w:p w:rsidR="00CD4372" w:rsidRPr="00D17C7B" w:rsidRDefault="00CD4372" w:rsidP="00CD4372">
            <w:pPr>
              <w:rPr>
                <w:rFonts w:ascii="Times New Roman" w:eastAsia="MS Mincho" w:hAnsi="Times New Roman" w:cs="Times New Roman"/>
                <w:bCs/>
                <w:sz w:val="12"/>
                <w:szCs w:val="12"/>
              </w:rPr>
            </w:pPr>
          </w:p>
        </w:tc>
        <w:tc>
          <w:tcPr>
            <w:tcW w:w="7121" w:type="dxa"/>
            <w:gridSpan w:val="5"/>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sz w:val="12"/>
                <w:szCs w:val="12"/>
              </w:rPr>
              <w:t>Иные показатели</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6</w:t>
            </w:r>
          </w:p>
        </w:tc>
        <w:tc>
          <w:tcPr>
            <w:tcW w:w="467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MS Mincho" w:hAnsi="Times New Roman" w:cs="Times New Roman"/>
                <w:bCs/>
                <w:sz w:val="12"/>
                <w:szCs w:val="12"/>
              </w:rPr>
              <w:t>кв. м</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3000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10000</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10000</w:t>
            </w:r>
          </w:p>
        </w:tc>
      </w:tr>
      <w:tr w:rsidR="00CD4372" w:rsidRPr="00ED26DB" w:rsidTr="00D17C7B">
        <w:trPr>
          <w:divId w:val="487403529"/>
          <w:trHeight w:val="20"/>
        </w:trPr>
        <w:tc>
          <w:tcPr>
            <w:tcW w:w="284" w:type="dxa"/>
          </w:tcPr>
          <w:p w:rsidR="00CD4372" w:rsidRPr="00D17C7B" w:rsidRDefault="00D17C7B" w:rsidP="00D17C7B">
            <w:pPr>
              <w:rPr>
                <w:rFonts w:ascii="Times New Roman" w:eastAsia="MS Mincho" w:hAnsi="Times New Roman" w:cs="Times New Roman"/>
                <w:bCs/>
                <w:sz w:val="12"/>
                <w:szCs w:val="12"/>
              </w:rPr>
            </w:pPr>
            <w:r>
              <w:rPr>
                <w:rFonts w:ascii="Times New Roman" w:eastAsia="MS Mincho" w:hAnsi="Times New Roman" w:cs="Times New Roman"/>
                <w:bCs/>
                <w:sz w:val="12"/>
                <w:szCs w:val="12"/>
              </w:rPr>
              <w:t>7</w:t>
            </w:r>
          </w:p>
        </w:tc>
        <w:tc>
          <w:tcPr>
            <w:tcW w:w="4678" w:type="dxa"/>
            <w:hideMark/>
          </w:tcPr>
          <w:p w:rsidR="00CD4372" w:rsidRPr="00D17C7B" w:rsidRDefault="00CD4372" w:rsidP="00CD4372">
            <w:pPr>
              <w:rPr>
                <w:rFonts w:ascii="Times New Roman" w:eastAsia="MS Mincho" w:hAnsi="Times New Roman" w:cs="Times New Roman"/>
                <w:sz w:val="12"/>
                <w:szCs w:val="12"/>
              </w:rPr>
            </w:pPr>
            <w:r w:rsidRPr="00D17C7B">
              <w:rPr>
                <w:rFonts w:ascii="Times New Roman" w:eastAsia="MS Mincho"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8"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0</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w:t>
            </w:r>
          </w:p>
        </w:tc>
        <w:tc>
          <w:tcPr>
            <w:tcW w:w="567"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0</w:t>
            </w:r>
          </w:p>
        </w:tc>
        <w:tc>
          <w:tcPr>
            <w:tcW w:w="601" w:type="dxa"/>
            <w:hideMark/>
          </w:tcPr>
          <w:p w:rsidR="00CD4372" w:rsidRPr="00D17C7B" w:rsidRDefault="00CD4372" w:rsidP="00CD4372">
            <w:pPr>
              <w:rPr>
                <w:rFonts w:ascii="Times New Roman" w:eastAsia="MS Mincho" w:hAnsi="Times New Roman" w:cs="Times New Roman"/>
                <w:bCs/>
                <w:sz w:val="12"/>
                <w:szCs w:val="12"/>
              </w:rPr>
            </w:pPr>
            <w:r w:rsidRPr="00D17C7B">
              <w:rPr>
                <w:rFonts w:ascii="Times New Roman" w:eastAsia="MS Mincho" w:hAnsi="Times New Roman" w:cs="Times New Roman"/>
                <w:bCs/>
                <w:sz w:val="12"/>
                <w:szCs w:val="12"/>
              </w:rPr>
              <w:t>0</w:t>
            </w:r>
          </w:p>
        </w:tc>
      </w:tr>
    </w:tbl>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lastRenderedPageBreak/>
        <w:t>2. Опубликовать настоящее решение в газете «Сергиевский вестник» в течение десяти дней со дня издания.</w:t>
      </w:r>
    </w:p>
    <w:p w:rsidR="00CD4372" w:rsidRPr="00ED26DB" w:rsidRDefault="00CD4372" w:rsidP="00D17C7B">
      <w:pPr>
        <w:spacing w:after="0" w:line="240" w:lineRule="auto"/>
        <w:ind w:firstLine="284"/>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3. Настоящее решение вступает в силу со дня его официального опубликования.</w:t>
      </w:r>
    </w:p>
    <w:p w:rsidR="00CD4372" w:rsidRPr="00ED26DB" w:rsidRDefault="00CD4372" w:rsidP="00D17C7B">
      <w:pPr>
        <w:spacing w:after="0" w:line="240" w:lineRule="auto"/>
        <w:jc w:val="right"/>
        <w:divId w:val="487403529"/>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Председатель Собрания представителей</w:t>
      </w:r>
      <w:r w:rsidR="00D17C7B">
        <w:rPr>
          <w:rFonts w:ascii="Times New Roman" w:eastAsia="MS Mincho" w:hAnsi="Times New Roman" w:cs="Times New Roman"/>
          <w:bCs/>
          <w:sz w:val="12"/>
          <w:szCs w:val="12"/>
          <w:lang w:eastAsia="ru-RU"/>
        </w:rPr>
        <w:t xml:space="preserve"> </w:t>
      </w:r>
      <w:r w:rsidRPr="00ED26DB">
        <w:rPr>
          <w:rFonts w:ascii="Times New Roman" w:eastAsia="MS Mincho" w:hAnsi="Times New Roman" w:cs="Times New Roman"/>
          <w:bCs/>
          <w:sz w:val="12"/>
          <w:szCs w:val="12"/>
          <w:lang w:eastAsia="ru-RU"/>
        </w:rPr>
        <w:t>сельского поселения Липовка</w:t>
      </w:r>
    </w:p>
    <w:p w:rsidR="00D17C7B" w:rsidRDefault="00CD4372" w:rsidP="00D17C7B">
      <w:pPr>
        <w:spacing w:after="0" w:line="240" w:lineRule="auto"/>
        <w:jc w:val="right"/>
        <w:divId w:val="487403529"/>
        <w:rPr>
          <w:rFonts w:ascii="Times New Roman" w:eastAsia="MS Mincho" w:hAnsi="Times New Roman" w:cs="Times New Roman"/>
          <w:bCs/>
          <w:sz w:val="12"/>
          <w:szCs w:val="12"/>
          <w:lang w:eastAsia="ru-RU"/>
        </w:rPr>
      </w:pPr>
      <w:r w:rsidRPr="00ED26DB">
        <w:rPr>
          <w:rFonts w:ascii="Times New Roman" w:eastAsia="MS Mincho" w:hAnsi="Times New Roman" w:cs="Times New Roman"/>
          <w:bCs/>
          <w:sz w:val="12"/>
          <w:szCs w:val="12"/>
          <w:lang w:eastAsia="ru-RU"/>
        </w:rPr>
        <w:t>муниципального района Сергиевский</w:t>
      </w:r>
    </w:p>
    <w:p w:rsidR="00CD4372" w:rsidRPr="00ED26DB" w:rsidRDefault="00CD4372" w:rsidP="00D17C7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bCs/>
          <w:sz w:val="12"/>
          <w:szCs w:val="12"/>
          <w:lang w:eastAsia="ru-RU"/>
        </w:rPr>
        <w:t>Н.Н. Тихонова</w:t>
      </w:r>
    </w:p>
    <w:p w:rsidR="00CD4372" w:rsidRPr="00ED26DB" w:rsidRDefault="00CD4372" w:rsidP="00CD4372">
      <w:pPr>
        <w:spacing w:after="0" w:line="240" w:lineRule="auto"/>
        <w:divId w:val="487403529"/>
        <w:rPr>
          <w:rFonts w:ascii="Times New Roman" w:eastAsia="MS Mincho" w:hAnsi="Times New Roman" w:cs="Times New Roman"/>
          <w:sz w:val="12"/>
          <w:szCs w:val="12"/>
          <w:lang w:eastAsia="ru-RU"/>
        </w:rPr>
      </w:pPr>
    </w:p>
    <w:p w:rsidR="00CD4372" w:rsidRPr="00ED26DB" w:rsidRDefault="00CD4372" w:rsidP="00D17C7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Глава сельского поселения Липовка</w:t>
      </w:r>
    </w:p>
    <w:p w:rsidR="00D17C7B" w:rsidRDefault="00CD4372" w:rsidP="00D17C7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муниципального района Сергиевский</w:t>
      </w:r>
    </w:p>
    <w:p w:rsidR="00CD4372" w:rsidRPr="00ED26DB" w:rsidRDefault="00CD4372" w:rsidP="00D17C7B">
      <w:pPr>
        <w:spacing w:after="0" w:line="240" w:lineRule="auto"/>
        <w:jc w:val="right"/>
        <w:divId w:val="487403529"/>
        <w:rPr>
          <w:rFonts w:ascii="Times New Roman" w:eastAsia="MS Mincho" w:hAnsi="Times New Roman" w:cs="Times New Roman"/>
          <w:sz w:val="12"/>
          <w:szCs w:val="12"/>
          <w:lang w:eastAsia="ru-RU"/>
        </w:rPr>
      </w:pPr>
      <w:r w:rsidRPr="00ED26DB">
        <w:rPr>
          <w:rFonts w:ascii="Times New Roman" w:eastAsia="MS Mincho" w:hAnsi="Times New Roman" w:cs="Times New Roman"/>
          <w:sz w:val="12"/>
          <w:szCs w:val="12"/>
          <w:lang w:eastAsia="ru-RU"/>
        </w:rPr>
        <w:t>С.И. Вершинин</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СВЕТЛОДОЛЬСК</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01C07" w:rsidRPr="00ED26DB" w:rsidRDefault="00F01C07"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D17C7B">
        <w:rPr>
          <w:rFonts w:ascii="Times New Roman" w:eastAsia="Calibri" w:hAnsi="Times New Roman" w:cs="Times New Roman"/>
          <w:sz w:val="12"/>
          <w:szCs w:val="12"/>
        </w:rPr>
        <w:t xml:space="preserve">                             №23</w:t>
      </w:r>
    </w:p>
    <w:p w:rsidR="00D17C7B" w:rsidRDefault="00D17C7B" w:rsidP="00D17C7B">
      <w:pPr>
        <w:tabs>
          <w:tab w:val="left" w:pos="284"/>
        </w:tabs>
        <w:spacing w:after="0" w:line="240" w:lineRule="auto"/>
        <w:jc w:val="center"/>
        <w:rPr>
          <w:rFonts w:ascii="Times New Roman" w:eastAsia="Calibri" w:hAnsi="Times New Roman" w:cs="Times New Roman"/>
          <w:b/>
          <w:sz w:val="12"/>
          <w:szCs w:val="12"/>
        </w:rPr>
      </w:pPr>
      <w:r w:rsidRPr="00D17C7B">
        <w:rPr>
          <w:rFonts w:ascii="Times New Roman" w:eastAsia="Calibri" w:hAnsi="Times New Roman" w:cs="Times New Roman"/>
          <w:b/>
          <w:sz w:val="12"/>
          <w:szCs w:val="12"/>
        </w:rPr>
        <w:t>О внесении изменений в Правила землепользования и застройки сельского поселения Светлодольск</w:t>
      </w:r>
    </w:p>
    <w:p w:rsidR="00D17C7B" w:rsidRDefault="00D17C7B" w:rsidP="00D17C7B">
      <w:pPr>
        <w:tabs>
          <w:tab w:val="left" w:pos="284"/>
        </w:tabs>
        <w:spacing w:after="0" w:line="240" w:lineRule="auto"/>
        <w:jc w:val="center"/>
        <w:rPr>
          <w:rFonts w:ascii="Times New Roman" w:eastAsia="Calibri" w:hAnsi="Times New Roman" w:cs="Times New Roman"/>
          <w:b/>
          <w:sz w:val="12"/>
          <w:szCs w:val="12"/>
        </w:rPr>
      </w:pPr>
      <w:r w:rsidRPr="00D17C7B">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D17C7B" w:rsidRPr="00D17C7B" w:rsidRDefault="00D17C7B" w:rsidP="00D17C7B">
      <w:pPr>
        <w:tabs>
          <w:tab w:val="left" w:pos="284"/>
        </w:tabs>
        <w:spacing w:after="0" w:line="240" w:lineRule="auto"/>
        <w:jc w:val="center"/>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r w:rsidRPr="00D17C7B">
        <w:rPr>
          <w:rFonts w:ascii="Times New Roman" w:eastAsia="Calibri" w:hAnsi="Times New Roman" w:cs="Times New Roman"/>
          <w:b/>
          <w:bCs/>
          <w:sz w:val="12"/>
          <w:szCs w:val="12"/>
        </w:rPr>
        <w:t xml:space="preserve"> от 27.12.2013 № 29</w:t>
      </w:r>
    </w:p>
    <w:p w:rsidR="00D17C7B" w:rsidRPr="00D17C7B" w:rsidRDefault="00D17C7B" w:rsidP="00D17C7B">
      <w:pPr>
        <w:tabs>
          <w:tab w:val="left" w:pos="284"/>
        </w:tabs>
        <w:spacing w:after="0" w:line="240" w:lineRule="auto"/>
        <w:jc w:val="center"/>
        <w:rPr>
          <w:rFonts w:ascii="Times New Roman" w:eastAsia="Calibri" w:hAnsi="Times New Roman" w:cs="Times New Roman"/>
          <w:sz w:val="12"/>
          <w:szCs w:val="12"/>
        </w:rPr>
      </w:pPr>
    </w:p>
    <w:p w:rsid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РЕШИЛО:</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Cs/>
          <w:sz w:val="12"/>
          <w:szCs w:val="12"/>
        </w:rPr>
      </w:pPr>
      <w:r w:rsidRPr="00D17C7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w:t>
      </w:r>
      <w:r w:rsidRPr="00D17C7B">
        <w:rPr>
          <w:rFonts w:ascii="Times New Roman" w:eastAsia="Calibri" w:hAnsi="Times New Roman" w:cs="Times New Roman"/>
          <w:bCs/>
          <w:sz w:val="12"/>
          <w:szCs w:val="12"/>
        </w:rPr>
        <w:t xml:space="preserve"> от  27.12.2013 №29 </w:t>
      </w:r>
      <w:r w:rsidRPr="00D17C7B">
        <w:rPr>
          <w:rFonts w:ascii="Times New Roman" w:eastAsia="Calibri" w:hAnsi="Times New Roman" w:cs="Times New Roman"/>
          <w:sz w:val="12"/>
          <w:szCs w:val="12"/>
        </w:rPr>
        <w:t>(далее также – Правила)</w:t>
      </w:r>
      <w:r w:rsidRPr="00D17C7B">
        <w:rPr>
          <w:rFonts w:ascii="Times New Roman" w:eastAsia="Calibri" w:hAnsi="Times New Roman" w:cs="Times New Roman"/>
          <w:bCs/>
          <w:sz w:val="12"/>
          <w:szCs w:val="12"/>
        </w:rPr>
        <w:t>:</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статье 2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часть 3 дополнить пунктом 7.1.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В статье 4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дополнить частью 6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 статье 5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часть 1 дополнить абзацем 4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Cs/>
          <w:sz w:val="12"/>
          <w:szCs w:val="12"/>
        </w:rPr>
      </w:pPr>
      <w:r w:rsidRPr="00D17C7B">
        <w:rPr>
          <w:rFonts w:ascii="Times New Roman" w:eastAsia="Calibri" w:hAnsi="Times New Roman" w:cs="Times New Roman"/>
          <w:bCs/>
          <w:sz w:val="12"/>
          <w:szCs w:val="12"/>
        </w:rPr>
        <w:t xml:space="preserve">Дополнить частью </w:t>
      </w:r>
      <w:r w:rsidRPr="00D17C7B">
        <w:rPr>
          <w:rFonts w:ascii="Times New Roman" w:eastAsia="Calibri" w:hAnsi="Times New Roman" w:cs="Times New Roman"/>
          <w:sz w:val="12"/>
          <w:szCs w:val="12"/>
        </w:rPr>
        <w:t>5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Статью 6 Правил дополнить частью 2.1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Статью 9 Правил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7C7B">
        <w:rPr>
          <w:rFonts w:ascii="Times New Roman" w:eastAsia="Calibri"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7C7B">
        <w:rPr>
          <w:rFonts w:ascii="Times New Roman" w:eastAsia="Calibri" w:hAnsi="Times New Roman" w:cs="Times New Roman"/>
          <w:sz w:val="12"/>
          <w:szCs w:val="12"/>
        </w:rPr>
        <w:t>Видами документации по планировки территории являются: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проект планировки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проект межевания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17C7B">
        <w:rPr>
          <w:rFonts w:ascii="Times New Roman" w:eastAsia="Calibri"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б) необходимы установление, изменение или отмена красных линий;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w:t>
      </w:r>
      <w:r w:rsidRPr="00D17C7B">
        <w:rPr>
          <w:rFonts w:ascii="Times New Roman" w:eastAsia="Calibri" w:hAnsi="Times New Roman" w:cs="Times New Roman"/>
          <w:sz w:val="12"/>
          <w:szCs w:val="12"/>
        </w:rPr>
        <w:lastRenderedPageBreak/>
        <w:t>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Статью 10 Правил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7C7B">
        <w:rPr>
          <w:rFonts w:ascii="Times New Roman" w:eastAsia="Calibri"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сроки подготовки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вид разрабатываемой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в случаях, предусмотренных частями 2 и 3 настоящей статьи;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lastRenderedPageBreak/>
        <w:t>2) отсутствие в представленном заявлении физического или юридического лица сведений, указанных в части 5 настоящей статьи;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в иных случаях, установленных федеральными законами.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8) Дополнить статьей 10.1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sz w:val="12"/>
          <w:szCs w:val="12"/>
        </w:rPr>
        <w:t>9) Статью 11 Правил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11. Подготовка документации по планировке территории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на основании: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документов территориального планирования;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соответствии с:</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нормативами градостроительного проектирования;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требованиями технических регламентов, сводов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с учетом:</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материалов и результатов инженерных изысканий,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границ территорий выявленных объектов культурного наследия;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границ зон с особыми условиями использования территорий.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D608A3"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8. Администрация поселения в течение тридцати дней со дня получения осуществляет проверку документации по планировке территории </w:t>
      </w:r>
    </w:p>
    <w:p w:rsidR="00D17C7B" w:rsidRPr="00D17C7B" w:rsidRDefault="00D17C7B" w:rsidP="00D608A3">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lastRenderedPageBreak/>
        <w:t>на соответствие требованиям, предусмотренным частью 10 статьи 45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7C7B">
        <w:rPr>
          <w:rFonts w:ascii="Times New Roman" w:eastAsia="Calibri" w:hAnsi="Times New Roman" w:cs="Times New Roman"/>
          <w:sz w:val="12"/>
          <w:szCs w:val="12"/>
        </w:rPr>
        <w:t>о направлении документации по планировке территории Главе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7C7B">
        <w:rPr>
          <w:rFonts w:ascii="Times New Roman" w:eastAsia="Calibri" w:hAnsi="Times New Roman" w:cs="Times New Roman"/>
          <w:sz w:val="12"/>
          <w:szCs w:val="12"/>
        </w:rPr>
        <w:t>о направлении документации по планировке территории на доработку, с указанием выявленных недостатков.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D17C7B">
        <w:rPr>
          <w:rFonts w:ascii="Times New Roman" w:eastAsia="Calibri" w:hAnsi="Times New Roman" w:cs="Times New Roman"/>
          <w:sz w:val="12"/>
          <w:szCs w:val="12"/>
          <w:lang w:val="en-US"/>
        </w:rPr>
        <w:t>IV</w:t>
      </w:r>
      <w:r w:rsidRPr="00D17C7B">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10) Дополнить статьями 11.1, 11.2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11.1. Утверждение документации по планировке территории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7C7B">
        <w:rPr>
          <w:rFonts w:ascii="Times New Roman" w:eastAsia="Calibri" w:hAnsi="Times New Roman" w:cs="Times New Roman"/>
          <w:sz w:val="12"/>
          <w:szCs w:val="12"/>
        </w:rPr>
        <w:t>об утверждении документации по планировке территории;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7C7B">
        <w:rPr>
          <w:rFonts w:ascii="Times New Roman" w:eastAsia="Calibri"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11.2. Градостроительные планы земельных участков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D608A3"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D17C7B">
        <w:rPr>
          <w:rFonts w:ascii="Times New Roman" w:eastAsia="Calibri" w:hAnsi="Times New Roman" w:cs="Times New Roman"/>
          <w:b/>
          <w:sz w:val="12"/>
          <w:szCs w:val="12"/>
        </w:rPr>
        <w:t xml:space="preserve"> </w:t>
      </w:r>
      <w:r w:rsidRPr="00D17C7B">
        <w:rPr>
          <w:rFonts w:ascii="Times New Roman" w:eastAsia="Calibri" w:hAnsi="Times New Roman" w:cs="Times New Roman"/>
          <w:sz w:val="12"/>
          <w:szCs w:val="12"/>
        </w:rPr>
        <w:t xml:space="preserve">поселения в течение семи дней с даты получения </w:t>
      </w:r>
    </w:p>
    <w:p w:rsidR="00D17C7B" w:rsidRPr="00D17C7B" w:rsidRDefault="00D17C7B" w:rsidP="00D608A3">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lastRenderedPageBreak/>
        <w:t>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11) В статье 12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часть 1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часть 2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часть 5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12) Пункты 1,2 части 1 статьи 13 Правил изложить в следующей редакции: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13) Статью 14 Правил дополнить частями 7-9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14) Часть 6 статьи 16 Правил признать утратившей силу.</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16) Дополнить Правила статьями 19.1 – 19.2 следующего содержания:</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298" w:anchor="block_1031" w:history="1">
        <w:r w:rsidRPr="00D17C7B">
          <w:rPr>
            <w:rStyle w:val="af"/>
            <w:rFonts w:ascii="Times New Roman" w:eastAsia="Calibri" w:hAnsi="Times New Roman" w:cs="Times New Roman"/>
            <w:sz w:val="12"/>
            <w:szCs w:val="12"/>
          </w:rPr>
          <w:t>кодами 3.1</w:t>
        </w:r>
      </w:hyperlink>
      <w:r w:rsidRPr="00D17C7B">
        <w:rPr>
          <w:rFonts w:ascii="Times New Roman" w:eastAsia="Calibri" w:hAnsi="Times New Roman" w:cs="Times New Roman"/>
          <w:sz w:val="12"/>
          <w:szCs w:val="12"/>
        </w:rPr>
        <w:t>, </w:t>
      </w:r>
      <w:hyperlink r:id="rId299" w:anchor="block_1032" w:history="1">
        <w:r w:rsidRPr="00D17C7B">
          <w:rPr>
            <w:rStyle w:val="af"/>
            <w:rFonts w:ascii="Times New Roman" w:eastAsia="Calibri" w:hAnsi="Times New Roman" w:cs="Times New Roman"/>
            <w:sz w:val="12"/>
            <w:szCs w:val="12"/>
          </w:rPr>
          <w:t>3.2</w:t>
        </w:r>
      </w:hyperlink>
      <w:r w:rsidRPr="00D17C7B">
        <w:rPr>
          <w:rFonts w:ascii="Times New Roman" w:eastAsia="Calibri" w:hAnsi="Times New Roman" w:cs="Times New Roman"/>
          <w:sz w:val="12"/>
          <w:szCs w:val="12"/>
        </w:rPr>
        <w:t>, </w:t>
      </w:r>
      <w:hyperlink r:id="rId300" w:anchor="block_1033" w:history="1">
        <w:r w:rsidRPr="00D17C7B">
          <w:rPr>
            <w:rStyle w:val="af"/>
            <w:rFonts w:ascii="Times New Roman" w:eastAsia="Calibri" w:hAnsi="Times New Roman" w:cs="Times New Roman"/>
            <w:sz w:val="12"/>
            <w:szCs w:val="12"/>
          </w:rPr>
          <w:t>3.3</w:t>
        </w:r>
      </w:hyperlink>
      <w:r w:rsidRPr="00D17C7B">
        <w:rPr>
          <w:rFonts w:ascii="Times New Roman" w:eastAsia="Calibri" w:hAnsi="Times New Roman" w:cs="Times New Roman"/>
          <w:sz w:val="12"/>
          <w:szCs w:val="12"/>
        </w:rPr>
        <w:t>, </w:t>
      </w:r>
      <w:hyperlink r:id="rId301" w:anchor="block_1034" w:history="1">
        <w:r w:rsidRPr="00D17C7B">
          <w:rPr>
            <w:rStyle w:val="af"/>
            <w:rFonts w:ascii="Times New Roman" w:eastAsia="Calibri" w:hAnsi="Times New Roman" w:cs="Times New Roman"/>
            <w:sz w:val="12"/>
            <w:szCs w:val="12"/>
          </w:rPr>
          <w:t>3.4</w:t>
        </w:r>
      </w:hyperlink>
      <w:r w:rsidRPr="00D17C7B">
        <w:rPr>
          <w:rFonts w:ascii="Times New Roman" w:eastAsia="Calibri" w:hAnsi="Times New Roman" w:cs="Times New Roman"/>
          <w:sz w:val="12"/>
          <w:szCs w:val="12"/>
        </w:rPr>
        <w:t>, </w:t>
      </w:r>
      <w:hyperlink r:id="rId302" w:anchor="block_10341" w:history="1">
        <w:r w:rsidRPr="00D17C7B">
          <w:rPr>
            <w:rStyle w:val="af"/>
            <w:rFonts w:ascii="Times New Roman" w:eastAsia="Calibri" w:hAnsi="Times New Roman" w:cs="Times New Roman"/>
            <w:sz w:val="12"/>
            <w:szCs w:val="12"/>
          </w:rPr>
          <w:t>3.4.1</w:t>
        </w:r>
      </w:hyperlink>
      <w:r w:rsidRPr="00D17C7B">
        <w:rPr>
          <w:rFonts w:ascii="Times New Roman" w:eastAsia="Calibri" w:hAnsi="Times New Roman" w:cs="Times New Roman"/>
          <w:sz w:val="12"/>
          <w:szCs w:val="12"/>
        </w:rPr>
        <w:t>, </w:t>
      </w:r>
      <w:hyperlink r:id="rId303" w:anchor="block_10351" w:history="1">
        <w:r w:rsidRPr="00D17C7B">
          <w:rPr>
            <w:rStyle w:val="af"/>
            <w:rFonts w:ascii="Times New Roman" w:eastAsia="Calibri" w:hAnsi="Times New Roman" w:cs="Times New Roman"/>
            <w:sz w:val="12"/>
            <w:szCs w:val="12"/>
          </w:rPr>
          <w:t>3.5.1</w:t>
        </w:r>
      </w:hyperlink>
      <w:r w:rsidRPr="00D17C7B">
        <w:rPr>
          <w:rFonts w:ascii="Times New Roman" w:eastAsia="Calibri" w:hAnsi="Times New Roman" w:cs="Times New Roman"/>
          <w:sz w:val="12"/>
          <w:szCs w:val="12"/>
        </w:rPr>
        <w:t>, </w:t>
      </w:r>
      <w:hyperlink r:id="rId304" w:anchor="block_1036" w:history="1">
        <w:r w:rsidRPr="00D17C7B">
          <w:rPr>
            <w:rStyle w:val="af"/>
            <w:rFonts w:ascii="Times New Roman" w:eastAsia="Calibri" w:hAnsi="Times New Roman" w:cs="Times New Roman"/>
            <w:sz w:val="12"/>
            <w:szCs w:val="12"/>
          </w:rPr>
          <w:t>3.6</w:t>
        </w:r>
      </w:hyperlink>
      <w:r w:rsidRPr="00D17C7B">
        <w:rPr>
          <w:rFonts w:ascii="Times New Roman" w:eastAsia="Calibri" w:hAnsi="Times New Roman" w:cs="Times New Roman"/>
          <w:sz w:val="12"/>
          <w:szCs w:val="12"/>
        </w:rPr>
        <w:t>, </w:t>
      </w:r>
      <w:hyperlink r:id="rId305" w:anchor="block_1037" w:history="1">
        <w:r w:rsidRPr="00D17C7B">
          <w:rPr>
            <w:rStyle w:val="af"/>
            <w:rFonts w:ascii="Times New Roman" w:eastAsia="Calibri" w:hAnsi="Times New Roman" w:cs="Times New Roman"/>
            <w:sz w:val="12"/>
            <w:szCs w:val="12"/>
          </w:rPr>
          <w:t>3.7</w:t>
        </w:r>
      </w:hyperlink>
      <w:r w:rsidRPr="00D17C7B">
        <w:rPr>
          <w:rFonts w:ascii="Times New Roman" w:eastAsia="Calibri" w:hAnsi="Times New Roman" w:cs="Times New Roman"/>
          <w:sz w:val="12"/>
          <w:szCs w:val="12"/>
        </w:rPr>
        <w:t>,</w:t>
      </w:r>
      <w:hyperlink r:id="rId306" w:anchor="block_103101" w:history="1">
        <w:r w:rsidRPr="00D17C7B">
          <w:rPr>
            <w:rStyle w:val="af"/>
            <w:rFonts w:ascii="Times New Roman" w:eastAsia="Calibri" w:hAnsi="Times New Roman" w:cs="Times New Roman"/>
            <w:sz w:val="12"/>
            <w:szCs w:val="12"/>
          </w:rPr>
          <w:t>3.10.1</w:t>
        </w:r>
      </w:hyperlink>
      <w:r w:rsidRPr="00D17C7B">
        <w:rPr>
          <w:rFonts w:ascii="Times New Roman" w:eastAsia="Calibri" w:hAnsi="Times New Roman" w:cs="Times New Roman"/>
          <w:sz w:val="12"/>
          <w:szCs w:val="12"/>
        </w:rPr>
        <w:t>, </w:t>
      </w:r>
      <w:hyperlink r:id="rId307" w:anchor="block_1041" w:history="1">
        <w:r w:rsidRPr="00D17C7B">
          <w:rPr>
            <w:rStyle w:val="af"/>
            <w:rFonts w:ascii="Times New Roman" w:eastAsia="Calibri" w:hAnsi="Times New Roman" w:cs="Times New Roman"/>
            <w:sz w:val="12"/>
            <w:szCs w:val="12"/>
          </w:rPr>
          <w:t>4.1</w:t>
        </w:r>
      </w:hyperlink>
      <w:r w:rsidRPr="00D17C7B">
        <w:rPr>
          <w:rFonts w:ascii="Times New Roman" w:eastAsia="Calibri" w:hAnsi="Times New Roman" w:cs="Times New Roman"/>
          <w:sz w:val="12"/>
          <w:szCs w:val="12"/>
        </w:rPr>
        <w:t>, </w:t>
      </w:r>
      <w:hyperlink r:id="rId308" w:anchor="block_1043" w:history="1">
        <w:r w:rsidRPr="00D17C7B">
          <w:rPr>
            <w:rStyle w:val="af"/>
            <w:rFonts w:ascii="Times New Roman" w:eastAsia="Calibri" w:hAnsi="Times New Roman" w:cs="Times New Roman"/>
            <w:sz w:val="12"/>
            <w:szCs w:val="12"/>
          </w:rPr>
          <w:t>4.3</w:t>
        </w:r>
      </w:hyperlink>
      <w:r w:rsidRPr="00D17C7B">
        <w:rPr>
          <w:rFonts w:ascii="Times New Roman" w:eastAsia="Calibri" w:hAnsi="Times New Roman" w:cs="Times New Roman"/>
          <w:sz w:val="12"/>
          <w:szCs w:val="12"/>
        </w:rPr>
        <w:t>, </w:t>
      </w:r>
      <w:hyperlink r:id="rId309" w:anchor="block_1044" w:history="1">
        <w:r w:rsidRPr="00D17C7B">
          <w:rPr>
            <w:rStyle w:val="af"/>
            <w:rFonts w:ascii="Times New Roman" w:eastAsia="Calibri" w:hAnsi="Times New Roman" w:cs="Times New Roman"/>
            <w:sz w:val="12"/>
            <w:szCs w:val="12"/>
          </w:rPr>
          <w:t>4.4</w:t>
        </w:r>
      </w:hyperlink>
      <w:r w:rsidRPr="00D17C7B">
        <w:rPr>
          <w:rFonts w:ascii="Times New Roman" w:eastAsia="Calibri" w:hAnsi="Times New Roman" w:cs="Times New Roman"/>
          <w:sz w:val="12"/>
          <w:szCs w:val="12"/>
        </w:rPr>
        <w:t>, </w:t>
      </w:r>
      <w:hyperlink r:id="rId310" w:anchor="block_1046" w:history="1">
        <w:r w:rsidRPr="00D17C7B">
          <w:rPr>
            <w:rStyle w:val="af"/>
            <w:rFonts w:ascii="Times New Roman" w:eastAsia="Calibri" w:hAnsi="Times New Roman" w:cs="Times New Roman"/>
            <w:sz w:val="12"/>
            <w:szCs w:val="12"/>
          </w:rPr>
          <w:t>4.6</w:t>
        </w:r>
      </w:hyperlink>
      <w:r w:rsidRPr="00D17C7B">
        <w:rPr>
          <w:rFonts w:ascii="Times New Roman" w:eastAsia="Calibri" w:hAnsi="Times New Roman" w:cs="Times New Roman"/>
          <w:sz w:val="12"/>
          <w:szCs w:val="12"/>
        </w:rPr>
        <w:t>, </w:t>
      </w:r>
      <w:hyperlink r:id="rId311" w:anchor="block_1047" w:history="1">
        <w:r w:rsidRPr="00D17C7B">
          <w:rPr>
            <w:rStyle w:val="af"/>
            <w:rFonts w:ascii="Times New Roman" w:eastAsia="Calibri" w:hAnsi="Times New Roman" w:cs="Times New Roman"/>
            <w:sz w:val="12"/>
            <w:szCs w:val="12"/>
          </w:rPr>
          <w:t>4.7</w:t>
        </w:r>
      </w:hyperlink>
      <w:r w:rsidRPr="00D17C7B">
        <w:rPr>
          <w:rFonts w:ascii="Times New Roman" w:eastAsia="Calibri" w:hAnsi="Times New Roman" w:cs="Times New Roman"/>
          <w:sz w:val="12"/>
          <w:szCs w:val="12"/>
        </w:rPr>
        <w:t>, </w:t>
      </w:r>
      <w:hyperlink r:id="rId312" w:anchor="block_1049" w:history="1">
        <w:r w:rsidRPr="00D17C7B">
          <w:rPr>
            <w:rStyle w:val="af"/>
            <w:rFonts w:ascii="Times New Roman" w:eastAsia="Calibri" w:hAnsi="Times New Roman" w:cs="Times New Roman"/>
            <w:sz w:val="12"/>
            <w:szCs w:val="12"/>
          </w:rPr>
          <w:t>4.9</w:t>
        </w:r>
      </w:hyperlink>
      <w:r w:rsidRPr="00D17C7B">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13"/>
        <w:gridCol w:w="310"/>
      </w:tblGrid>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Коммунальное 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Социальное 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3.2</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Бытовое 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3.3</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Здравоохранение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3" w:anchor="block_10341" w:history="1">
              <w:r w:rsidRPr="00D17C7B">
                <w:rPr>
                  <w:rStyle w:val="af"/>
                  <w:rFonts w:ascii="Times New Roman" w:eastAsia="Calibri" w:hAnsi="Times New Roman" w:cs="Times New Roman"/>
                  <w:sz w:val="12"/>
                  <w:szCs w:val="12"/>
                </w:rPr>
                <w:t>кодами 3.4.1 - 3.4.2</w:t>
              </w:r>
            </w:hyperlink>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3.4</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Амбулаторно-поликлиническое </w:t>
            </w:r>
            <w:r w:rsidRPr="00D17C7B">
              <w:rPr>
                <w:rFonts w:ascii="Times New Roman" w:eastAsia="Calibri" w:hAnsi="Times New Roman" w:cs="Times New Roman"/>
                <w:sz w:val="12"/>
                <w:szCs w:val="12"/>
              </w:rPr>
              <w:lastRenderedPageBreak/>
              <w:t>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3.4.1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Дошкольное, начальное и среднее общее образование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3.5.1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Культурное развитие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устройство площадок для празднеств и гуляний;</w:t>
            </w:r>
          </w:p>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3.6</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Религиозное использование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3.7</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Амбулаторное ветеринарное 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3.10.1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Деловое управление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Рынки</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4.3</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Магазины</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4.4</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Общественное питание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4.6</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Гостиничное обслуживание</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4.7</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Обслуживание автотранспорта</w:t>
            </w:r>
          </w:p>
        </w:tc>
        <w:tc>
          <w:tcPr>
            <w:tcW w:w="6213"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4" w:anchor="block_10271" w:history="1">
              <w:r w:rsidRPr="00D17C7B">
                <w:rPr>
                  <w:rStyle w:val="af"/>
                  <w:rFonts w:ascii="Times New Roman" w:eastAsia="Calibri" w:hAnsi="Times New Roman" w:cs="Times New Roman"/>
                  <w:sz w:val="12"/>
                  <w:szCs w:val="12"/>
                </w:rPr>
                <w:t>коде 2.7.1</w:t>
              </w:r>
            </w:hyperlink>
          </w:p>
        </w:tc>
        <w:tc>
          <w:tcPr>
            <w:tcW w:w="31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4.9</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379"/>
        <w:gridCol w:w="278"/>
      </w:tblGrid>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Банковская и страховая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4.5</w:t>
            </w:r>
          </w:p>
        </w:tc>
      </w:tr>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Общественное питание</w:t>
            </w:r>
          </w:p>
        </w:tc>
        <w:tc>
          <w:tcPr>
            <w:tcW w:w="6379"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4.6</w:t>
            </w:r>
          </w:p>
        </w:tc>
      </w:tr>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Гостиничное обслуживание</w:t>
            </w:r>
          </w:p>
        </w:tc>
        <w:tc>
          <w:tcPr>
            <w:tcW w:w="6379"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4.7</w:t>
            </w:r>
          </w:p>
        </w:tc>
      </w:tr>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Развлечения</w:t>
            </w:r>
          </w:p>
        </w:tc>
        <w:tc>
          <w:tcPr>
            <w:tcW w:w="6379"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4.8</w:t>
            </w:r>
          </w:p>
        </w:tc>
      </w:tr>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Обслуживание автотранспорта</w:t>
            </w:r>
          </w:p>
        </w:tc>
        <w:tc>
          <w:tcPr>
            <w:tcW w:w="6379"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5" w:anchor="block_10271" w:history="1">
              <w:r w:rsidRPr="00D17C7B">
                <w:rPr>
                  <w:rStyle w:val="af"/>
                  <w:rFonts w:ascii="Times New Roman" w:eastAsia="Calibri" w:hAnsi="Times New Roman" w:cs="Times New Roman"/>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4.9</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D608A3"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Содержание данного вида разрешенного использования включает в себя содержание видов разрешенного использования с кодами 7.1 - 7.5 </w:t>
      </w:r>
    </w:p>
    <w:p w:rsidR="00D17C7B" w:rsidRPr="00D17C7B" w:rsidRDefault="00D17C7B" w:rsidP="00D608A3">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lastRenderedPageBreak/>
        <w:t>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8"/>
      </w:tblGrid>
      <w:tr w:rsidR="00D17C7B" w:rsidRPr="00D17C7B" w:rsidTr="00D17C7B">
        <w:trPr>
          <w:trHeight w:val="20"/>
        </w:trPr>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7.1</w:t>
            </w:r>
          </w:p>
        </w:tc>
      </w:tr>
      <w:tr w:rsidR="00D17C7B" w:rsidRPr="00D17C7B" w:rsidTr="00D17C7B">
        <w:trPr>
          <w:trHeight w:val="20"/>
        </w:trPr>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7.2</w:t>
            </w:r>
          </w:p>
        </w:tc>
      </w:tr>
      <w:tr w:rsidR="00D17C7B" w:rsidRPr="00D17C7B" w:rsidTr="00D17C7B">
        <w:trPr>
          <w:trHeight w:val="20"/>
        </w:trPr>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7.3</w:t>
            </w:r>
          </w:p>
        </w:tc>
      </w:tr>
      <w:tr w:rsidR="00D17C7B" w:rsidRPr="00D17C7B" w:rsidTr="00D17C7B">
        <w:trPr>
          <w:trHeight w:val="20"/>
        </w:trPr>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7.4</w:t>
            </w:r>
          </w:p>
        </w:tc>
      </w:tr>
      <w:tr w:rsidR="00D17C7B" w:rsidRPr="00D17C7B" w:rsidTr="00D17C7B">
        <w:trPr>
          <w:trHeight w:val="20"/>
        </w:trPr>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7.5</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6" w:anchor="block_10341" w:history="1">
        <w:r w:rsidRPr="00D17C7B">
          <w:rPr>
            <w:rStyle w:val="af"/>
            <w:rFonts w:ascii="Times New Roman" w:eastAsia="Calibri" w:hAnsi="Times New Roman" w:cs="Times New Roman"/>
            <w:sz w:val="12"/>
            <w:szCs w:val="12"/>
          </w:rPr>
          <w:t>кодами 3.4.1 - 3.4.2</w:t>
        </w:r>
      </w:hyperlink>
      <w:r w:rsidRPr="00D17C7B">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3.4.1</w:t>
            </w:r>
          </w:p>
        </w:tc>
      </w:tr>
      <w:tr w:rsidR="00D17C7B" w:rsidRPr="00D17C7B" w:rsidTr="00D17C7B">
        <w:tc>
          <w:tcPr>
            <w:tcW w:w="99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Стационарное медицинское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3.4.2</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17" w:anchor="block_103101" w:history="1">
        <w:r w:rsidRPr="00D17C7B">
          <w:rPr>
            <w:rStyle w:val="af"/>
            <w:rFonts w:ascii="Times New Roman" w:eastAsia="Calibri" w:hAnsi="Times New Roman" w:cs="Times New Roman"/>
            <w:sz w:val="12"/>
            <w:szCs w:val="12"/>
          </w:rPr>
          <w:t>кодами 3.10.1 - 3.10.2</w:t>
        </w:r>
      </w:hyperlink>
      <w:r w:rsidRPr="00D17C7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8"/>
      </w:tblGrid>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Амбулаторное ветеринарное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3.10.1</w:t>
            </w:r>
          </w:p>
        </w:tc>
      </w:tr>
      <w:tr w:rsidR="00D17C7B" w:rsidRPr="00D17C7B" w:rsidTr="00D17C7B">
        <w:tc>
          <w:tcPr>
            <w:tcW w:w="856"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Приюты для животных</w:t>
            </w:r>
          </w:p>
        </w:tc>
        <w:tc>
          <w:tcPr>
            <w:tcW w:w="623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3.10.2</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D17C7B">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18" w:anchor="block_10351" w:history="1">
        <w:r w:rsidRPr="00D17C7B">
          <w:rPr>
            <w:rStyle w:val="af"/>
            <w:rFonts w:ascii="Times New Roman" w:eastAsia="Calibri" w:hAnsi="Times New Roman" w:cs="Times New Roman"/>
            <w:sz w:val="12"/>
            <w:szCs w:val="12"/>
          </w:rPr>
          <w:t>кодами 3.5.1 - 3.5.2</w:t>
        </w:r>
      </w:hyperlink>
      <w:r w:rsidRPr="00D17C7B">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7"/>
        <w:gridCol w:w="428"/>
      </w:tblGrid>
      <w:tr w:rsidR="00D17C7B" w:rsidRPr="00D17C7B" w:rsidTr="00AF08B1">
        <w:tc>
          <w:tcPr>
            <w:tcW w:w="0" w:type="auto"/>
            <w:tcBorders>
              <w:top w:val="single" w:sz="4" w:space="0" w:color="auto"/>
              <w:left w:val="single" w:sz="4" w:space="0" w:color="auto"/>
              <w:bottom w:val="single" w:sz="4" w:space="0" w:color="auto"/>
              <w:right w:val="single" w:sz="4" w:space="0" w:color="auto"/>
            </w:tcBorders>
            <w:hideMark/>
          </w:tcPr>
          <w:p w:rsidR="00D17C7B" w:rsidRPr="00D17C7B" w:rsidRDefault="00D17C7B" w:rsidP="00AF08B1">
            <w:pPr>
              <w:tabs>
                <w:tab w:val="left" w:pos="284"/>
              </w:tabs>
              <w:spacing w:after="0" w:line="240" w:lineRule="auto"/>
              <w:rPr>
                <w:rFonts w:ascii="Times New Roman" w:eastAsia="Calibri" w:hAnsi="Times New Roman" w:cs="Times New Roman"/>
                <w:b/>
                <w:bCs/>
                <w:sz w:val="12"/>
                <w:szCs w:val="12"/>
              </w:rPr>
            </w:pPr>
            <w:r w:rsidRPr="00D17C7B">
              <w:rPr>
                <w:rFonts w:ascii="Times New Roman" w:eastAsia="Calibri"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AF08B1">
            <w:pPr>
              <w:tabs>
                <w:tab w:val="left" w:pos="284"/>
              </w:tabs>
              <w:spacing w:after="0" w:line="240" w:lineRule="auto"/>
              <w:rPr>
                <w:rFonts w:ascii="Times New Roman" w:eastAsia="Calibri" w:hAnsi="Times New Roman" w:cs="Times New Roman"/>
                <w:b/>
                <w:bCs/>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3.5.1</w:t>
            </w:r>
          </w:p>
        </w:tc>
      </w:tr>
      <w:tr w:rsidR="00D17C7B" w:rsidRPr="00D17C7B" w:rsidTr="00AF08B1">
        <w:tc>
          <w:tcPr>
            <w:tcW w:w="0" w:type="auto"/>
            <w:tcBorders>
              <w:top w:val="single" w:sz="4" w:space="0" w:color="auto"/>
              <w:left w:val="single" w:sz="4" w:space="0" w:color="auto"/>
              <w:bottom w:val="single" w:sz="4" w:space="0" w:color="auto"/>
              <w:right w:val="single" w:sz="4" w:space="0" w:color="auto"/>
            </w:tcBorders>
            <w:hideMark/>
          </w:tcPr>
          <w:p w:rsidR="00D17C7B" w:rsidRPr="00D17C7B" w:rsidRDefault="00D17C7B" w:rsidP="00AF08B1">
            <w:pPr>
              <w:tabs>
                <w:tab w:val="left" w:pos="284"/>
              </w:tabs>
              <w:spacing w:after="0" w:line="240" w:lineRule="auto"/>
              <w:rPr>
                <w:rFonts w:ascii="Times New Roman" w:eastAsia="Calibri" w:hAnsi="Times New Roman" w:cs="Times New Roman"/>
                <w:sz w:val="12"/>
                <w:szCs w:val="12"/>
              </w:rPr>
            </w:pPr>
            <w:r w:rsidRPr="00D17C7B">
              <w:rPr>
                <w:rFonts w:ascii="Times New Roman" w:eastAsia="Calibri"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D17C7B" w:rsidRPr="00D17C7B" w:rsidRDefault="00D17C7B" w:rsidP="00AF08B1">
            <w:pPr>
              <w:tabs>
                <w:tab w:val="left" w:pos="284"/>
              </w:tabs>
              <w:spacing w:after="0" w:line="240" w:lineRule="auto"/>
              <w:rPr>
                <w:rFonts w:ascii="Times New Roman" w:eastAsia="Calibri" w:hAnsi="Times New Roman" w:cs="Times New Roman"/>
                <w:b/>
                <w:bCs/>
                <w:sz w:val="12"/>
                <w:szCs w:val="12"/>
              </w:rPr>
            </w:pPr>
            <w:r w:rsidRPr="00D17C7B">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28" w:type="dxa"/>
            <w:tcBorders>
              <w:top w:val="single" w:sz="4" w:space="0" w:color="auto"/>
              <w:left w:val="single" w:sz="4" w:space="0" w:color="auto"/>
              <w:bottom w:val="single" w:sz="4" w:space="0" w:color="auto"/>
              <w:right w:val="single" w:sz="4" w:space="0" w:color="auto"/>
            </w:tcBorders>
            <w:hideMark/>
          </w:tcPr>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3.5.2</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b/>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w:t>
      </w:r>
      <w:r w:rsidRPr="00D17C7B">
        <w:rPr>
          <w:rFonts w:ascii="Times New Roman" w:eastAsia="Calibri" w:hAnsi="Times New Roman" w:cs="Times New Roman"/>
          <w:sz w:val="12"/>
          <w:szCs w:val="12"/>
        </w:rPr>
        <w:lastRenderedPageBreak/>
        <w:t>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D17C7B">
        <w:rPr>
          <w:rFonts w:ascii="Times New Roman" w:eastAsia="Calibri" w:hAnsi="Times New Roman" w:cs="Times New Roman"/>
          <w:sz w:val="12"/>
          <w:szCs w:val="12"/>
        </w:rPr>
        <w:t>подзона</w:t>
      </w:r>
      <w:proofErr w:type="spellEnd"/>
      <w:r w:rsidRPr="00D17C7B">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1</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D17C7B" w:rsidRPr="00D17C7B" w:rsidTr="00AF08B1">
        <w:trPr>
          <w:trHeight w:val="138"/>
        </w:trPr>
        <w:tc>
          <w:tcPr>
            <w:tcW w:w="462"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098"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AF08B1" w:rsidRDefault="00D17C7B" w:rsidP="00AF08B1">
            <w:pPr>
              <w:tabs>
                <w:tab w:val="left" w:pos="284"/>
              </w:tabs>
              <w:rPr>
                <w:rFonts w:ascii="Times New Roman" w:eastAsia="Calibri" w:hAnsi="Times New Roman" w:cs="Times New Roman"/>
                <w:sz w:val="10"/>
                <w:szCs w:val="10"/>
              </w:rPr>
            </w:pPr>
            <w:r w:rsidRPr="00AF08B1">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AF08B1">
        <w:trPr>
          <w:trHeight w:val="138"/>
        </w:trPr>
        <w:tc>
          <w:tcPr>
            <w:tcW w:w="462"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098"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Ж1 Зона застройки индивидуальными жилыми домами </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Для индивидуального жилищного строительства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Блокированная жилая застройка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Для ведения личного подсобного хозяйства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1.1.4.</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огородничества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садоводства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1.1.6.</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гаражного назначения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1.1.7.</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1.1.8.</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D17C7B" w:rsidRPr="00AF08B1" w:rsidRDefault="00D17C7B" w:rsidP="00AF08B1">
            <w:pPr>
              <w:tabs>
                <w:tab w:val="left" w:pos="284"/>
              </w:tabs>
              <w:rPr>
                <w:rFonts w:ascii="Times New Roman" w:eastAsia="Calibri" w:hAnsi="Times New Roman" w:cs="Times New Roman"/>
                <w:sz w:val="12"/>
                <w:szCs w:val="12"/>
              </w:rPr>
            </w:pP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AF08B1">
              <w:rPr>
                <w:rFonts w:ascii="Times New Roman" w:eastAsia="Calibri" w:hAnsi="Times New Roman" w:cs="Times New Roman"/>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3.8</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1.3.2.</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застройки жилой</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19" w:anchor="block_1031" w:history="1">
              <w:r w:rsidRPr="00AF08B1">
                <w:rPr>
                  <w:rStyle w:val="af"/>
                  <w:rFonts w:ascii="Times New Roman" w:eastAsia="Calibri" w:hAnsi="Times New Roman" w:cs="Times New Roman"/>
                  <w:sz w:val="12"/>
                  <w:szCs w:val="12"/>
                </w:rPr>
                <w:t>кодами 3.1</w:t>
              </w:r>
            </w:hyperlink>
            <w:r w:rsidRPr="00AF08B1">
              <w:rPr>
                <w:rFonts w:ascii="Times New Roman" w:eastAsia="Calibri" w:hAnsi="Times New Roman" w:cs="Times New Roman"/>
                <w:sz w:val="12"/>
                <w:szCs w:val="12"/>
              </w:rPr>
              <w:t>, </w:t>
            </w:r>
            <w:hyperlink r:id="rId320" w:anchor="block_1032" w:history="1">
              <w:r w:rsidRPr="00AF08B1">
                <w:rPr>
                  <w:rStyle w:val="af"/>
                  <w:rFonts w:ascii="Times New Roman" w:eastAsia="Calibri" w:hAnsi="Times New Roman" w:cs="Times New Roman"/>
                  <w:sz w:val="12"/>
                  <w:szCs w:val="12"/>
                </w:rPr>
                <w:t>3.2</w:t>
              </w:r>
            </w:hyperlink>
            <w:r w:rsidRPr="00AF08B1">
              <w:rPr>
                <w:rFonts w:ascii="Times New Roman" w:eastAsia="Calibri" w:hAnsi="Times New Roman" w:cs="Times New Roman"/>
                <w:sz w:val="12"/>
                <w:szCs w:val="12"/>
              </w:rPr>
              <w:t>, </w:t>
            </w:r>
            <w:hyperlink r:id="rId321" w:anchor="block_1033" w:history="1">
              <w:r w:rsidRPr="00AF08B1">
                <w:rPr>
                  <w:rStyle w:val="af"/>
                  <w:rFonts w:ascii="Times New Roman" w:eastAsia="Calibri" w:hAnsi="Times New Roman" w:cs="Times New Roman"/>
                  <w:sz w:val="12"/>
                  <w:szCs w:val="12"/>
                </w:rPr>
                <w:t>3.3</w:t>
              </w:r>
            </w:hyperlink>
            <w:r w:rsidRPr="00AF08B1">
              <w:rPr>
                <w:rFonts w:ascii="Times New Roman" w:eastAsia="Calibri" w:hAnsi="Times New Roman" w:cs="Times New Roman"/>
                <w:sz w:val="12"/>
                <w:szCs w:val="12"/>
              </w:rPr>
              <w:t>, </w:t>
            </w:r>
            <w:hyperlink r:id="rId322" w:anchor="block_1034" w:history="1">
              <w:r w:rsidRPr="00AF08B1">
                <w:rPr>
                  <w:rStyle w:val="af"/>
                  <w:rFonts w:ascii="Times New Roman" w:eastAsia="Calibri" w:hAnsi="Times New Roman" w:cs="Times New Roman"/>
                  <w:sz w:val="12"/>
                  <w:szCs w:val="12"/>
                </w:rPr>
                <w:t>3.4</w:t>
              </w:r>
            </w:hyperlink>
            <w:r w:rsidRPr="00AF08B1">
              <w:rPr>
                <w:rFonts w:ascii="Times New Roman" w:eastAsia="Calibri" w:hAnsi="Times New Roman" w:cs="Times New Roman"/>
                <w:sz w:val="12"/>
                <w:szCs w:val="12"/>
              </w:rPr>
              <w:t>, </w:t>
            </w:r>
            <w:hyperlink r:id="rId323" w:anchor="block_10341" w:history="1">
              <w:r w:rsidRPr="00AF08B1">
                <w:rPr>
                  <w:rStyle w:val="af"/>
                  <w:rFonts w:ascii="Times New Roman" w:eastAsia="Calibri" w:hAnsi="Times New Roman" w:cs="Times New Roman"/>
                  <w:sz w:val="12"/>
                  <w:szCs w:val="12"/>
                </w:rPr>
                <w:t>3.4.1</w:t>
              </w:r>
            </w:hyperlink>
            <w:r w:rsidRPr="00AF08B1">
              <w:rPr>
                <w:rFonts w:ascii="Times New Roman" w:eastAsia="Calibri" w:hAnsi="Times New Roman" w:cs="Times New Roman"/>
                <w:sz w:val="12"/>
                <w:szCs w:val="12"/>
              </w:rPr>
              <w:t>, </w:t>
            </w:r>
            <w:hyperlink r:id="rId324" w:anchor="block_10351" w:history="1">
              <w:r w:rsidRPr="00AF08B1">
                <w:rPr>
                  <w:rStyle w:val="af"/>
                  <w:rFonts w:ascii="Times New Roman" w:eastAsia="Calibri" w:hAnsi="Times New Roman" w:cs="Times New Roman"/>
                  <w:sz w:val="12"/>
                  <w:szCs w:val="12"/>
                </w:rPr>
                <w:t>3.5.1</w:t>
              </w:r>
            </w:hyperlink>
            <w:r w:rsidRPr="00AF08B1">
              <w:rPr>
                <w:rFonts w:ascii="Times New Roman" w:eastAsia="Calibri" w:hAnsi="Times New Roman" w:cs="Times New Roman"/>
                <w:sz w:val="12"/>
                <w:szCs w:val="12"/>
              </w:rPr>
              <w:t>, </w:t>
            </w:r>
            <w:hyperlink r:id="rId325" w:anchor="block_1036" w:history="1">
              <w:r w:rsidRPr="00AF08B1">
                <w:rPr>
                  <w:rStyle w:val="af"/>
                  <w:rFonts w:ascii="Times New Roman" w:eastAsia="Calibri" w:hAnsi="Times New Roman" w:cs="Times New Roman"/>
                  <w:sz w:val="12"/>
                  <w:szCs w:val="12"/>
                </w:rPr>
                <w:t>3.6</w:t>
              </w:r>
            </w:hyperlink>
            <w:r w:rsidRPr="00AF08B1">
              <w:rPr>
                <w:rFonts w:ascii="Times New Roman" w:eastAsia="Calibri" w:hAnsi="Times New Roman" w:cs="Times New Roman"/>
                <w:sz w:val="12"/>
                <w:szCs w:val="12"/>
              </w:rPr>
              <w:t>, </w:t>
            </w:r>
            <w:hyperlink r:id="rId326" w:anchor="block_1037" w:history="1">
              <w:r w:rsidRPr="00AF08B1">
                <w:rPr>
                  <w:rStyle w:val="af"/>
                  <w:rFonts w:ascii="Times New Roman" w:eastAsia="Calibri" w:hAnsi="Times New Roman" w:cs="Times New Roman"/>
                  <w:sz w:val="12"/>
                  <w:szCs w:val="12"/>
                </w:rPr>
                <w:t>3.7</w:t>
              </w:r>
            </w:hyperlink>
            <w:r w:rsidRPr="00AF08B1">
              <w:rPr>
                <w:rFonts w:ascii="Times New Roman" w:eastAsia="Calibri" w:hAnsi="Times New Roman" w:cs="Times New Roman"/>
                <w:sz w:val="12"/>
                <w:szCs w:val="12"/>
              </w:rPr>
              <w:t>,</w:t>
            </w:r>
            <w:hyperlink r:id="rId327" w:anchor="block_103101" w:history="1">
              <w:r w:rsidRPr="00AF08B1">
                <w:rPr>
                  <w:rStyle w:val="af"/>
                  <w:rFonts w:ascii="Times New Roman" w:eastAsia="Calibri" w:hAnsi="Times New Roman" w:cs="Times New Roman"/>
                  <w:sz w:val="12"/>
                  <w:szCs w:val="12"/>
                </w:rPr>
                <w:t>3.10.1</w:t>
              </w:r>
            </w:hyperlink>
            <w:r w:rsidRPr="00AF08B1">
              <w:rPr>
                <w:rFonts w:ascii="Times New Roman" w:eastAsia="Calibri" w:hAnsi="Times New Roman" w:cs="Times New Roman"/>
                <w:sz w:val="12"/>
                <w:szCs w:val="12"/>
              </w:rPr>
              <w:t>, </w:t>
            </w:r>
            <w:hyperlink r:id="rId328" w:anchor="block_1041" w:history="1">
              <w:r w:rsidRPr="00AF08B1">
                <w:rPr>
                  <w:rStyle w:val="af"/>
                  <w:rFonts w:ascii="Times New Roman" w:eastAsia="Calibri" w:hAnsi="Times New Roman" w:cs="Times New Roman"/>
                  <w:sz w:val="12"/>
                  <w:szCs w:val="12"/>
                </w:rPr>
                <w:t>4.1</w:t>
              </w:r>
            </w:hyperlink>
            <w:r w:rsidRPr="00AF08B1">
              <w:rPr>
                <w:rFonts w:ascii="Times New Roman" w:eastAsia="Calibri" w:hAnsi="Times New Roman" w:cs="Times New Roman"/>
                <w:sz w:val="12"/>
                <w:szCs w:val="12"/>
              </w:rPr>
              <w:t>, </w:t>
            </w:r>
            <w:hyperlink r:id="rId329" w:anchor="block_1043" w:history="1">
              <w:r w:rsidRPr="00AF08B1">
                <w:rPr>
                  <w:rStyle w:val="af"/>
                  <w:rFonts w:ascii="Times New Roman" w:eastAsia="Calibri" w:hAnsi="Times New Roman" w:cs="Times New Roman"/>
                  <w:sz w:val="12"/>
                  <w:szCs w:val="12"/>
                </w:rPr>
                <w:t>4.3</w:t>
              </w:r>
            </w:hyperlink>
            <w:r w:rsidRPr="00AF08B1">
              <w:rPr>
                <w:rFonts w:ascii="Times New Roman" w:eastAsia="Calibri" w:hAnsi="Times New Roman" w:cs="Times New Roman"/>
                <w:sz w:val="12"/>
                <w:szCs w:val="12"/>
              </w:rPr>
              <w:t>, </w:t>
            </w:r>
            <w:hyperlink r:id="rId330" w:anchor="block_1044" w:history="1">
              <w:r w:rsidRPr="00AF08B1">
                <w:rPr>
                  <w:rStyle w:val="af"/>
                  <w:rFonts w:ascii="Times New Roman" w:eastAsia="Calibri" w:hAnsi="Times New Roman" w:cs="Times New Roman"/>
                  <w:sz w:val="12"/>
                  <w:szCs w:val="12"/>
                </w:rPr>
                <w:t>4.4</w:t>
              </w:r>
            </w:hyperlink>
            <w:r w:rsidRPr="00AF08B1">
              <w:rPr>
                <w:rFonts w:ascii="Times New Roman" w:eastAsia="Calibri" w:hAnsi="Times New Roman" w:cs="Times New Roman"/>
                <w:sz w:val="12"/>
                <w:szCs w:val="12"/>
              </w:rPr>
              <w:t>, </w:t>
            </w:r>
            <w:hyperlink r:id="rId331" w:anchor="block_1046" w:history="1">
              <w:r w:rsidRPr="00AF08B1">
                <w:rPr>
                  <w:rStyle w:val="af"/>
                  <w:rFonts w:ascii="Times New Roman" w:eastAsia="Calibri" w:hAnsi="Times New Roman" w:cs="Times New Roman"/>
                  <w:sz w:val="12"/>
                  <w:szCs w:val="12"/>
                </w:rPr>
                <w:t>4.6</w:t>
              </w:r>
            </w:hyperlink>
            <w:r w:rsidRPr="00AF08B1">
              <w:rPr>
                <w:rFonts w:ascii="Times New Roman" w:eastAsia="Calibri" w:hAnsi="Times New Roman" w:cs="Times New Roman"/>
                <w:sz w:val="12"/>
                <w:szCs w:val="12"/>
              </w:rPr>
              <w:t>, </w:t>
            </w:r>
            <w:hyperlink r:id="rId332" w:anchor="block_1047" w:history="1">
              <w:r w:rsidRPr="00AF08B1">
                <w:rPr>
                  <w:rStyle w:val="af"/>
                  <w:rFonts w:ascii="Times New Roman" w:eastAsia="Calibri" w:hAnsi="Times New Roman" w:cs="Times New Roman"/>
                  <w:sz w:val="12"/>
                  <w:szCs w:val="12"/>
                </w:rPr>
                <w:t>4.7</w:t>
              </w:r>
            </w:hyperlink>
            <w:r w:rsidRPr="00AF08B1">
              <w:rPr>
                <w:rFonts w:ascii="Times New Roman" w:eastAsia="Calibri" w:hAnsi="Times New Roman" w:cs="Times New Roman"/>
                <w:sz w:val="12"/>
                <w:szCs w:val="12"/>
              </w:rPr>
              <w:t>, </w:t>
            </w:r>
            <w:hyperlink r:id="rId333" w:anchor="block_1049" w:history="1">
              <w:r w:rsidRPr="00AF08B1">
                <w:rPr>
                  <w:rStyle w:val="af"/>
                  <w:rFonts w:ascii="Times New Roman" w:eastAsia="Calibri" w:hAnsi="Times New Roman" w:cs="Times New Roman"/>
                  <w:sz w:val="12"/>
                  <w:szCs w:val="12"/>
                </w:rPr>
                <w:t>4.9</w:t>
              </w:r>
            </w:hyperlink>
            <w:r w:rsidRPr="00AF08B1">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1.3.3.</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Банковская и страховая деятельность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4.5</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1.3.4.</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1.3.5.</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3.5.1.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1.3.6. </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1.3.7.</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Малоэтажная многоквартирная жилая застройка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1.3.8.</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4" w:anchor="block_10271" w:history="1">
              <w:r w:rsidRPr="00AF08B1">
                <w:rPr>
                  <w:rStyle w:val="af"/>
                  <w:rFonts w:ascii="Times New Roman" w:eastAsia="Calibri" w:hAnsi="Times New Roman" w:cs="Times New Roman"/>
                  <w:sz w:val="12"/>
                  <w:szCs w:val="12"/>
                </w:rPr>
                <w:t>коде 2.7.1</w:t>
              </w:r>
            </w:hyperlink>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1.3.9.</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1.3.10</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Ж2 Зона застройки малоэтажными жилыми домами</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Основные виды разрешенного использования земельных участков и объектов капитального строительства </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Малоэтажная многоквартирная жилая застройка</w:t>
            </w:r>
          </w:p>
          <w:p w:rsidR="00D17C7B" w:rsidRPr="00AF08B1" w:rsidRDefault="00D17C7B" w:rsidP="00AF08B1">
            <w:pPr>
              <w:tabs>
                <w:tab w:val="left" w:pos="284"/>
              </w:tabs>
              <w:rPr>
                <w:rFonts w:ascii="Times New Roman" w:eastAsia="Calibri" w:hAnsi="Times New Roman" w:cs="Times New Roman"/>
                <w:sz w:val="12"/>
                <w:szCs w:val="12"/>
              </w:rPr>
            </w:pP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Для индивидуального жилищного строительства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Блокированная жилая застройка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2.1.4.</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2.1.5.</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Банковская и страховая деятельность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4.5</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2.1.6.</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3.5.1.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2.1.7.</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Амбулаторно-поликлиническое обслуживание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AF08B1">
              <w:rPr>
                <w:rFonts w:ascii="Times New Roman" w:eastAsia="Calibri" w:hAnsi="Times New Roman" w:cs="Times New Roman"/>
                <w:sz w:val="12"/>
                <w:szCs w:val="12"/>
              </w:rPr>
              <w:lastRenderedPageBreak/>
              <w:t>станции донорства крови, клинические лаборатории)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2.1.8.</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2.1.9.</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2.1.10.</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2.1.12.</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гаражного назначения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Социальное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2.1.14.</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2.1.15.</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2.1.16.</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5" w:anchor="block_10271" w:history="1">
              <w:r w:rsidRPr="00AF08B1">
                <w:rPr>
                  <w:rStyle w:val="af"/>
                  <w:rFonts w:ascii="Times New Roman" w:eastAsia="Calibri" w:hAnsi="Times New Roman" w:cs="Times New Roman"/>
                  <w:sz w:val="12"/>
                  <w:szCs w:val="12"/>
                </w:rPr>
                <w:t>коде 2.7.1</w:t>
              </w:r>
            </w:hyperlink>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огородничества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садоводства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2.2.4.</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застройки жилой</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36" w:anchor="block_1031" w:history="1">
              <w:r w:rsidRPr="00AF08B1">
                <w:rPr>
                  <w:rStyle w:val="af"/>
                  <w:rFonts w:ascii="Times New Roman" w:eastAsia="Calibri" w:hAnsi="Times New Roman" w:cs="Times New Roman"/>
                  <w:sz w:val="12"/>
                  <w:szCs w:val="12"/>
                </w:rPr>
                <w:t>кодами 3.1</w:t>
              </w:r>
            </w:hyperlink>
            <w:r w:rsidRPr="00AF08B1">
              <w:rPr>
                <w:rFonts w:ascii="Times New Roman" w:eastAsia="Calibri" w:hAnsi="Times New Roman" w:cs="Times New Roman"/>
                <w:sz w:val="12"/>
                <w:szCs w:val="12"/>
              </w:rPr>
              <w:t>, </w:t>
            </w:r>
            <w:hyperlink r:id="rId337" w:anchor="block_1032" w:history="1">
              <w:r w:rsidRPr="00AF08B1">
                <w:rPr>
                  <w:rStyle w:val="af"/>
                  <w:rFonts w:ascii="Times New Roman" w:eastAsia="Calibri" w:hAnsi="Times New Roman" w:cs="Times New Roman"/>
                  <w:sz w:val="12"/>
                  <w:szCs w:val="12"/>
                </w:rPr>
                <w:t>3.2</w:t>
              </w:r>
            </w:hyperlink>
            <w:r w:rsidRPr="00AF08B1">
              <w:rPr>
                <w:rFonts w:ascii="Times New Roman" w:eastAsia="Calibri" w:hAnsi="Times New Roman" w:cs="Times New Roman"/>
                <w:sz w:val="12"/>
                <w:szCs w:val="12"/>
              </w:rPr>
              <w:t>, </w:t>
            </w:r>
            <w:hyperlink r:id="rId338" w:anchor="block_1033" w:history="1">
              <w:r w:rsidRPr="00AF08B1">
                <w:rPr>
                  <w:rStyle w:val="af"/>
                  <w:rFonts w:ascii="Times New Roman" w:eastAsia="Calibri" w:hAnsi="Times New Roman" w:cs="Times New Roman"/>
                  <w:sz w:val="12"/>
                  <w:szCs w:val="12"/>
                </w:rPr>
                <w:t>3.3</w:t>
              </w:r>
            </w:hyperlink>
            <w:r w:rsidRPr="00AF08B1">
              <w:rPr>
                <w:rFonts w:ascii="Times New Roman" w:eastAsia="Calibri" w:hAnsi="Times New Roman" w:cs="Times New Roman"/>
                <w:sz w:val="12"/>
                <w:szCs w:val="12"/>
              </w:rPr>
              <w:t>, </w:t>
            </w:r>
            <w:hyperlink r:id="rId339" w:anchor="block_1034" w:history="1">
              <w:r w:rsidRPr="00AF08B1">
                <w:rPr>
                  <w:rStyle w:val="af"/>
                  <w:rFonts w:ascii="Times New Roman" w:eastAsia="Calibri" w:hAnsi="Times New Roman" w:cs="Times New Roman"/>
                  <w:sz w:val="12"/>
                  <w:szCs w:val="12"/>
                </w:rPr>
                <w:t>3.4</w:t>
              </w:r>
            </w:hyperlink>
            <w:r w:rsidRPr="00AF08B1">
              <w:rPr>
                <w:rFonts w:ascii="Times New Roman" w:eastAsia="Calibri" w:hAnsi="Times New Roman" w:cs="Times New Roman"/>
                <w:sz w:val="12"/>
                <w:szCs w:val="12"/>
              </w:rPr>
              <w:t>, </w:t>
            </w:r>
            <w:hyperlink r:id="rId340" w:anchor="block_10341" w:history="1">
              <w:r w:rsidRPr="00AF08B1">
                <w:rPr>
                  <w:rStyle w:val="af"/>
                  <w:rFonts w:ascii="Times New Roman" w:eastAsia="Calibri" w:hAnsi="Times New Roman" w:cs="Times New Roman"/>
                  <w:sz w:val="12"/>
                  <w:szCs w:val="12"/>
                </w:rPr>
                <w:t>3.4.1</w:t>
              </w:r>
            </w:hyperlink>
            <w:r w:rsidRPr="00AF08B1">
              <w:rPr>
                <w:rFonts w:ascii="Times New Roman" w:eastAsia="Calibri" w:hAnsi="Times New Roman" w:cs="Times New Roman"/>
                <w:sz w:val="12"/>
                <w:szCs w:val="12"/>
              </w:rPr>
              <w:t>, </w:t>
            </w:r>
            <w:hyperlink r:id="rId341" w:anchor="block_10351" w:history="1">
              <w:r w:rsidRPr="00AF08B1">
                <w:rPr>
                  <w:rStyle w:val="af"/>
                  <w:rFonts w:ascii="Times New Roman" w:eastAsia="Calibri" w:hAnsi="Times New Roman" w:cs="Times New Roman"/>
                  <w:sz w:val="12"/>
                  <w:szCs w:val="12"/>
                </w:rPr>
                <w:t>3.5.1</w:t>
              </w:r>
            </w:hyperlink>
            <w:r w:rsidRPr="00AF08B1">
              <w:rPr>
                <w:rFonts w:ascii="Times New Roman" w:eastAsia="Calibri" w:hAnsi="Times New Roman" w:cs="Times New Roman"/>
                <w:sz w:val="12"/>
                <w:szCs w:val="12"/>
              </w:rPr>
              <w:t>, </w:t>
            </w:r>
            <w:hyperlink r:id="rId342" w:anchor="block_1036" w:history="1">
              <w:r w:rsidRPr="00AF08B1">
                <w:rPr>
                  <w:rStyle w:val="af"/>
                  <w:rFonts w:ascii="Times New Roman" w:eastAsia="Calibri" w:hAnsi="Times New Roman" w:cs="Times New Roman"/>
                  <w:sz w:val="12"/>
                  <w:szCs w:val="12"/>
                </w:rPr>
                <w:t>3.6</w:t>
              </w:r>
            </w:hyperlink>
            <w:r w:rsidRPr="00AF08B1">
              <w:rPr>
                <w:rFonts w:ascii="Times New Roman" w:eastAsia="Calibri" w:hAnsi="Times New Roman" w:cs="Times New Roman"/>
                <w:sz w:val="12"/>
                <w:szCs w:val="12"/>
              </w:rPr>
              <w:t>, </w:t>
            </w:r>
            <w:hyperlink r:id="rId343" w:anchor="block_1037" w:history="1">
              <w:r w:rsidRPr="00AF08B1">
                <w:rPr>
                  <w:rStyle w:val="af"/>
                  <w:rFonts w:ascii="Times New Roman" w:eastAsia="Calibri" w:hAnsi="Times New Roman" w:cs="Times New Roman"/>
                  <w:sz w:val="12"/>
                  <w:szCs w:val="12"/>
                </w:rPr>
                <w:t>3.7</w:t>
              </w:r>
            </w:hyperlink>
            <w:r w:rsidRPr="00AF08B1">
              <w:rPr>
                <w:rFonts w:ascii="Times New Roman" w:eastAsia="Calibri" w:hAnsi="Times New Roman" w:cs="Times New Roman"/>
                <w:sz w:val="12"/>
                <w:szCs w:val="12"/>
              </w:rPr>
              <w:t>,</w:t>
            </w:r>
            <w:hyperlink r:id="rId344" w:anchor="block_103101" w:history="1">
              <w:r w:rsidRPr="00AF08B1">
                <w:rPr>
                  <w:rStyle w:val="af"/>
                  <w:rFonts w:ascii="Times New Roman" w:eastAsia="Calibri" w:hAnsi="Times New Roman" w:cs="Times New Roman"/>
                  <w:sz w:val="12"/>
                  <w:szCs w:val="12"/>
                </w:rPr>
                <w:t>3.10.1</w:t>
              </w:r>
            </w:hyperlink>
            <w:r w:rsidRPr="00AF08B1">
              <w:rPr>
                <w:rFonts w:ascii="Times New Roman" w:eastAsia="Calibri" w:hAnsi="Times New Roman" w:cs="Times New Roman"/>
                <w:sz w:val="12"/>
                <w:szCs w:val="12"/>
              </w:rPr>
              <w:t>, </w:t>
            </w:r>
            <w:hyperlink r:id="rId345" w:anchor="block_1041" w:history="1">
              <w:r w:rsidRPr="00AF08B1">
                <w:rPr>
                  <w:rStyle w:val="af"/>
                  <w:rFonts w:ascii="Times New Roman" w:eastAsia="Calibri" w:hAnsi="Times New Roman" w:cs="Times New Roman"/>
                  <w:sz w:val="12"/>
                  <w:szCs w:val="12"/>
                </w:rPr>
                <w:t>4.1</w:t>
              </w:r>
            </w:hyperlink>
            <w:r w:rsidRPr="00AF08B1">
              <w:rPr>
                <w:rFonts w:ascii="Times New Roman" w:eastAsia="Calibri" w:hAnsi="Times New Roman" w:cs="Times New Roman"/>
                <w:sz w:val="12"/>
                <w:szCs w:val="12"/>
              </w:rPr>
              <w:t>, </w:t>
            </w:r>
            <w:hyperlink r:id="rId346" w:anchor="block_1043" w:history="1">
              <w:r w:rsidRPr="00AF08B1">
                <w:rPr>
                  <w:rStyle w:val="af"/>
                  <w:rFonts w:ascii="Times New Roman" w:eastAsia="Calibri" w:hAnsi="Times New Roman" w:cs="Times New Roman"/>
                  <w:sz w:val="12"/>
                  <w:szCs w:val="12"/>
                </w:rPr>
                <w:t>4.3</w:t>
              </w:r>
            </w:hyperlink>
            <w:r w:rsidRPr="00AF08B1">
              <w:rPr>
                <w:rFonts w:ascii="Times New Roman" w:eastAsia="Calibri" w:hAnsi="Times New Roman" w:cs="Times New Roman"/>
                <w:sz w:val="12"/>
                <w:szCs w:val="12"/>
              </w:rPr>
              <w:t>, </w:t>
            </w:r>
            <w:hyperlink r:id="rId347" w:anchor="block_1044" w:history="1">
              <w:r w:rsidRPr="00AF08B1">
                <w:rPr>
                  <w:rStyle w:val="af"/>
                  <w:rFonts w:ascii="Times New Roman" w:eastAsia="Calibri" w:hAnsi="Times New Roman" w:cs="Times New Roman"/>
                  <w:sz w:val="12"/>
                  <w:szCs w:val="12"/>
                </w:rPr>
                <w:t>4.4</w:t>
              </w:r>
            </w:hyperlink>
            <w:r w:rsidRPr="00AF08B1">
              <w:rPr>
                <w:rFonts w:ascii="Times New Roman" w:eastAsia="Calibri" w:hAnsi="Times New Roman" w:cs="Times New Roman"/>
                <w:sz w:val="12"/>
                <w:szCs w:val="12"/>
              </w:rPr>
              <w:t>, </w:t>
            </w:r>
            <w:hyperlink r:id="rId348" w:anchor="block_1046" w:history="1">
              <w:r w:rsidRPr="00AF08B1">
                <w:rPr>
                  <w:rStyle w:val="af"/>
                  <w:rFonts w:ascii="Times New Roman" w:eastAsia="Calibri" w:hAnsi="Times New Roman" w:cs="Times New Roman"/>
                  <w:sz w:val="12"/>
                  <w:szCs w:val="12"/>
                </w:rPr>
                <w:t>4.6</w:t>
              </w:r>
            </w:hyperlink>
            <w:r w:rsidRPr="00AF08B1">
              <w:rPr>
                <w:rFonts w:ascii="Times New Roman" w:eastAsia="Calibri" w:hAnsi="Times New Roman" w:cs="Times New Roman"/>
                <w:sz w:val="12"/>
                <w:szCs w:val="12"/>
              </w:rPr>
              <w:t>, </w:t>
            </w:r>
            <w:hyperlink r:id="rId349" w:anchor="block_1047" w:history="1">
              <w:r w:rsidRPr="00AF08B1">
                <w:rPr>
                  <w:rStyle w:val="af"/>
                  <w:rFonts w:ascii="Times New Roman" w:eastAsia="Calibri" w:hAnsi="Times New Roman" w:cs="Times New Roman"/>
                  <w:sz w:val="12"/>
                  <w:szCs w:val="12"/>
                </w:rPr>
                <w:t>4.7</w:t>
              </w:r>
            </w:hyperlink>
            <w:r w:rsidRPr="00AF08B1">
              <w:rPr>
                <w:rFonts w:ascii="Times New Roman" w:eastAsia="Calibri" w:hAnsi="Times New Roman" w:cs="Times New Roman"/>
                <w:sz w:val="12"/>
                <w:szCs w:val="12"/>
              </w:rPr>
              <w:t>, </w:t>
            </w:r>
            <w:hyperlink r:id="rId350" w:anchor="block_1049" w:history="1">
              <w:r w:rsidRPr="00AF08B1">
                <w:rPr>
                  <w:rStyle w:val="af"/>
                  <w:rFonts w:ascii="Times New Roman" w:eastAsia="Calibri" w:hAnsi="Times New Roman" w:cs="Times New Roman"/>
                  <w:sz w:val="12"/>
                  <w:szCs w:val="12"/>
                </w:rPr>
                <w:t>4.9</w:t>
              </w:r>
            </w:hyperlink>
            <w:r w:rsidRPr="00AF08B1">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2.3.1.</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Культурное развитие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3.6.</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Религиозное использование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AF08B1">
              <w:rPr>
                <w:rFonts w:ascii="Times New Roman" w:eastAsia="Calibri" w:hAnsi="Times New Roman" w:cs="Times New Roman"/>
                <w:sz w:val="12"/>
                <w:szCs w:val="12"/>
              </w:rPr>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3.7</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2.3.4.</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2.3.5.</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2.3.6.</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2.3.7.</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Рынки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2.3.8. </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Гостиничное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Ж5 Зона размещения объектов дошкольного и общего образования</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3.5.1.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3.1.2.</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Спорт </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Ж7 Зона садоводства и дачного хозяйства </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огородничества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садоводства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p w:rsidR="00D17C7B" w:rsidRPr="00AF08B1" w:rsidRDefault="00D17C7B" w:rsidP="00AF08B1">
            <w:pPr>
              <w:tabs>
                <w:tab w:val="left" w:pos="284"/>
              </w:tabs>
              <w:rPr>
                <w:rFonts w:ascii="Times New Roman" w:eastAsia="Calibri" w:hAnsi="Times New Roman" w:cs="Times New Roman"/>
                <w:sz w:val="12"/>
                <w:szCs w:val="12"/>
              </w:rPr>
            </w:pP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дачного хозяйства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4.1.4.</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4.1.5.</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4.1.6.</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4.1.7.</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4.1.8. </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4.2.1.</w:t>
            </w:r>
          </w:p>
        </w:tc>
        <w:tc>
          <w:tcPr>
            <w:tcW w:w="1098"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1" w:anchor="block_10271" w:history="1">
              <w:r w:rsidRPr="00AF08B1">
                <w:rPr>
                  <w:rStyle w:val="af"/>
                  <w:rFonts w:ascii="Times New Roman" w:eastAsia="Calibri" w:hAnsi="Times New Roman" w:cs="Times New Roman"/>
                  <w:sz w:val="12"/>
                  <w:szCs w:val="12"/>
                </w:rPr>
                <w:t>коде 2.7.1</w:t>
              </w:r>
            </w:hyperlink>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4.2.3. </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w:t>
            </w:r>
          </w:p>
        </w:tc>
        <w:tc>
          <w:tcPr>
            <w:tcW w:w="7051"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4.3.1.</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Для ведения личного подсобного хозяйства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4.3.2.</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tc>
      </w:tr>
      <w:tr w:rsidR="00D17C7B" w:rsidRPr="00D17C7B" w:rsidTr="00AF08B1">
        <w:trPr>
          <w:trHeight w:val="20"/>
        </w:trPr>
        <w:tc>
          <w:tcPr>
            <w:tcW w:w="462"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4.3.3</w:t>
            </w:r>
          </w:p>
        </w:tc>
        <w:tc>
          <w:tcPr>
            <w:tcW w:w="1098"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tc>
      </w:tr>
    </w:tbl>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17) Статью 20 Правил изложить в новой редакции:</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2</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D17C7B" w:rsidRPr="00D17C7B" w:rsidTr="00AF08B1">
        <w:trPr>
          <w:trHeight w:val="138"/>
        </w:trPr>
        <w:tc>
          <w:tcPr>
            <w:tcW w:w="427"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133"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AF08B1" w:rsidRDefault="00D17C7B" w:rsidP="00AF08B1">
            <w:pPr>
              <w:tabs>
                <w:tab w:val="left" w:pos="284"/>
              </w:tabs>
              <w:rPr>
                <w:rFonts w:ascii="Times New Roman" w:eastAsia="Calibri" w:hAnsi="Times New Roman" w:cs="Times New Roman"/>
                <w:sz w:val="10"/>
                <w:szCs w:val="10"/>
              </w:rPr>
            </w:pPr>
            <w:r w:rsidRPr="00AF08B1">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AF08B1">
        <w:trPr>
          <w:trHeight w:val="138"/>
        </w:trPr>
        <w:tc>
          <w:tcPr>
            <w:tcW w:w="427"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3"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О1 Зона делового, общественного, коммерческого назначения</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w:t>
            </w:r>
            <w:r w:rsidRPr="00AF08B1">
              <w:rPr>
                <w:rFonts w:ascii="Times New Roman" w:eastAsia="Calibri" w:hAnsi="Times New Roman" w:cs="Times New Roman"/>
                <w:sz w:val="12"/>
                <w:szCs w:val="12"/>
              </w:rPr>
              <w:lastRenderedPageBreak/>
              <w:t>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1.1.3.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Банковская и страховая деятельность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4.5</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Гостиничное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4.7</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Среднее и высшее профессиональное образование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3.5.2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1.1.6.</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научной деятельности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1.1.7.</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1.1.8.</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1.1.9.</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1.1.10.</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1.1.11.</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Рынки</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AF08B1">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w:t>
            </w:r>
          </w:p>
          <w:p w:rsidR="00D17C7B" w:rsidRPr="00AF08B1" w:rsidRDefault="00D17C7B" w:rsidP="00AF08B1">
            <w:pPr>
              <w:tabs>
                <w:tab w:val="left" w:pos="284"/>
              </w:tabs>
              <w:rPr>
                <w:rFonts w:ascii="Times New Roman" w:eastAsia="Calibri" w:hAnsi="Times New Roman" w:cs="Times New Roman"/>
                <w:sz w:val="12"/>
                <w:szCs w:val="12"/>
              </w:rPr>
            </w:pP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Религиозное использование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3.7</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Культурное развитие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1.1.15</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1.1.16.</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Развлечения</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r w:rsidR="00AF08B1" w:rsidRPr="00AF08B1">
              <w:rPr>
                <w:rFonts w:ascii="Times New Roman" w:eastAsia="Calibri" w:hAnsi="Times New Roman" w:cs="Times New Roman"/>
                <w:sz w:val="12"/>
                <w:szCs w:val="12"/>
              </w:rPr>
              <w:t>площадок; в</w:t>
            </w:r>
            <w:r w:rsidRPr="00AF08B1">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4.8.</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r w:rsidRPr="00AF08B1">
              <w:rPr>
                <w:rFonts w:ascii="Times New Roman" w:eastAsia="Calibri" w:hAnsi="Times New Roman" w:cs="Times New Roman"/>
                <w:sz w:val="12"/>
                <w:szCs w:val="12"/>
              </w:rPr>
              <w:lastRenderedPageBreak/>
              <w:t>17.</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1.1.18.</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спортивных баз и лагерей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2. </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Здравоохранение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52" w:anchor="block_10341" w:history="1">
              <w:r w:rsidRPr="00AF08B1">
                <w:rPr>
                  <w:rStyle w:val="af"/>
                  <w:rFonts w:ascii="Times New Roman" w:eastAsia="Calibri" w:hAnsi="Times New Roman" w:cs="Times New Roman"/>
                  <w:sz w:val="12"/>
                  <w:szCs w:val="12"/>
                </w:rPr>
                <w:t>кодами 3.4.1 - 3.4.2</w:t>
              </w:r>
            </w:hyperlink>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Социальное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Банковская и страховая деятельность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4.5</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2.1.4.</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2.1.5.</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2.1.6.</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Гостиничное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4.7</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2.1.7.</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Среднее и высшее профессиональное образование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3.5.2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2.1.8.</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Обеспечение научной </w:t>
            </w:r>
            <w:r w:rsidRPr="00AF08B1">
              <w:rPr>
                <w:rFonts w:ascii="Times New Roman" w:eastAsia="Calibri" w:hAnsi="Times New Roman" w:cs="Times New Roman"/>
                <w:sz w:val="12"/>
                <w:szCs w:val="12"/>
              </w:rPr>
              <w:lastRenderedPageBreak/>
              <w:t>деятельности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w:t>
            </w:r>
            <w:r w:rsidRPr="00AF08B1">
              <w:rPr>
                <w:rFonts w:ascii="Times New Roman" w:eastAsia="Calibri" w:hAnsi="Times New Roman" w:cs="Times New Roman"/>
                <w:sz w:val="12"/>
                <w:szCs w:val="12"/>
              </w:rPr>
              <w:lastRenderedPageBreak/>
              <w:t>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2.1.9.</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2.1.10.</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2.1.11.</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Рынки</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2.1.15.</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2.1.16.</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Культурное развитие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3.6</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2.1.17.</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2.1.18.</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2.1.19.</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2.3.3.</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w:t>
            </w:r>
            <w:r w:rsidRPr="00AF08B1">
              <w:rPr>
                <w:rFonts w:ascii="Times New Roman" w:eastAsia="Calibri" w:hAnsi="Times New Roman" w:cs="Times New Roman"/>
                <w:sz w:val="12"/>
                <w:szCs w:val="12"/>
              </w:rPr>
              <w:lastRenderedPageBreak/>
              <w:t>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3. </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О5 Зона размещения культовых объектов</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Религиозное использование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3.7</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bl>
    <w:p w:rsidR="00AF08B1" w:rsidRDefault="00AF08B1" w:rsidP="00D17C7B">
      <w:pPr>
        <w:tabs>
          <w:tab w:val="left" w:pos="284"/>
        </w:tabs>
        <w:spacing w:after="0" w:line="240" w:lineRule="auto"/>
        <w:jc w:val="both"/>
        <w:rPr>
          <w:rFonts w:ascii="Times New Roman" w:eastAsia="Calibri" w:hAnsi="Times New Roman" w:cs="Times New Roman"/>
          <w:b/>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18) Статью  21 Правил изложить в новой редакции:</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3</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AF08B1" w:rsidRPr="00AF08B1">
        <w:rPr>
          <w:rFonts w:ascii="Times New Roman" w:eastAsia="Calibri" w:hAnsi="Times New Roman" w:cs="Times New Roman"/>
          <w:b/>
          <w:sz w:val="12"/>
          <w:szCs w:val="12"/>
        </w:rPr>
        <w:t xml:space="preserve"> </w:t>
      </w:r>
      <w:r w:rsidRPr="00AF08B1">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D17C7B" w:rsidRPr="00D17C7B" w:rsidTr="00AF08B1">
        <w:trPr>
          <w:trHeight w:val="138"/>
        </w:trPr>
        <w:tc>
          <w:tcPr>
            <w:tcW w:w="4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1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AF08B1" w:rsidRDefault="00D17C7B" w:rsidP="00AF08B1">
            <w:pPr>
              <w:tabs>
                <w:tab w:val="left" w:pos="284"/>
              </w:tabs>
              <w:rPr>
                <w:rFonts w:ascii="Times New Roman" w:eastAsia="Calibri" w:hAnsi="Times New Roman" w:cs="Times New Roman"/>
                <w:sz w:val="10"/>
                <w:szCs w:val="10"/>
              </w:rPr>
            </w:pPr>
            <w:r w:rsidRPr="00AF08B1">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AF08B1">
        <w:trPr>
          <w:trHeight w:val="138"/>
        </w:trPr>
        <w:tc>
          <w:tcPr>
            <w:tcW w:w="4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П1 Производственная зона</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1.1.4.</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1.1.6.</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Трубопроводный транспорт</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7.5.</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1.1.7.</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1.1.8.</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3" w:anchor="block_10271" w:history="1">
              <w:r w:rsidRPr="00AF08B1">
                <w:rPr>
                  <w:rStyle w:val="af"/>
                  <w:rFonts w:ascii="Times New Roman" w:eastAsia="Calibri" w:hAnsi="Times New Roman" w:cs="Times New Roman"/>
                  <w:sz w:val="12"/>
                  <w:szCs w:val="12"/>
                </w:rPr>
                <w:t>коде 2.7.1</w:t>
              </w:r>
            </w:hyperlink>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138"/>
        </w:trPr>
        <w:tc>
          <w:tcPr>
            <w:tcW w:w="4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1.1.9.</w:t>
            </w:r>
          </w:p>
        </w:tc>
        <w:tc>
          <w:tcPr>
            <w:tcW w:w="11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4.5</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138"/>
        </w:trPr>
        <w:tc>
          <w:tcPr>
            <w:tcW w:w="4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1.1.10</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Стационарное медицинское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Склады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6.9</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1.1.12.</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1.2.4.</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1.2.5.</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Амбулаторно-поликлиническое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1.2.6.</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12.2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П2 Коммунально-складская зона</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Склады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6.9.</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Бытовое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2.1.4.</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AF08B1">
              <w:rPr>
                <w:rFonts w:ascii="Times New Roman" w:eastAsia="Calibri" w:hAnsi="Times New Roman" w:cs="Times New Roman"/>
                <w:sz w:val="12"/>
                <w:szCs w:val="12"/>
              </w:rPr>
              <w:lastRenderedPageBreak/>
              <w:t>деятельность (за исключением банковской и страховой деятельности); ремонта и обслуживания автомобилей и прочих объектов придорожного сервиса</w:t>
            </w:r>
          </w:p>
          <w:p w:rsidR="00D17C7B" w:rsidRPr="00AF08B1" w:rsidRDefault="00D17C7B" w:rsidP="00AF08B1">
            <w:pPr>
              <w:tabs>
                <w:tab w:val="left" w:pos="284"/>
              </w:tabs>
              <w:rPr>
                <w:rFonts w:ascii="Times New Roman" w:eastAsia="Calibri" w:hAnsi="Times New Roman" w:cs="Times New Roman"/>
                <w:sz w:val="12"/>
                <w:szCs w:val="12"/>
              </w:rPr>
            </w:pP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2.1.5.</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4" w:anchor="block_10271" w:history="1">
              <w:r w:rsidRPr="00AF08B1">
                <w:rPr>
                  <w:rStyle w:val="af"/>
                  <w:rFonts w:ascii="Times New Roman" w:eastAsia="Calibri" w:hAnsi="Times New Roman" w:cs="Times New Roman"/>
                  <w:sz w:val="12"/>
                  <w:szCs w:val="12"/>
                </w:rPr>
                <w:t>коде 2.7.1</w:t>
              </w:r>
            </w:hyperlink>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2.1.6.</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2.1.7.</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2.1.8.</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2.1.9.</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2.1.10.</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12.2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bl>
    <w:p w:rsidR="00AF08B1" w:rsidRDefault="00AF08B1" w:rsidP="00D17C7B">
      <w:pPr>
        <w:tabs>
          <w:tab w:val="left" w:pos="284"/>
        </w:tabs>
        <w:spacing w:after="0" w:line="240" w:lineRule="auto"/>
        <w:jc w:val="both"/>
        <w:rPr>
          <w:rFonts w:ascii="Times New Roman" w:eastAsia="Calibri" w:hAnsi="Times New Roman" w:cs="Times New Roman"/>
          <w:b/>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19) Статью 22 Правил изложить в новой редакции:</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4</w:t>
      </w:r>
    </w:p>
    <w:p w:rsidR="00AF08B1"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капитального строительства</w:t>
      </w:r>
      <w:r w:rsidR="00AF08B1" w:rsidRPr="00AF08B1">
        <w:rPr>
          <w:rFonts w:ascii="Times New Roman" w:eastAsia="Calibri" w:hAnsi="Times New Roman" w:cs="Times New Roman"/>
          <w:b/>
          <w:sz w:val="12"/>
          <w:szCs w:val="12"/>
        </w:rPr>
        <w:t xml:space="preserve"> </w:t>
      </w:r>
      <w:r w:rsidRPr="00AF08B1">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D17C7B" w:rsidRPr="00D17C7B" w:rsidTr="00AF08B1">
        <w:trPr>
          <w:trHeight w:val="552"/>
        </w:trPr>
        <w:tc>
          <w:tcPr>
            <w:tcW w:w="427"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133"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AF08B1" w:rsidRDefault="00D17C7B" w:rsidP="00AF08B1">
            <w:pPr>
              <w:tabs>
                <w:tab w:val="left" w:pos="284"/>
              </w:tabs>
              <w:rPr>
                <w:rFonts w:ascii="Times New Roman" w:eastAsia="Calibri" w:hAnsi="Times New Roman" w:cs="Times New Roman"/>
                <w:sz w:val="10"/>
                <w:szCs w:val="10"/>
              </w:rPr>
            </w:pPr>
            <w:r w:rsidRPr="00AF08B1">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AF08B1">
        <w:trPr>
          <w:trHeight w:val="281"/>
        </w:trPr>
        <w:tc>
          <w:tcPr>
            <w:tcW w:w="427"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3"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 Зона инженерной инфраструктуры</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D17C7B" w:rsidRPr="00D17C7B" w:rsidTr="00AF08B1">
        <w:trPr>
          <w:trHeight w:val="276"/>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AF08B1">
              <w:rPr>
                <w:rFonts w:ascii="Times New Roman" w:eastAsia="Calibri" w:hAnsi="Times New Roman" w:cs="Times New Roman"/>
                <w:sz w:val="12"/>
                <w:szCs w:val="12"/>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1.1.2.</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1.1.3.</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bCs/>
                <w:sz w:val="12"/>
                <w:szCs w:val="12"/>
              </w:rPr>
            </w:pPr>
            <w:r w:rsidRPr="00AF08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12.2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Т Зона транспортной инфраструктуры</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D17C7B" w:rsidRPr="00D17C7B" w:rsidTr="00AF08B1">
        <w:trPr>
          <w:trHeight w:val="281"/>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придорожного сервиса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4.9.1</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2.1.3.</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Связь</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6.8</w:t>
            </w: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Транспорт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7.0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2.1.5.</w:t>
            </w:r>
          </w:p>
        </w:tc>
        <w:tc>
          <w:tcPr>
            <w:tcW w:w="1133"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Железнодорожный транспорт</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7.1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138"/>
        </w:trPr>
        <w:tc>
          <w:tcPr>
            <w:tcW w:w="427"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2.1.6.</w:t>
            </w:r>
          </w:p>
        </w:tc>
        <w:tc>
          <w:tcPr>
            <w:tcW w:w="1133"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Автомобильный транспорт</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7.2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81"/>
        </w:trPr>
        <w:tc>
          <w:tcPr>
            <w:tcW w:w="427"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3"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81"/>
        </w:trPr>
        <w:tc>
          <w:tcPr>
            <w:tcW w:w="427"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3"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81"/>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2.1.7.</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Трубопроводный транспорт</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7.5</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2.1.8.</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2.1.9.</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Склады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6.9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2.1.10.</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86"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2.2.2.</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Магазины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4.4</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2.2.3.</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AF08B1">
        <w:trPr>
          <w:trHeight w:val="20"/>
        </w:trPr>
        <w:tc>
          <w:tcPr>
            <w:tcW w:w="427"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2.2.4.</w:t>
            </w:r>
          </w:p>
        </w:tc>
        <w:tc>
          <w:tcPr>
            <w:tcW w:w="1133"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гаражного назначения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2.7.1.</w:t>
            </w:r>
          </w:p>
        </w:tc>
      </w:tr>
    </w:tbl>
    <w:p w:rsidR="00AF08B1" w:rsidRDefault="00AF08B1" w:rsidP="00D17C7B">
      <w:pPr>
        <w:tabs>
          <w:tab w:val="left" w:pos="284"/>
        </w:tabs>
        <w:spacing w:after="0" w:line="240" w:lineRule="auto"/>
        <w:jc w:val="both"/>
        <w:rPr>
          <w:rFonts w:ascii="Times New Roman" w:eastAsia="Calibri" w:hAnsi="Times New Roman" w:cs="Times New Roman"/>
          <w:b/>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20) Статью 23 Правил изложить в новой редакции:</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5</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AF08B1" w:rsidRPr="00AF08B1">
        <w:rPr>
          <w:rFonts w:ascii="Times New Roman" w:eastAsia="Calibri" w:hAnsi="Times New Roman" w:cs="Times New Roman"/>
          <w:b/>
          <w:sz w:val="12"/>
          <w:szCs w:val="12"/>
        </w:rPr>
        <w:t xml:space="preserve"> </w:t>
      </w:r>
      <w:r w:rsidRPr="00AF08B1">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D17C7B" w:rsidRPr="00D17C7B" w:rsidTr="00010C53">
        <w:trPr>
          <w:trHeight w:val="138"/>
        </w:trPr>
        <w:tc>
          <w:tcPr>
            <w:tcW w:w="4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130"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AF08B1" w:rsidRDefault="00D17C7B" w:rsidP="00AF08B1">
            <w:pPr>
              <w:tabs>
                <w:tab w:val="left" w:pos="284"/>
              </w:tabs>
              <w:rPr>
                <w:rFonts w:ascii="Times New Roman" w:eastAsia="Calibri" w:hAnsi="Times New Roman" w:cs="Times New Roman"/>
                <w:sz w:val="10"/>
                <w:szCs w:val="10"/>
              </w:rPr>
            </w:pPr>
            <w:r w:rsidRPr="00AF08B1">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010C53">
        <w:trPr>
          <w:trHeight w:val="138"/>
        </w:trPr>
        <w:tc>
          <w:tcPr>
            <w:tcW w:w="4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0"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Р1 Зона скверов, парков, бульваров</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Стационарное медицинское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1.2.4.</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Водные объекты</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11.0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Развлечения</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w:t>
            </w:r>
            <w:r w:rsidRPr="00AF08B1">
              <w:rPr>
                <w:rFonts w:ascii="Times New Roman" w:eastAsia="Calibri" w:hAnsi="Times New Roman" w:cs="Times New Roman"/>
                <w:sz w:val="12"/>
                <w:szCs w:val="12"/>
              </w:rPr>
              <w:lastRenderedPageBreak/>
              <w:t>игровых автоматов (кроме игрового оборудования, используемого для проведения азартных игр) и игровых площадок;</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4.8</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 xml:space="preserve">2. </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Р2 Зона природного ландшафта</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Природно-познавательный туризм</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осуществление необходимых природоохранных и </w:t>
            </w:r>
            <w:proofErr w:type="spellStart"/>
            <w:r w:rsidRPr="00AF08B1">
              <w:rPr>
                <w:rFonts w:ascii="Times New Roman" w:eastAsia="Calibri" w:hAnsi="Times New Roman" w:cs="Times New Roman"/>
                <w:sz w:val="12"/>
                <w:szCs w:val="12"/>
              </w:rPr>
              <w:t>природовосстановительных</w:t>
            </w:r>
            <w:proofErr w:type="spellEnd"/>
            <w:r w:rsidRPr="00AF08B1">
              <w:rPr>
                <w:rFonts w:ascii="Times New Roman" w:eastAsia="Calibri" w:hAnsi="Times New Roman" w:cs="Times New Roman"/>
                <w:sz w:val="12"/>
                <w:szCs w:val="12"/>
              </w:rPr>
              <w:t xml:space="preserve"> мероприятий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Р3 Зона отдыха, занятий физической культурой и спортом</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3.1.2.</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Природно-познавательный туризм</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F08B1">
              <w:rPr>
                <w:rFonts w:ascii="Times New Roman" w:eastAsia="Calibri" w:hAnsi="Times New Roman" w:cs="Times New Roman"/>
                <w:sz w:val="12"/>
                <w:szCs w:val="12"/>
              </w:rPr>
              <w:t>природовосстановительных</w:t>
            </w:r>
            <w:proofErr w:type="spellEnd"/>
            <w:r w:rsidRPr="00AF08B1">
              <w:rPr>
                <w:rFonts w:ascii="Times New Roman" w:eastAsia="Calibri" w:hAnsi="Times New Roman" w:cs="Times New Roman"/>
                <w:sz w:val="12"/>
                <w:szCs w:val="12"/>
              </w:rPr>
              <w:t xml:space="preserve"> мероприятий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3.2.1.</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Стационарное медицинское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Р4 Зона отдыха и туризма</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Р4</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Природно-познавательный туризм</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F08B1">
              <w:rPr>
                <w:rFonts w:ascii="Times New Roman" w:eastAsia="Calibri" w:hAnsi="Times New Roman" w:cs="Times New Roman"/>
                <w:sz w:val="12"/>
                <w:szCs w:val="12"/>
              </w:rPr>
              <w:t>природовосстановительных</w:t>
            </w:r>
            <w:proofErr w:type="spellEnd"/>
            <w:r w:rsidRPr="00AF08B1">
              <w:rPr>
                <w:rFonts w:ascii="Times New Roman" w:eastAsia="Calibri" w:hAnsi="Times New Roman" w:cs="Times New Roman"/>
                <w:sz w:val="12"/>
                <w:szCs w:val="12"/>
              </w:rPr>
              <w:t xml:space="preserve"> мероприятий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5.2.</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4.1.3.</w:t>
            </w:r>
          </w:p>
        </w:tc>
        <w:tc>
          <w:tcPr>
            <w:tcW w:w="11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питание</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4.6</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4.1.4.</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4.1.5.</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4.1.6.</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Социальное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w:t>
            </w:r>
            <w:r w:rsidRPr="00AF08B1">
              <w:rPr>
                <w:rFonts w:ascii="Times New Roman" w:eastAsia="Calibri" w:hAnsi="Times New Roman" w:cs="Times New Roman"/>
                <w:sz w:val="12"/>
                <w:szCs w:val="12"/>
              </w:rPr>
              <w:lastRenderedPageBreak/>
              <w:t>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r>
      <w:tr w:rsidR="00D17C7B" w:rsidRPr="00D17C7B" w:rsidTr="00AF08B1">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4.2. </w:t>
            </w:r>
          </w:p>
        </w:tc>
        <w:tc>
          <w:tcPr>
            <w:tcW w:w="7083"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Р4</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4.2.1.</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Водные объекты</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4.2.2.</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Развлечения</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4.8.</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4.2.3.</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Культурное развитие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3.6.</w:t>
            </w:r>
          </w:p>
        </w:tc>
      </w:tr>
      <w:tr w:rsidR="00D17C7B" w:rsidRPr="00D17C7B" w:rsidTr="00010C53">
        <w:trPr>
          <w:trHeight w:val="20"/>
        </w:trPr>
        <w:tc>
          <w:tcPr>
            <w:tcW w:w="430"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4.2.4.</w:t>
            </w:r>
          </w:p>
        </w:tc>
        <w:tc>
          <w:tcPr>
            <w:tcW w:w="1130"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Стационарное медицинское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3.4.2.</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b/>
          <w:sz w:val="12"/>
          <w:szCs w:val="12"/>
        </w:rPr>
      </w:pP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21) Статью 24 Правил изложить в новой редакции:</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D17C7B" w:rsidRPr="00D17C7B" w:rsidRDefault="00D17C7B" w:rsidP="00AF08B1">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D17C7B" w:rsidRPr="00D17C7B" w:rsidRDefault="00D17C7B" w:rsidP="00AF08B1">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6</w:t>
      </w:r>
    </w:p>
    <w:p w:rsidR="00AF08B1"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Виды разрешенного использования земельных участков и объектов</w:t>
      </w:r>
    </w:p>
    <w:p w:rsidR="00D17C7B" w:rsidRPr="00AF08B1" w:rsidRDefault="00D17C7B" w:rsidP="00AF08B1">
      <w:pPr>
        <w:tabs>
          <w:tab w:val="left" w:pos="284"/>
        </w:tabs>
        <w:spacing w:after="0" w:line="240" w:lineRule="auto"/>
        <w:jc w:val="center"/>
        <w:rPr>
          <w:rFonts w:ascii="Times New Roman" w:eastAsia="Calibri" w:hAnsi="Times New Roman" w:cs="Times New Roman"/>
          <w:b/>
          <w:sz w:val="12"/>
          <w:szCs w:val="12"/>
        </w:rPr>
      </w:pPr>
      <w:r w:rsidRPr="00AF08B1">
        <w:rPr>
          <w:rFonts w:ascii="Times New Roman" w:eastAsia="Calibri" w:hAnsi="Times New Roman" w:cs="Times New Roman"/>
          <w:b/>
          <w:sz w:val="12"/>
          <w:szCs w:val="12"/>
        </w:rPr>
        <w:t>капитального строительства</w:t>
      </w:r>
      <w:r w:rsidR="00AF08B1" w:rsidRPr="00AF08B1">
        <w:rPr>
          <w:rFonts w:ascii="Times New Roman" w:eastAsia="Calibri" w:hAnsi="Times New Roman" w:cs="Times New Roman"/>
          <w:b/>
          <w:sz w:val="12"/>
          <w:szCs w:val="12"/>
        </w:rPr>
        <w:t xml:space="preserve"> </w:t>
      </w:r>
      <w:r w:rsidRPr="00AF08B1">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D17C7B" w:rsidRPr="00D17C7B" w:rsidTr="00010C53">
        <w:trPr>
          <w:trHeight w:val="138"/>
        </w:trPr>
        <w:tc>
          <w:tcPr>
            <w:tcW w:w="425"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п/п</w:t>
            </w:r>
          </w:p>
        </w:tc>
        <w:tc>
          <w:tcPr>
            <w:tcW w:w="1135"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010C53" w:rsidRDefault="00D17C7B" w:rsidP="00AF08B1">
            <w:pPr>
              <w:tabs>
                <w:tab w:val="left" w:pos="284"/>
              </w:tabs>
              <w:rPr>
                <w:rFonts w:ascii="Times New Roman" w:eastAsia="Calibri" w:hAnsi="Times New Roman" w:cs="Times New Roman"/>
                <w:sz w:val="10"/>
                <w:szCs w:val="10"/>
              </w:rPr>
            </w:pPr>
            <w:r w:rsidRPr="00010C53">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010C53">
        <w:trPr>
          <w:trHeight w:val="138"/>
        </w:trPr>
        <w:tc>
          <w:tcPr>
            <w:tcW w:w="425"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1135"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5244"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c>
          <w:tcPr>
            <w:tcW w:w="709" w:type="dxa"/>
            <w:vMerge/>
            <w:hideMark/>
          </w:tcPr>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Сх1 Зона сельскохозяйственных угодий</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Овощеводство</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1.1.3.</w:t>
            </w:r>
          </w:p>
        </w:tc>
        <w:tc>
          <w:tcPr>
            <w:tcW w:w="113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1.16.</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bCs/>
                <w:sz w:val="12"/>
                <w:szCs w:val="12"/>
              </w:rPr>
            </w:pPr>
            <w:r w:rsidRPr="00AF08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Коммунальное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Охота и рыбалка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5.3.</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Ветеринарное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w:t>
            </w:r>
            <w:r w:rsidRPr="00AF08B1">
              <w:rPr>
                <w:rFonts w:ascii="Times New Roman" w:eastAsia="Calibri" w:hAnsi="Times New Roman" w:cs="Times New Roman"/>
                <w:sz w:val="12"/>
                <w:szCs w:val="12"/>
              </w:rPr>
              <w:lastRenderedPageBreak/>
              <w:t>содержание видов разрешенного использования с кодами 3.10.1 - 3.10.2</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3.10</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lastRenderedPageBreak/>
              <w:t>1.3.3.</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1.3.4.</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1.3.5.</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1.3.6.</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Сх2 Зона, занятая объектами сельскохозяйственного назначения</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2.1.1.</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1.15.</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Рыбоводство</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AF08B1">
              <w:rPr>
                <w:rFonts w:ascii="Times New Roman" w:eastAsia="Calibri" w:hAnsi="Times New Roman" w:cs="Times New Roman"/>
                <w:sz w:val="12"/>
                <w:szCs w:val="12"/>
              </w:rPr>
              <w:t>аквакультуры</w:t>
            </w:r>
            <w:proofErr w:type="spellEnd"/>
            <w:r w:rsidRPr="00AF08B1">
              <w:rPr>
                <w:rFonts w:ascii="Times New Roman" w:eastAsia="Calibri" w:hAnsi="Times New Roman" w:cs="Times New Roman"/>
                <w:sz w:val="12"/>
                <w:szCs w:val="12"/>
              </w:rPr>
              <w:t>);</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AF08B1">
              <w:rPr>
                <w:rFonts w:ascii="Times New Roman" w:eastAsia="Calibri" w:hAnsi="Times New Roman" w:cs="Times New Roman"/>
                <w:sz w:val="12"/>
                <w:szCs w:val="12"/>
              </w:rPr>
              <w:t>аквакультуры</w:t>
            </w:r>
            <w:proofErr w:type="spellEnd"/>
            <w:r w:rsidRPr="00AF08B1">
              <w:rPr>
                <w:rFonts w:ascii="Times New Roman" w:eastAsia="Calibri" w:hAnsi="Times New Roman" w:cs="Times New Roman"/>
                <w:sz w:val="12"/>
                <w:szCs w:val="12"/>
              </w:rPr>
              <w:t>)</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2.1.3.</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Ветеринарное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3.10</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2.1.4.</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12.0.</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Деловое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научной деятельности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2.2.3.</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Стационарное медицинское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2.2.4.</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Амбулаторно-поликлиническое обслуживание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3.4.1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2.2.5.</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Обеспечение внутреннего правопорядка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8.3</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2.2.6.</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Спорт</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5.1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2.2.7.</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r w:rsidRPr="00AF08B1">
              <w:rPr>
                <w:rFonts w:ascii="Times New Roman" w:eastAsia="Calibri" w:hAnsi="Times New Roman" w:cs="Times New Roman"/>
                <w:sz w:val="12"/>
                <w:szCs w:val="12"/>
              </w:rPr>
              <w:lastRenderedPageBreak/>
              <w:t>8.</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гаражного назначения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2.7.1</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2.2.9.</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Общественное управление</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3.8.</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2.2.10.</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Общее пользование водными объектами</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11.1.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2.2.11.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Сх3 Зона огородничества и садоводства </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садоводства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3.1.2.</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Ведение огородничества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13.1.</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3.1.3.</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Для ведения личного подсобного хозяйства</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2.2.</w:t>
            </w:r>
          </w:p>
        </w:tc>
      </w:tr>
      <w:tr w:rsidR="00D17C7B" w:rsidRPr="00D17C7B" w:rsidTr="00AF08B1">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w:t>
            </w:r>
          </w:p>
        </w:tc>
        <w:tc>
          <w:tcPr>
            <w:tcW w:w="7088" w:type="dxa"/>
            <w:gridSpan w:val="3"/>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3.2.1.</w:t>
            </w:r>
          </w:p>
        </w:tc>
        <w:tc>
          <w:tcPr>
            <w:tcW w:w="1135"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Специальная деятельность</w:t>
            </w:r>
          </w:p>
          <w:p w:rsidR="00D17C7B" w:rsidRPr="00AF08B1" w:rsidRDefault="00D17C7B" w:rsidP="00AF08B1">
            <w:pPr>
              <w:tabs>
                <w:tab w:val="left" w:pos="284"/>
              </w:tabs>
              <w:rPr>
                <w:rFonts w:ascii="Times New Roman" w:eastAsia="Calibri" w:hAnsi="Times New Roman" w:cs="Times New Roman"/>
                <w:sz w:val="12"/>
                <w:szCs w:val="12"/>
              </w:rPr>
            </w:pP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12.2.</w:t>
            </w: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3.2.2.</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Обслуживание автотранспорта</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4.9</w:t>
            </w:r>
          </w:p>
          <w:p w:rsidR="00D17C7B" w:rsidRPr="00AF08B1" w:rsidRDefault="00D17C7B" w:rsidP="00AF08B1">
            <w:pPr>
              <w:tabs>
                <w:tab w:val="left" w:pos="284"/>
              </w:tabs>
              <w:rPr>
                <w:rFonts w:ascii="Times New Roman" w:eastAsia="Calibri" w:hAnsi="Times New Roman" w:cs="Times New Roman"/>
                <w:sz w:val="12"/>
                <w:szCs w:val="12"/>
              </w:rPr>
            </w:pPr>
          </w:p>
        </w:tc>
      </w:tr>
      <w:tr w:rsidR="00D17C7B" w:rsidRPr="00D17C7B" w:rsidTr="00010C53">
        <w:trPr>
          <w:trHeight w:val="20"/>
        </w:trPr>
        <w:tc>
          <w:tcPr>
            <w:tcW w:w="425"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3.2.3.</w:t>
            </w:r>
          </w:p>
        </w:tc>
        <w:tc>
          <w:tcPr>
            <w:tcW w:w="1135" w:type="dxa"/>
          </w:tcPr>
          <w:p w:rsidR="00D17C7B" w:rsidRPr="00AF08B1" w:rsidRDefault="00D17C7B" w:rsidP="00010C53">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Объекты гаражного назначения</w:t>
            </w:r>
          </w:p>
        </w:tc>
        <w:tc>
          <w:tcPr>
            <w:tcW w:w="5244" w:type="dxa"/>
            <w:hideMark/>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D17C7B" w:rsidRPr="00AF08B1" w:rsidRDefault="00D17C7B" w:rsidP="00AF08B1">
            <w:pPr>
              <w:tabs>
                <w:tab w:val="left" w:pos="284"/>
              </w:tabs>
              <w:rPr>
                <w:rFonts w:ascii="Times New Roman" w:eastAsia="Calibri" w:hAnsi="Times New Roman" w:cs="Times New Roman"/>
                <w:sz w:val="12"/>
                <w:szCs w:val="12"/>
              </w:rPr>
            </w:pPr>
            <w:r w:rsidRPr="00AF08B1">
              <w:rPr>
                <w:rFonts w:ascii="Times New Roman" w:eastAsia="Calibri" w:hAnsi="Times New Roman" w:cs="Times New Roman"/>
                <w:sz w:val="12"/>
                <w:szCs w:val="12"/>
              </w:rPr>
              <w:t>2.7.1</w:t>
            </w:r>
          </w:p>
          <w:p w:rsidR="00D17C7B" w:rsidRPr="00AF08B1" w:rsidRDefault="00D17C7B" w:rsidP="00AF08B1">
            <w:pPr>
              <w:tabs>
                <w:tab w:val="left" w:pos="284"/>
              </w:tabs>
              <w:rPr>
                <w:rFonts w:ascii="Times New Roman" w:eastAsia="Calibri" w:hAnsi="Times New Roman" w:cs="Times New Roman"/>
                <w:sz w:val="12"/>
                <w:szCs w:val="12"/>
              </w:rPr>
            </w:pP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22) Статью 25 Правил изложить в новой редакции:</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D17C7B" w:rsidRPr="00D17C7B" w:rsidRDefault="00D17C7B" w:rsidP="00010C53">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Таблица № 7</w:t>
      </w:r>
    </w:p>
    <w:p w:rsidR="00D17C7B" w:rsidRPr="00010C53" w:rsidRDefault="00D17C7B" w:rsidP="00010C53">
      <w:pPr>
        <w:tabs>
          <w:tab w:val="left" w:pos="284"/>
        </w:tabs>
        <w:spacing w:after="0" w:line="240" w:lineRule="auto"/>
        <w:jc w:val="center"/>
        <w:rPr>
          <w:rFonts w:ascii="Times New Roman" w:eastAsia="Calibri" w:hAnsi="Times New Roman" w:cs="Times New Roman"/>
          <w:b/>
          <w:sz w:val="12"/>
          <w:szCs w:val="12"/>
        </w:rPr>
      </w:pPr>
      <w:r w:rsidRPr="00010C53">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010C53" w:rsidRPr="00010C53">
        <w:rPr>
          <w:rFonts w:ascii="Times New Roman" w:eastAsia="Calibri" w:hAnsi="Times New Roman" w:cs="Times New Roman"/>
          <w:b/>
          <w:sz w:val="12"/>
          <w:szCs w:val="12"/>
        </w:rPr>
        <w:t xml:space="preserve"> </w:t>
      </w:r>
      <w:r w:rsidRPr="00010C53">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D17C7B" w:rsidRPr="00D17C7B" w:rsidTr="00010C53">
        <w:trPr>
          <w:trHeight w:val="138"/>
        </w:trPr>
        <w:tc>
          <w:tcPr>
            <w:tcW w:w="437" w:type="dxa"/>
            <w:vMerge w:val="restart"/>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 п/п</w:t>
            </w:r>
          </w:p>
        </w:tc>
        <w:tc>
          <w:tcPr>
            <w:tcW w:w="1123" w:type="dxa"/>
            <w:vMerge w:val="restart"/>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D17C7B" w:rsidRPr="00010C53" w:rsidRDefault="00D17C7B" w:rsidP="00010C53">
            <w:pPr>
              <w:tabs>
                <w:tab w:val="left" w:pos="284"/>
              </w:tabs>
              <w:rPr>
                <w:rFonts w:ascii="Times New Roman" w:eastAsia="Calibri" w:hAnsi="Times New Roman" w:cs="Times New Roman"/>
                <w:sz w:val="10"/>
                <w:szCs w:val="10"/>
              </w:rPr>
            </w:pPr>
            <w:r w:rsidRPr="00010C53">
              <w:rPr>
                <w:rFonts w:ascii="Times New Roman" w:eastAsia="Calibri" w:hAnsi="Times New Roman" w:cs="Times New Roman"/>
                <w:sz w:val="10"/>
                <w:szCs w:val="10"/>
              </w:rPr>
              <w:t>Код вида разрешенного использования земельного участка</w:t>
            </w:r>
          </w:p>
        </w:tc>
      </w:tr>
      <w:tr w:rsidR="00D17C7B" w:rsidRPr="00D17C7B" w:rsidTr="00010C53">
        <w:trPr>
          <w:trHeight w:val="138"/>
        </w:trPr>
        <w:tc>
          <w:tcPr>
            <w:tcW w:w="437" w:type="dxa"/>
            <w:vMerge/>
            <w:hideMark/>
          </w:tcPr>
          <w:p w:rsidR="00D17C7B" w:rsidRPr="00010C53" w:rsidRDefault="00D17C7B" w:rsidP="00010C53">
            <w:pPr>
              <w:tabs>
                <w:tab w:val="left" w:pos="284"/>
              </w:tabs>
              <w:rPr>
                <w:rFonts w:ascii="Times New Roman" w:eastAsia="Calibri" w:hAnsi="Times New Roman" w:cs="Times New Roman"/>
                <w:sz w:val="12"/>
                <w:szCs w:val="12"/>
              </w:rPr>
            </w:pPr>
          </w:p>
        </w:tc>
        <w:tc>
          <w:tcPr>
            <w:tcW w:w="1123" w:type="dxa"/>
            <w:vMerge/>
            <w:hideMark/>
          </w:tcPr>
          <w:p w:rsidR="00D17C7B" w:rsidRPr="00010C53" w:rsidRDefault="00D17C7B" w:rsidP="00010C53">
            <w:pPr>
              <w:tabs>
                <w:tab w:val="left" w:pos="284"/>
              </w:tabs>
              <w:rPr>
                <w:rFonts w:ascii="Times New Roman" w:eastAsia="Calibri" w:hAnsi="Times New Roman" w:cs="Times New Roman"/>
                <w:sz w:val="12"/>
                <w:szCs w:val="12"/>
              </w:rPr>
            </w:pPr>
          </w:p>
        </w:tc>
        <w:tc>
          <w:tcPr>
            <w:tcW w:w="5244" w:type="dxa"/>
            <w:vMerge/>
            <w:hideMark/>
          </w:tcPr>
          <w:p w:rsidR="00D17C7B" w:rsidRPr="00010C53" w:rsidRDefault="00D17C7B" w:rsidP="00010C53">
            <w:pPr>
              <w:tabs>
                <w:tab w:val="left" w:pos="284"/>
              </w:tabs>
              <w:rPr>
                <w:rFonts w:ascii="Times New Roman" w:eastAsia="Calibri" w:hAnsi="Times New Roman" w:cs="Times New Roman"/>
                <w:sz w:val="12"/>
                <w:szCs w:val="12"/>
              </w:rPr>
            </w:pPr>
          </w:p>
        </w:tc>
        <w:tc>
          <w:tcPr>
            <w:tcW w:w="709" w:type="dxa"/>
            <w:vMerge/>
            <w:hideMark/>
          </w:tcPr>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Сп1 Зона специального назначения, связанная с захоронениями</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1.1.</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1.1.1.</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Ритуальная деятельность</w:t>
            </w: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12.1</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1.1.2.</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12.0</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lastRenderedPageBreak/>
              <w:t>1.2.</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1.2.1.</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Религиозное использование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3.7</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1.2.2.</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Объекты гаражного назначения</w:t>
            </w: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2.7.1</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1.2.3.</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Коммунальное обслуживание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3.1</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1.2.4.</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Специальная деятельность</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12.2.</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1.2.5.</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Деловое управление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4.1.</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1.2.6.</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Общественное управление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3.8.</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Сп4 Зона размещения отходов производства и потребления</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2.1.</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Сп4</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2.1.1.</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Специальная деятельность</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12.2.</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w:t>
            </w:r>
          </w:p>
        </w:tc>
        <w:tc>
          <w:tcPr>
            <w:tcW w:w="7076" w:type="dxa"/>
            <w:gridSpan w:val="3"/>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Сп4</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2.2.1.</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12.0</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2.2.2.</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Объекты гаражного назначения</w:t>
            </w: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2.7.1</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2.2.3.</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Коммунальное обслуживание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3.1</w:t>
            </w:r>
          </w:p>
          <w:p w:rsidR="00D17C7B" w:rsidRPr="00010C53" w:rsidRDefault="00D17C7B" w:rsidP="00010C53">
            <w:pPr>
              <w:tabs>
                <w:tab w:val="left" w:pos="284"/>
              </w:tabs>
              <w:rPr>
                <w:rFonts w:ascii="Times New Roman" w:eastAsia="Calibri" w:hAnsi="Times New Roman" w:cs="Times New Roman"/>
                <w:sz w:val="12"/>
                <w:szCs w:val="12"/>
              </w:rPr>
            </w:pP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2.2.4.</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Деловое управление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4.1.</w:t>
            </w:r>
          </w:p>
        </w:tc>
      </w:tr>
      <w:tr w:rsidR="00D17C7B" w:rsidRPr="00D17C7B" w:rsidTr="00010C53">
        <w:trPr>
          <w:trHeight w:val="20"/>
        </w:trPr>
        <w:tc>
          <w:tcPr>
            <w:tcW w:w="437"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2.2.5.</w:t>
            </w:r>
          </w:p>
        </w:tc>
        <w:tc>
          <w:tcPr>
            <w:tcW w:w="1123" w:type="dxa"/>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Общественное управление</w:t>
            </w:r>
          </w:p>
          <w:p w:rsidR="00D17C7B" w:rsidRPr="00010C53" w:rsidRDefault="00D17C7B" w:rsidP="00010C53">
            <w:pPr>
              <w:tabs>
                <w:tab w:val="left" w:pos="284"/>
              </w:tabs>
              <w:rPr>
                <w:rFonts w:ascii="Times New Roman" w:eastAsia="Calibri" w:hAnsi="Times New Roman" w:cs="Times New Roman"/>
                <w:sz w:val="12"/>
                <w:szCs w:val="12"/>
              </w:rPr>
            </w:pPr>
          </w:p>
        </w:tc>
        <w:tc>
          <w:tcPr>
            <w:tcW w:w="5244"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010C53">
              <w:rPr>
                <w:rFonts w:ascii="Times New Roman" w:eastAsia="Calibri" w:hAnsi="Times New Roman" w:cs="Times New Roman"/>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3.8.</w:t>
            </w:r>
          </w:p>
        </w:tc>
      </w:tr>
    </w:tbl>
    <w:p w:rsidR="00010C53" w:rsidRDefault="00010C53" w:rsidP="00010C53">
      <w:pPr>
        <w:tabs>
          <w:tab w:val="left" w:pos="284"/>
        </w:tabs>
        <w:spacing w:after="0" w:line="240" w:lineRule="auto"/>
        <w:ind w:firstLine="284"/>
        <w:jc w:val="both"/>
        <w:rPr>
          <w:rFonts w:ascii="Times New Roman" w:eastAsia="Calibri" w:hAnsi="Times New Roman" w:cs="Times New Roman"/>
          <w:b/>
          <w:sz w:val="12"/>
          <w:szCs w:val="12"/>
        </w:rPr>
      </w:pP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 xml:space="preserve">23) Статью 26 Правил изложить в новой редакции: </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3543"/>
        <w:gridCol w:w="426"/>
        <w:gridCol w:w="425"/>
        <w:gridCol w:w="393"/>
        <w:gridCol w:w="456"/>
        <w:gridCol w:w="396"/>
        <w:gridCol w:w="456"/>
        <w:gridCol w:w="536"/>
        <w:gridCol w:w="456"/>
      </w:tblGrid>
      <w:tr w:rsidR="00D17C7B" w:rsidRPr="00D17C7B" w:rsidTr="00010C53">
        <w:trPr>
          <w:trHeight w:val="20"/>
        </w:trPr>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п/п</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Наименование параметра</w:t>
            </w:r>
          </w:p>
        </w:tc>
        <w:tc>
          <w:tcPr>
            <w:tcW w:w="3544" w:type="dxa"/>
            <w:gridSpan w:val="8"/>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10C53"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3543"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Ж1</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Ж1-1</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Ж2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Ж5</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Ж7</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О1</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О2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О5</w:t>
            </w:r>
          </w:p>
        </w:tc>
      </w:tr>
      <w:tr w:rsidR="00D17C7B"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7087" w:type="dxa"/>
            <w:gridSpan w:val="9"/>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 xml:space="preserve"> на каждый блок</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 xml:space="preserve"> на каждый  блок</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543" w:type="dxa"/>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w:t>
            </w:r>
          </w:p>
          <w:p w:rsidR="00D17C7B" w:rsidRPr="00010C53" w:rsidRDefault="00D17C7B" w:rsidP="00010C53">
            <w:pPr>
              <w:tabs>
                <w:tab w:val="left" w:pos="284"/>
              </w:tabs>
              <w:rPr>
                <w:rFonts w:ascii="Times New Roman" w:eastAsia="Calibri" w:hAnsi="Times New Roman" w:cs="Times New Roman"/>
                <w:bCs/>
                <w:sz w:val="12"/>
                <w:szCs w:val="12"/>
              </w:rPr>
            </w:pP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1200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4000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7500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7500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7500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010C53">
              <w:rPr>
                <w:rFonts w:ascii="Times New Roman" w:eastAsia="Calibri" w:hAnsi="Times New Roman" w:cs="Times New Roman"/>
                <w:bCs/>
                <w:sz w:val="12"/>
                <w:szCs w:val="12"/>
              </w:rPr>
              <w:t>.</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c>
          <w:tcPr>
            <w:tcW w:w="425"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393"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396"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536"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c>
          <w:tcPr>
            <w:tcW w:w="456"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bCs/>
                <w:sz w:val="12"/>
                <w:szCs w:val="12"/>
              </w:rPr>
              <w:t>600</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r>
      <w:tr w:rsidR="00D17C7B"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7087" w:type="dxa"/>
            <w:gridSpan w:val="9"/>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Максимальная высота зданий, строений, сооружений,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12</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12</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22,5</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22,5</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22,5</w:t>
            </w:r>
          </w:p>
        </w:tc>
      </w:tr>
      <w:tr w:rsidR="00D17C7B"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7087" w:type="dxa"/>
            <w:gridSpan w:val="9"/>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D17C7B"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7087" w:type="dxa"/>
            <w:gridSpan w:val="9"/>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90</w:t>
            </w:r>
          </w:p>
        </w:tc>
      </w:tr>
      <w:tr w:rsidR="00D17C7B" w:rsidRPr="00D17C7B" w:rsidTr="00010C53">
        <w:trPr>
          <w:trHeight w:val="20"/>
        </w:trPr>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7087" w:type="dxa"/>
            <w:gridSpan w:val="9"/>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Иные показатели</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 xml:space="preserve">Максимальная площадь </w:t>
            </w:r>
            <w:r w:rsidR="00010C53" w:rsidRPr="00010C53">
              <w:rPr>
                <w:rFonts w:ascii="Times New Roman" w:eastAsia="Calibri" w:hAnsi="Times New Roman" w:cs="Times New Roman"/>
                <w:bCs/>
                <w:sz w:val="12"/>
                <w:szCs w:val="12"/>
              </w:rPr>
              <w:t>сооружений водозаборов</w:t>
            </w:r>
            <w:r w:rsidRPr="00010C53">
              <w:rPr>
                <w:rFonts w:ascii="Times New Roman" w:eastAsia="Calibri" w:hAnsi="Times New Roman" w:cs="Times New Roman"/>
                <w:bCs/>
                <w:sz w:val="12"/>
                <w:szCs w:val="12"/>
              </w:rPr>
              <w:t>, очистных сооружений, насосных станций, стоянок, гаражей и мастерских для обслуживания уборочной и аварийной техники</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tcPr>
          <w:p w:rsidR="00D17C7B" w:rsidRPr="00010C53" w:rsidRDefault="00D17C7B" w:rsidP="00010C53">
            <w:pPr>
              <w:tabs>
                <w:tab w:val="left" w:pos="284"/>
              </w:tabs>
              <w:rPr>
                <w:rFonts w:ascii="Times New Roman" w:eastAsia="Calibri" w:hAnsi="Times New Roman" w:cs="Times New Roman"/>
                <w:bCs/>
                <w:sz w:val="12"/>
                <w:szCs w:val="12"/>
              </w:rPr>
            </w:pPr>
          </w:p>
        </w:tc>
      </w:tr>
      <w:tr w:rsidR="00010C53" w:rsidRPr="00D17C7B" w:rsidTr="00010C53">
        <w:trPr>
          <w:trHeight w:val="20"/>
        </w:trPr>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354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393"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39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Примечания:</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24) статью 27 Правил изложить в следующей редакции:</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D17C7B">
        <w:rPr>
          <w:rFonts w:ascii="Times New Roman" w:eastAsia="Calibri" w:hAnsi="Times New Roman" w:cs="Times New Roman"/>
          <w:b/>
          <w:sz w:val="12"/>
          <w:szCs w:val="12"/>
        </w:rPr>
        <w:t>подзонах</w:t>
      </w:r>
      <w:proofErr w:type="spellEnd"/>
      <w:r w:rsidRPr="00D17C7B">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284"/>
        <w:gridCol w:w="4678"/>
        <w:gridCol w:w="425"/>
        <w:gridCol w:w="425"/>
        <w:gridCol w:w="425"/>
        <w:gridCol w:w="426"/>
        <w:gridCol w:w="425"/>
        <w:gridCol w:w="425"/>
      </w:tblGrid>
      <w:tr w:rsidR="00D17C7B" w:rsidRPr="00D17C7B" w:rsidTr="00010C53">
        <w:tc>
          <w:tcPr>
            <w:tcW w:w="284"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п/п</w:t>
            </w:r>
          </w:p>
        </w:tc>
        <w:tc>
          <w:tcPr>
            <w:tcW w:w="4678"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Наименование параметра</w:t>
            </w:r>
          </w:p>
        </w:tc>
        <w:tc>
          <w:tcPr>
            <w:tcW w:w="2551"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p>
        </w:tc>
        <w:tc>
          <w:tcPr>
            <w:tcW w:w="4678" w:type="dxa"/>
          </w:tcPr>
          <w:p w:rsidR="00010C53" w:rsidRPr="00010C53" w:rsidRDefault="00010C53" w:rsidP="00010C53">
            <w:pPr>
              <w:tabs>
                <w:tab w:val="left" w:pos="284"/>
              </w:tabs>
              <w:rPr>
                <w:rFonts w:ascii="Times New Roman" w:eastAsia="Calibri" w:hAnsi="Times New Roman" w:cs="Times New Roman"/>
                <w:bCs/>
                <w:sz w:val="12"/>
                <w:szCs w:val="12"/>
              </w:rPr>
            </w:pP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П1</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П1-4</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П1-5</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П2</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И</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Т</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p>
        </w:tc>
        <w:tc>
          <w:tcPr>
            <w:tcW w:w="7229" w:type="dxa"/>
            <w:gridSpan w:val="7"/>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p>
        </w:tc>
        <w:tc>
          <w:tcPr>
            <w:tcW w:w="7229" w:type="dxa"/>
            <w:gridSpan w:val="7"/>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25</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25</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p>
        </w:tc>
        <w:tc>
          <w:tcPr>
            <w:tcW w:w="7229" w:type="dxa"/>
            <w:gridSpan w:val="7"/>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4</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p>
        </w:tc>
        <w:tc>
          <w:tcPr>
            <w:tcW w:w="7229" w:type="dxa"/>
            <w:gridSpan w:val="7"/>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sz w:val="12"/>
                <w:szCs w:val="12"/>
              </w:rPr>
            </w:pPr>
          </w:p>
        </w:tc>
        <w:tc>
          <w:tcPr>
            <w:tcW w:w="7229" w:type="dxa"/>
            <w:gridSpan w:val="7"/>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Иные показатели</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r>
      <w:tr w:rsidR="00010C53" w:rsidRPr="00010C53" w:rsidTr="00010C53">
        <w:tc>
          <w:tcPr>
            <w:tcW w:w="284" w:type="dxa"/>
          </w:tcPr>
          <w:p w:rsidR="00010C53"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678"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26"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010C53" w:rsidRPr="00010C53" w:rsidRDefault="00010C53"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25) статью 28 Правил изложить с следующей редакции: </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D17C7B" w:rsidRPr="00D17C7B" w:rsidRDefault="00D17C7B" w:rsidP="00D17C7B">
      <w:pPr>
        <w:tabs>
          <w:tab w:val="left" w:pos="284"/>
        </w:tabs>
        <w:spacing w:after="0" w:line="240" w:lineRule="auto"/>
        <w:jc w:val="both"/>
        <w:rPr>
          <w:rFonts w:ascii="Times New Roman" w:eastAsia="Calibri" w:hAnsi="Times New Roman" w:cs="Times New Roman"/>
          <w:b/>
          <w:sz w:val="12"/>
          <w:szCs w:val="12"/>
        </w:rPr>
      </w:pPr>
    </w:p>
    <w:tbl>
      <w:tblPr>
        <w:tblStyle w:val="af2"/>
        <w:tblW w:w="7513" w:type="dxa"/>
        <w:tblInd w:w="108" w:type="dxa"/>
        <w:tblLayout w:type="fixed"/>
        <w:tblLook w:val="04A0" w:firstRow="1" w:lastRow="0" w:firstColumn="1" w:lastColumn="0" w:noHBand="0" w:noVBand="1"/>
      </w:tblPr>
      <w:tblGrid>
        <w:gridCol w:w="426"/>
        <w:gridCol w:w="4252"/>
        <w:gridCol w:w="536"/>
        <w:gridCol w:w="456"/>
        <w:gridCol w:w="506"/>
        <w:gridCol w:w="456"/>
        <w:gridCol w:w="456"/>
        <w:gridCol w:w="425"/>
      </w:tblGrid>
      <w:tr w:rsidR="00D17C7B" w:rsidRPr="00D17C7B" w:rsidTr="00010C53">
        <w:tc>
          <w:tcPr>
            <w:tcW w:w="42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п/п</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Наименование параметра</w:t>
            </w:r>
          </w:p>
        </w:tc>
        <w:tc>
          <w:tcPr>
            <w:tcW w:w="2835" w:type="dxa"/>
            <w:gridSpan w:val="6"/>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10C53"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4252"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Сх1</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Сх2</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Сх2-3</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Сх2-4</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Сх2-5</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Сх3</w:t>
            </w:r>
          </w:p>
        </w:tc>
      </w:tr>
      <w:tr w:rsidR="00D17C7B"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6662"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c>
          <w:tcPr>
            <w:tcW w:w="425" w:type="dxa"/>
          </w:tcPr>
          <w:p w:rsidR="00D17C7B" w:rsidRPr="00010C53" w:rsidRDefault="00D17C7B" w:rsidP="00010C53">
            <w:pPr>
              <w:tabs>
                <w:tab w:val="left" w:pos="284"/>
              </w:tabs>
              <w:rPr>
                <w:rFonts w:ascii="Times New Roman" w:eastAsia="Calibri" w:hAnsi="Times New Roman" w:cs="Times New Roman"/>
                <w:sz w:val="12"/>
                <w:szCs w:val="12"/>
              </w:rPr>
            </w:pP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600</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D17C7B"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6662"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c>
          <w:tcPr>
            <w:tcW w:w="425" w:type="dxa"/>
          </w:tcPr>
          <w:p w:rsidR="00D17C7B" w:rsidRPr="00010C53" w:rsidRDefault="00D17C7B" w:rsidP="00010C53">
            <w:pPr>
              <w:tabs>
                <w:tab w:val="left" w:pos="284"/>
              </w:tabs>
              <w:rPr>
                <w:rFonts w:ascii="Times New Roman" w:eastAsia="Calibri" w:hAnsi="Times New Roman" w:cs="Times New Roman"/>
                <w:sz w:val="12"/>
                <w:szCs w:val="12"/>
              </w:rPr>
            </w:pP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Предельная высота зданий, строений, сооружений,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w:t>
            </w:r>
          </w:p>
        </w:tc>
      </w:tr>
      <w:tr w:rsidR="00D17C7B"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6662"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5" w:type="dxa"/>
          </w:tcPr>
          <w:p w:rsidR="00D17C7B" w:rsidRPr="00010C53" w:rsidRDefault="00D17C7B" w:rsidP="00010C53">
            <w:pPr>
              <w:tabs>
                <w:tab w:val="left" w:pos="284"/>
              </w:tabs>
              <w:rPr>
                <w:rFonts w:ascii="Times New Roman" w:eastAsia="Calibri" w:hAnsi="Times New Roman" w:cs="Times New Roman"/>
                <w:sz w:val="12"/>
                <w:szCs w:val="12"/>
              </w:rPr>
            </w:pP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3</w:t>
            </w:r>
          </w:p>
        </w:tc>
      </w:tr>
      <w:tr w:rsidR="00D17C7B"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6662"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5" w:type="dxa"/>
          </w:tcPr>
          <w:p w:rsidR="00D17C7B" w:rsidRPr="00010C53" w:rsidRDefault="00D17C7B" w:rsidP="00010C53">
            <w:pPr>
              <w:tabs>
                <w:tab w:val="left" w:pos="284"/>
              </w:tabs>
              <w:rPr>
                <w:rFonts w:ascii="Times New Roman" w:eastAsia="Calibri" w:hAnsi="Times New Roman" w:cs="Times New Roman"/>
                <w:sz w:val="12"/>
                <w:szCs w:val="12"/>
              </w:rPr>
            </w:pP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252" w:type="dxa"/>
            <w:hideMark/>
          </w:tcPr>
          <w:p w:rsidR="00D17C7B" w:rsidRPr="00010C53" w:rsidRDefault="00D17C7B" w:rsidP="00010C53">
            <w:pPr>
              <w:tabs>
                <w:tab w:val="left" w:pos="284"/>
              </w:tabs>
              <w:rPr>
                <w:rFonts w:ascii="Times New Roman" w:eastAsia="Calibri" w:hAnsi="Times New Roman" w:cs="Times New Roman"/>
                <w:sz w:val="12"/>
                <w:szCs w:val="12"/>
              </w:rPr>
            </w:pPr>
            <w:r w:rsidRPr="00010C53">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80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252" w:type="dxa"/>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D17C7B" w:rsidRPr="00010C53" w:rsidRDefault="00D17C7B" w:rsidP="00010C53">
            <w:pPr>
              <w:tabs>
                <w:tab w:val="left" w:pos="284"/>
              </w:tabs>
              <w:rPr>
                <w:rFonts w:ascii="Times New Roman" w:eastAsia="Calibri" w:hAnsi="Times New Roman" w:cs="Times New Roman"/>
                <w:bCs/>
                <w:sz w:val="12"/>
                <w:szCs w:val="12"/>
              </w:rPr>
            </w:pP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60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40</w:t>
            </w:r>
          </w:p>
        </w:tc>
      </w:tr>
      <w:tr w:rsidR="00D17C7B" w:rsidRPr="00D17C7B" w:rsidTr="00010C53">
        <w:tc>
          <w:tcPr>
            <w:tcW w:w="426" w:type="dxa"/>
          </w:tcPr>
          <w:p w:rsidR="00D17C7B" w:rsidRPr="00010C53" w:rsidRDefault="00D17C7B" w:rsidP="00010C53">
            <w:pPr>
              <w:tabs>
                <w:tab w:val="left" w:pos="284"/>
              </w:tabs>
              <w:rPr>
                <w:rFonts w:ascii="Times New Roman" w:eastAsia="Calibri" w:hAnsi="Times New Roman" w:cs="Times New Roman"/>
                <w:bCs/>
                <w:sz w:val="12"/>
                <w:szCs w:val="12"/>
              </w:rPr>
            </w:pPr>
          </w:p>
        </w:tc>
        <w:tc>
          <w:tcPr>
            <w:tcW w:w="6662" w:type="dxa"/>
            <w:gridSpan w:val="6"/>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Иные показатели</w:t>
            </w:r>
          </w:p>
        </w:tc>
        <w:tc>
          <w:tcPr>
            <w:tcW w:w="425" w:type="dxa"/>
          </w:tcPr>
          <w:p w:rsidR="00D17C7B" w:rsidRPr="00010C53" w:rsidRDefault="00D17C7B" w:rsidP="00010C53">
            <w:pPr>
              <w:tabs>
                <w:tab w:val="left" w:pos="284"/>
              </w:tabs>
              <w:rPr>
                <w:rFonts w:ascii="Times New Roman" w:eastAsia="Calibri" w:hAnsi="Times New Roman" w:cs="Times New Roman"/>
                <w:sz w:val="12"/>
                <w:szCs w:val="12"/>
              </w:rPr>
            </w:pP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Максимальный размер санитарно-защитной зоны,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100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50</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2</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1,5</w:t>
            </w:r>
          </w:p>
        </w:tc>
      </w:tr>
      <w:tr w:rsidR="00010C53" w:rsidRPr="00D17C7B" w:rsidTr="00010C53">
        <w:tc>
          <w:tcPr>
            <w:tcW w:w="426" w:type="dxa"/>
          </w:tcPr>
          <w:p w:rsidR="00D17C7B" w:rsidRPr="00010C53" w:rsidRDefault="00010C53" w:rsidP="00010C5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252"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3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0</w:t>
            </w:r>
          </w:p>
        </w:tc>
        <w:tc>
          <w:tcPr>
            <w:tcW w:w="50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56"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c>
          <w:tcPr>
            <w:tcW w:w="425" w:type="dxa"/>
            <w:hideMark/>
          </w:tcPr>
          <w:p w:rsidR="00D17C7B" w:rsidRPr="00010C53" w:rsidRDefault="00D17C7B" w:rsidP="00010C53">
            <w:pPr>
              <w:tabs>
                <w:tab w:val="left" w:pos="284"/>
              </w:tabs>
              <w:rPr>
                <w:rFonts w:ascii="Times New Roman" w:eastAsia="Calibri" w:hAnsi="Times New Roman" w:cs="Times New Roman"/>
                <w:bCs/>
                <w:sz w:val="12"/>
                <w:szCs w:val="12"/>
              </w:rPr>
            </w:pPr>
            <w:r w:rsidRPr="00010C53">
              <w:rPr>
                <w:rFonts w:ascii="Times New Roman" w:eastAsia="Calibri" w:hAnsi="Times New Roman" w:cs="Times New Roman"/>
                <w:bCs/>
                <w:sz w:val="12"/>
                <w:szCs w:val="12"/>
              </w:rPr>
              <w:t>-</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Примечание: </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 xml:space="preserve">26) статью 29 Правил изложить с следующей редакции: </w:t>
      </w:r>
    </w:p>
    <w:p w:rsidR="00D17C7B" w:rsidRPr="00D17C7B" w:rsidRDefault="00D17C7B" w:rsidP="00010C53">
      <w:pPr>
        <w:tabs>
          <w:tab w:val="left" w:pos="284"/>
        </w:tabs>
        <w:spacing w:after="0" w:line="240" w:lineRule="auto"/>
        <w:ind w:firstLine="284"/>
        <w:jc w:val="both"/>
        <w:rPr>
          <w:rFonts w:ascii="Times New Roman" w:eastAsia="Calibri" w:hAnsi="Times New Roman" w:cs="Times New Roman"/>
          <w:b/>
          <w:sz w:val="12"/>
          <w:szCs w:val="12"/>
        </w:rPr>
      </w:pPr>
      <w:r w:rsidRPr="00D17C7B">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394"/>
        <w:gridCol w:w="567"/>
        <w:gridCol w:w="567"/>
        <w:gridCol w:w="567"/>
        <w:gridCol w:w="567"/>
        <w:gridCol w:w="567"/>
      </w:tblGrid>
      <w:tr w:rsidR="00D17C7B" w:rsidRPr="00D17C7B" w:rsidTr="00221CF4">
        <w:trPr>
          <w:trHeight w:val="20"/>
        </w:trPr>
        <w:tc>
          <w:tcPr>
            <w:tcW w:w="28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 п/</w:t>
            </w:r>
            <w:r w:rsidRPr="00221CF4">
              <w:rPr>
                <w:rFonts w:ascii="Times New Roman" w:eastAsia="Calibri" w:hAnsi="Times New Roman" w:cs="Times New Roman"/>
                <w:sz w:val="12"/>
                <w:szCs w:val="12"/>
              </w:rPr>
              <w:lastRenderedPageBreak/>
              <w:t>п</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lastRenderedPageBreak/>
              <w:t>Наименование параметра</w:t>
            </w:r>
          </w:p>
        </w:tc>
        <w:tc>
          <w:tcPr>
            <w:tcW w:w="2835" w:type="dxa"/>
            <w:gridSpan w:val="5"/>
            <w:hideMark/>
          </w:tcPr>
          <w:p w:rsidR="00D17C7B" w:rsidRPr="00221CF4" w:rsidRDefault="00D17C7B"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w:t>
            </w:r>
            <w:r w:rsidRPr="00221CF4">
              <w:rPr>
                <w:rFonts w:ascii="Times New Roman" w:eastAsia="Calibri" w:hAnsi="Times New Roman" w:cs="Times New Roman"/>
                <w:sz w:val="12"/>
                <w:szCs w:val="12"/>
              </w:rPr>
              <w:lastRenderedPageBreak/>
              <w:t>зонах</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439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Р1</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Р2</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Р3</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Р4</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Р4-1</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6662" w:type="dxa"/>
            <w:gridSpan w:val="5"/>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c>
          <w:tcPr>
            <w:tcW w:w="567" w:type="dxa"/>
          </w:tcPr>
          <w:p w:rsidR="00D17C7B" w:rsidRPr="00221CF4" w:rsidRDefault="00D17C7B" w:rsidP="00221CF4">
            <w:pPr>
              <w:tabs>
                <w:tab w:val="left" w:pos="284"/>
              </w:tabs>
              <w:rPr>
                <w:rFonts w:ascii="Times New Roman" w:eastAsia="Calibri" w:hAnsi="Times New Roman" w:cs="Times New Roman"/>
                <w:sz w:val="12"/>
                <w:szCs w:val="12"/>
              </w:rPr>
            </w:pP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3000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3000</w:t>
            </w: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6662" w:type="dxa"/>
            <w:gridSpan w:val="5"/>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c>
          <w:tcPr>
            <w:tcW w:w="567" w:type="dxa"/>
          </w:tcPr>
          <w:p w:rsidR="00D17C7B" w:rsidRPr="00221CF4" w:rsidRDefault="00D17C7B" w:rsidP="00221CF4">
            <w:pPr>
              <w:tabs>
                <w:tab w:val="left" w:pos="284"/>
              </w:tabs>
              <w:rPr>
                <w:rFonts w:ascii="Times New Roman" w:eastAsia="Calibri" w:hAnsi="Times New Roman" w:cs="Times New Roman"/>
                <w:sz w:val="12"/>
                <w:szCs w:val="12"/>
              </w:rPr>
            </w:pP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Предельная высота зданий, строений, сооружений, м</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5</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22,5</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22,5</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0</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6662" w:type="dxa"/>
            <w:gridSpan w:val="5"/>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67" w:type="dxa"/>
          </w:tcPr>
          <w:p w:rsidR="00D17C7B" w:rsidRPr="00221CF4" w:rsidRDefault="00D17C7B" w:rsidP="00221CF4">
            <w:pPr>
              <w:tabs>
                <w:tab w:val="left" w:pos="284"/>
              </w:tabs>
              <w:rPr>
                <w:rFonts w:ascii="Times New Roman" w:eastAsia="Calibri" w:hAnsi="Times New Roman" w:cs="Times New Roman"/>
                <w:sz w:val="12"/>
                <w:szCs w:val="12"/>
              </w:rPr>
            </w:pP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6662" w:type="dxa"/>
            <w:gridSpan w:val="5"/>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67" w:type="dxa"/>
          </w:tcPr>
          <w:p w:rsidR="00D17C7B" w:rsidRPr="00221CF4" w:rsidRDefault="00D17C7B" w:rsidP="00221CF4">
            <w:pPr>
              <w:tabs>
                <w:tab w:val="left" w:pos="284"/>
              </w:tabs>
              <w:rPr>
                <w:rFonts w:ascii="Times New Roman" w:eastAsia="Calibri" w:hAnsi="Times New Roman" w:cs="Times New Roman"/>
                <w:sz w:val="12"/>
                <w:szCs w:val="12"/>
              </w:rPr>
            </w:pP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Максимальный процент застройки в границах земельного участка, %</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5</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80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30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30</w:t>
            </w:r>
          </w:p>
        </w:tc>
      </w:tr>
      <w:tr w:rsidR="00D17C7B" w:rsidRPr="00D17C7B" w:rsidTr="00221CF4">
        <w:trPr>
          <w:trHeight w:val="20"/>
        </w:trPr>
        <w:tc>
          <w:tcPr>
            <w:tcW w:w="284" w:type="dxa"/>
          </w:tcPr>
          <w:p w:rsidR="00D17C7B" w:rsidRPr="00221CF4" w:rsidRDefault="00D17C7B" w:rsidP="00221CF4">
            <w:pPr>
              <w:tabs>
                <w:tab w:val="left" w:pos="284"/>
              </w:tabs>
              <w:rPr>
                <w:rFonts w:ascii="Times New Roman" w:eastAsia="Calibri" w:hAnsi="Times New Roman" w:cs="Times New Roman"/>
                <w:bCs/>
                <w:sz w:val="12"/>
                <w:szCs w:val="12"/>
              </w:rPr>
            </w:pPr>
          </w:p>
        </w:tc>
        <w:tc>
          <w:tcPr>
            <w:tcW w:w="6662" w:type="dxa"/>
            <w:gridSpan w:val="5"/>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sz w:val="12"/>
                <w:szCs w:val="12"/>
              </w:rPr>
              <w:t>Иные показатели</w:t>
            </w:r>
          </w:p>
        </w:tc>
        <w:tc>
          <w:tcPr>
            <w:tcW w:w="567" w:type="dxa"/>
          </w:tcPr>
          <w:p w:rsidR="00D17C7B" w:rsidRPr="00221CF4" w:rsidRDefault="00D17C7B" w:rsidP="00221CF4">
            <w:pPr>
              <w:tabs>
                <w:tab w:val="left" w:pos="284"/>
              </w:tabs>
              <w:rPr>
                <w:rFonts w:ascii="Times New Roman" w:eastAsia="Calibri" w:hAnsi="Times New Roman" w:cs="Times New Roman"/>
                <w:sz w:val="12"/>
                <w:szCs w:val="12"/>
              </w:rPr>
            </w:pP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394"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Pr>
                <w:rFonts w:ascii="Times New Roman" w:eastAsia="Calibri" w:hAnsi="Times New Roman" w:cs="Times New Roman"/>
                <w:bCs/>
                <w:sz w:val="12"/>
                <w:szCs w:val="12"/>
              </w:rPr>
              <w:t>кв. м</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3000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10000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10000</w:t>
            </w:r>
          </w:p>
        </w:tc>
      </w:tr>
      <w:tr w:rsidR="00D17C7B" w:rsidRPr="00D17C7B" w:rsidTr="00221CF4">
        <w:trPr>
          <w:trHeight w:val="20"/>
        </w:trPr>
        <w:tc>
          <w:tcPr>
            <w:tcW w:w="284" w:type="dxa"/>
          </w:tcPr>
          <w:p w:rsidR="00D17C7B" w:rsidRPr="00221CF4" w:rsidRDefault="00221CF4" w:rsidP="00221CF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394" w:type="dxa"/>
            <w:hideMark/>
          </w:tcPr>
          <w:p w:rsidR="00D17C7B" w:rsidRPr="00221CF4" w:rsidRDefault="00D17C7B"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0</w:t>
            </w:r>
          </w:p>
        </w:tc>
        <w:tc>
          <w:tcPr>
            <w:tcW w:w="567" w:type="dxa"/>
            <w:hideMark/>
          </w:tcPr>
          <w:p w:rsidR="00D17C7B" w:rsidRPr="00221CF4" w:rsidRDefault="00D17C7B" w:rsidP="00221CF4">
            <w:pPr>
              <w:tabs>
                <w:tab w:val="left" w:pos="284"/>
              </w:tabs>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0</w:t>
            </w:r>
          </w:p>
        </w:tc>
      </w:tr>
    </w:tbl>
    <w:p w:rsidR="00D17C7B" w:rsidRPr="00D17C7B" w:rsidRDefault="00D17C7B" w:rsidP="00D17C7B">
      <w:pPr>
        <w:tabs>
          <w:tab w:val="left" w:pos="284"/>
        </w:tabs>
        <w:spacing w:after="0" w:line="240" w:lineRule="auto"/>
        <w:jc w:val="both"/>
        <w:rPr>
          <w:rFonts w:ascii="Times New Roman" w:eastAsia="Calibri" w:hAnsi="Times New Roman" w:cs="Times New Roman"/>
          <w:sz w:val="12"/>
          <w:szCs w:val="12"/>
        </w:rPr>
      </w:pPr>
    </w:p>
    <w:p w:rsidR="00D17C7B" w:rsidRPr="00D17C7B" w:rsidRDefault="00D17C7B" w:rsidP="00221CF4">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D17C7B" w:rsidRPr="00D17C7B" w:rsidRDefault="00D17C7B" w:rsidP="00221CF4">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D17C7B" w:rsidRPr="00D17C7B" w:rsidRDefault="00D17C7B" w:rsidP="00221CF4">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D17C7B" w:rsidRPr="00D17C7B" w:rsidRDefault="00D17C7B" w:rsidP="00221CF4">
      <w:pPr>
        <w:tabs>
          <w:tab w:val="left" w:pos="284"/>
        </w:tabs>
        <w:spacing w:after="0" w:line="240" w:lineRule="auto"/>
        <w:ind w:firstLine="284"/>
        <w:jc w:val="both"/>
        <w:rPr>
          <w:rFonts w:ascii="Times New Roman" w:eastAsia="Calibri" w:hAnsi="Times New Roman" w:cs="Times New Roman"/>
          <w:sz w:val="12"/>
          <w:szCs w:val="12"/>
        </w:rPr>
      </w:pPr>
      <w:r w:rsidRPr="00D17C7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17C7B" w:rsidRPr="00D17C7B" w:rsidRDefault="00D17C7B" w:rsidP="00221CF4">
      <w:pPr>
        <w:tabs>
          <w:tab w:val="left" w:pos="284"/>
        </w:tabs>
        <w:spacing w:after="0" w:line="240" w:lineRule="auto"/>
        <w:jc w:val="right"/>
        <w:rPr>
          <w:rFonts w:ascii="Times New Roman" w:eastAsia="Calibri" w:hAnsi="Times New Roman" w:cs="Times New Roman"/>
          <w:bCs/>
          <w:sz w:val="12"/>
          <w:szCs w:val="12"/>
        </w:rPr>
      </w:pPr>
      <w:r w:rsidRPr="00D17C7B">
        <w:rPr>
          <w:rFonts w:ascii="Times New Roman" w:eastAsia="Calibri" w:hAnsi="Times New Roman" w:cs="Times New Roman"/>
          <w:bCs/>
          <w:sz w:val="12"/>
          <w:szCs w:val="12"/>
        </w:rPr>
        <w:t>Председатель Собрания представителей</w:t>
      </w:r>
      <w:r w:rsidR="00221CF4">
        <w:rPr>
          <w:rFonts w:ascii="Times New Roman" w:eastAsia="Calibri" w:hAnsi="Times New Roman" w:cs="Times New Roman"/>
          <w:bCs/>
          <w:sz w:val="12"/>
          <w:szCs w:val="12"/>
        </w:rPr>
        <w:t xml:space="preserve"> </w:t>
      </w:r>
      <w:r w:rsidRPr="00D17C7B">
        <w:rPr>
          <w:rFonts w:ascii="Times New Roman" w:eastAsia="Calibri" w:hAnsi="Times New Roman" w:cs="Times New Roman"/>
          <w:bCs/>
          <w:sz w:val="12"/>
          <w:szCs w:val="12"/>
        </w:rPr>
        <w:t>сельского поселения  Светлодольск</w:t>
      </w:r>
    </w:p>
    <w:p w:rsidR="00221CF4" w:rsidRDefault="00D17C7B" w:rsidP="00221CF4">
      <w:pPr>
        <w:tabs>
          <w:tab w:val="left" w:pos="284"/>
        </w:tabs>
        <w:spacing w:after="0" w:line="240" w:lineRule="auto"/>
        <w:jc w:val="right"/>
        <w:rPr>
          <w:rFonts w:ascii="Times New Roman" w:eastAsia="Calibri" w:hAnsi="Times New Roman" w:cs="Times New Roman"/>
          <w:bCs/>
          <w:sz w:val="12"/>
          <w:szCs w:val="12"/>
        </w:rPr>
      </w:pPr>
      <w:r w:rsidRPr="00D17C7B">
        <w:rPr>
          <w:rFonts w:ascii="Times New Roman" w:eastAsia="Calibri" w:hAnsi="Times New Roman" w:cs="Times New Roman"/>
          <w:bCs/>
          <w:sz w:val="12"/>
          <w:szCs w:val="12"/>
        </w:rPr>
        <w:t>муниципального района Сергиевский</w:t>
      </w:r>
    </w:p>
    <w:p w:rsidR="00D17C7B" w:rsidRPr="00D17C7B" w:rsidRDefault="00D17C7B" w:rsidP="00221CF4">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bCs/>
          <w:sz w:val="12"/>
          <w:szCs w:val="12"/>
        </w:rPr>
        <w:t>Н.А. Анцинова</w:t>
      </w:r>
    </w:p>
    <w:p w:rsidR="00D17C7B" w:rsidRPr="00D17C7B" w:rsidRDefault="00D17C7B" w:rsidP="00221CF4">
      <w:pPr>
        <w:tabs>
          <w:tab w:val="left" w:pos="284"/>
        </w:tabs>
        <w:spacing w:after="0" w:line="240" w:lineRule="auto"/>
        <w:jc w:val="right"/>
        <w:rPr>
          <w:rFonts w:ascii="Times New Roman" w:eastAsia="Calibri" w:hAnsi="Times New Roman" w:cs="Times New Roman"/>
          <w:sz w:val="12"/>
          <w:szCs w:val="12"/>
        </w:rPr>
      </w:pPr>
    </w:p>
    <w:p w:rsidR="00D17C7B" w:rsidRPr="00D17C7B" w:rsidRDefault="00D17C7B" w:rsidP="00221CF4">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Глава  сельского поселения Светлодольск</w:t>
      </w:r>
    </w:p>
    <w:p w:rsidR="00D17C7B" w:rsidRPr="00D17C7B" w:rsidRDefault="00D17C7B" w:rsidP="00221CF4">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муниципального района Сергиевский</w:t>
      </w:r>
    </w:p>
    <w:p w:rsidR="00D17C7B" w:rsidRPr="00D17C7B" w:rsidRDefault="00D17C7B" w:rsidP="00221CF4">
      <w:pPr>
        <w:tabs>
          <w:tab w:val="left" w:pos="284"/>
        </w:tabs>
        <w:spacing w:after="0" w:line="240" w:lineRule="auto"/>
        <w:jc w:val="right"/>
        <w:rPr>
          <w:rFonts w:ascii="Times New Roman" w:eastAsia="Calibri" w:hAnsi="Times New Roman" w:cs="Times New Roman"/>
          <w:sz w:val="12"/>
          <w:szCs w:val="12"/>
        </w:rPr>
      </w:pPr>
      <w:r w:rsidRPr="00D17C7B">
        <w:rPr>
          <w:rFonts w:ascii="Times New Roman" w:eastAsia="Calibri" w:hAnsi="Times New Roman" w:cs="Times New Roman"/>
          <w:sz w:val="12"/>
          <w:szCs w:val="12"/>
        </w:rPr>
        <w:t>Н.В. Андрюхин</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СОБРАНИЕ ПРЕДСТАВИТЕЛЕЙ</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СЕЛЬСКОГО ПОСЕЛЕНИЯ ЧЕРНОВКА</w:t>
      </w:r>
    </w:p>
    <w:p w:rsidR="00F01C07" w:rsidRPr="00ED26DB" w:rsidRDefault="00F01C07" w:rsidP="00A36E71">
      <w:pPr>
        <w:tabs>
          <w:tab w:val="left" w:pos="284"/>
          <w:tab w:val="left" w:pos="3828"/>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МУНИЦИПАЛЬНОГО РАЙОНА СЕРГИЕВСКИЙ</w:t>
      </w:r>
    </w:p>
    <w:p w:rsidR="00F01C07" w:rsidRPr="00ED26DB" w:rsidRDefault="00F01C07" w:rsidP="00A36E71">
      <w:pPr>
        <w:tabs>
          <w:tab w:val="left" w:pos="284"/>
        </w:tabs>
        <w:spacing w:after="0" w:line="240" w:lineRule="auto"/>
        <w:jc w:val="center"/>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САМАРСКОЙ ОБЛАСТИ</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РЕШЕНИЕ</w:t>
      </w:r>
    </w:p>
    <w:p w:rsidR="00F01C07" w:rsidRPr="00ED26DB" w:rsidRDefault="00F01C07" w:rsidP="00A36E71">
      <w:pPr>
        <w:tabs>
          <w:tab w:val="left" w:pos="284"/>
        </w:tabs>
        <w:spacing w:after="0" w:line="240" w:lineRule="auto"/>
        <w:jc w:val="center"/>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08 ноября 2017г.                                                                                                                                                                                         </w:t>
      </w:r>
      <w:r w:rsidR="00221CF4">
        <w:rPr>
          <w:rFonts w:ascii="Times New Roman" w:eastAsia="Calibri" w:hAnsi="Times New Roman" w:cs="Times New Roman"/>
          <w:sz w:val="12"/>
          <w:szCs w:val="12"/>
        </w:rPr>
        <w:t xml:space="preserve">                             №25</w:t>
      </w:r>
    </w:p>
    <w:p w:rsid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О внесении изменений в Правила землепользования и застройки сельского поселения Черновка</w:t>
      </w:r>
    </w:p>
    <w:p w:rsid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муниципального района Сергиевский Самарской области, утвержденные Решением собрания представителей</w:t>
      </w:r>
    </w:p>
    <w:p w:rsidR="00221CF4" w:rsidRP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r w:rsidRPr="00221CF4">
        <w:rPr>
          <w:rFonts w:ascii="Times New Roman" w:eastAsia="Calibri" w:hAnsi="Times New Roman" w:cs="Times New Roman"/>
          <w:b/>
          <w:bCs/>
          <w:sz w:val="12"/>
          <w:szCs w:val="12"/>
        </w:rPr>
        <w:t xml:space="preserve"> от 27.12.2013 № 29</w:t>
      </w:r>
    </w:p>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РЕШИЛО:</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Cs/>
          <w:sz w:val="12"/>
          <w:szCs w:val="12"/>
        </w:rPr>
      </w:pPr>
      <w:r w:rsidRPr="00221CF4">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w:t>
      </w:r>
      <w:r w:rsidRPr="00221CF4">
        <w:rPr>
          <w:rFonts w:ascii="Times New Roman" w:eastAsia="Calibri" w:hAnsi="Times New Roman" w:cs="Times New Roman"/>
          <w:bCs/>
          <w:sz w:val="12"/>
          <w:szCs w:val="12"/>
        </w:rPr>
        <w:t xml:space="preserve"> от  27.12.2013 №29 </w:t>
      </w:r>
      <w:r w:rsidRPr="00221CF4">
        <w:rPr>
          <w:rFonts w:ascii="Times New Roman" w:eastAsia="Calibri" w:hAnsi="Times New Roman" w:cs="Times New Roman"/>
          <w:sz w:val="12"/>
          <w:szCs w:val="12"/>
        </w:rPr>
        <w:t>(далее также – Правила)</w:t>
      </w:r>
      <w:r w:rsidRPr="00221CF4">
        <w:rPr>
          <w:rFonts w:ascii="Times New Roman" w:eastAsia="Calibri" w:hAnsi="Times New Roman" w:cs="Times New Roman"/>
          <w:bCs/>
          <w:sz w:val="12"/>
          <w:szCs w:val="12"/>
        </w:rPr>
        <w:t>:</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статье 2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часть 3 дополнить пунктом 7.1.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В статье 4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дополнить частью 6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В статье 5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часть 1 дополнить абзацем 4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 xml:space="preserve">Дополнить частью </w:t>
      </w:r>
      <w:r w:rsidRPr="00221CF4">
        <w:rPr>
          <w:rFonts w:ascii="Times New Roman" w:eastAsia="Calibri" w:hAnsi="Times New Roman" w:cs="Times New Roman"/>
          <w:sz w:val="12"/>
          <w:szCs w:val="12"/>
        </w:rPr>
        <w:t>5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Статью 6 Правил дополнить частью 2.1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Статью 9 Правил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1CF4">
        <w:rPr>
          <w:rFonts w:ascii="Times New Roman" w:eastAsia="Calibri"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21CF4">
        <w:rPr>
          <w:rFonts w:ascii="Times New Roman" w:eastAsia="Calibri" w:hAnsi="Times New Roman" w:cs="Times New Roman"/>
          <w:sz w:val="12"/>
          <w:szCs w:val="12"/>
        </w:rPr>
        <w:t>Видами документации по планировки территории являются: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проект планировки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проект межевания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21CF4">
        <w:rPr>
          <w:rFonts w:ascii="Times New Roman" w:eastAsia="Calibri"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б) необходимы установление, изменение или отмена красных линий;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Статью 10 Правил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1CF4">
        <w:rPr>
          <w:rFonts w:ascii="Times New Roman" w:eastAsia="Calibri"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D608A3"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6. В случаях, предусмотренных частью 2 статьи 10.1 Правил, к заявлению о подготовке документации по планировке территории должен </w:t>
      </w:r>
    </w:p>
    <w:p w:rsidR="00221CF4" w:rsidRPr="00221CF4" w:rsidRDefault="00221CF4" w:rsidP="00D608A3">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сроки подготовки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вид разрабатываемой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в случаях, предусмотренных частями 2 и 3 настоящей статьи;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в иных случаях, установленных федеральными законами.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8) Дополнить статьей 10.1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sz w:val="12"/>
          <w:szCs w:val="12"/>
        </w:rPr>
        <w:t>9) Статью 11 Правил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11. Подготовка документации по планировке территории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на основании: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документов территориального планирования;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соответствии с:</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нормативами градостроительного проектирования;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требованиями технических регламентов, сводов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с учетом:</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материалов и результатов инженерных изысканий,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границ территорий выявленных объектов культурного наследия;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границ зон с особыми условиями использования территорий.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1CF4">
        <w:rPr>
          <w:rFonts w:ascii="Times New Roman" w:eastAsia="Calibri" w:hAnsi="Times New Roman" w:cs="Times New Roman"/>
          <w:sz w:val="12"/>
          <w:szCs w:val="12"/>
        </w:rPr>
        <w:t>о направлении документации по планировке территории Главе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21CF4">
        <w:rPr>
          <w:rFonts w:ascii="Times New Roman" w:eastAsia="Calibri" w:hAnsi="Times New Roman" w:cs="Times New Roman"/>
          <w:sz w:val="12"/>
          <w:szCs w:val="12"/>
        </w:rPr>
        <w:t>о направлении документации по планировке территории на доработку, с указанием выявленных недостатков.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221CF4">
        <w:rPr>
          <w:rFonts w:ascii="Times New Roman" w:eastAsia="Calibri" w:hAnsi="Times New Roman" w:cs="Times New Roman"/>
          <w:sz w:val="12"/>
          <w:szCs w:val="12"/>
          <w:lang w:val="en-US"/>
        </w:rPr>
        <w:t>IV</w:t>
      </w:r>
      <w:r w:rsidRPr="00221CF4">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10) Дополнить статьями 11.1, 11.2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11.1. Утверждение документации по планировке территории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1CF4">
        <w:rPr>
          <w:rFonts w:ascii="Times New Roman" w:eastAsia="Calibri" w:hAnsi="Times New Roman" w:cs="Times New Roman"/>
          <w:sz w:val="12"/>
          <w:szCs w:val="12"/>
        </w:rPr>
        <w:t>об утверждении документации по планировке территории;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21CF4">
        <w:rPr>
          <w:rFonts w:ascii="Times New Roman" w:eastAsia="Calibri"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w:t>
      </w:r>
      <w:r w:rsidRPr="00221CF4">
        <w:rPr>
          <w:rFonts w:ascii="Times New Roman" w:eastAsia="Calibri" w:hAnsi="Times New Roman" w:cs="Times New Roman"/>
          <w:sz w:val="12"/>
          <w:szCs w:val="12"/>
        </w:rPr>
        <w:lastRenderedPageBreak/>
        <w:t>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11.2. Градостроительные планы земельных участков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5. При подготовке градостроительного плана земельного участка </w:t>
      </w:r>
      <w:proofErr w:type="spellStart"/>
      <w:r w:rsidRPr="00221CF4">
        <w:rPr>
          <w:rFonts w:ascii="Times New Roman" w:eastAsia="Calibri" w:hAnsi="Times New Roman" w:cs="Times New Roman"/>
          <w:sz w:val="12"/>
          <w:szCs w:val="12"/>
        </w:rPr>
        <w:t>Администрацияпоселения</w:t>
      </w:r>
      <w:proofErr w:type="spellEnd"/>
      <w:r w:rsidRPr="00221CF4">
        <w:rPr>
          <w:rFonts w:ascii="Times New Roman" w:eastAsia="Calibri" w:hAnsi="Times New Roman" w:cs="Times New Roman"/>
          <w:sz w:val="12"/>
          <w:szCs w:val="12"/>
        </w:rPr>
        <w:t xml:space="preserve">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11) В статье 12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часть 1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часть 2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часть 5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12) Пункты 1,2 части 1 статьи 13 Правил изложить в следующей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13) Статью 14 Правил дополнить частями 7-9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14) Часть 6 статьи 16 Правил признать утратившей силу.</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16) Дополнить Правила статьями 19.1 – 19.2 следующего содержания:</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355" w:anchor="block_1031" w:history="1">
        <w:r w:rsidRPr="00221CF4">
          <w:rPr>
            <w:rStyle w:val="af"/>
            <w:rFonts w:ascii="Times New Roman" w:eastAsia="Calibri" w:hAnsi="Times New Roman" w:cs="Times New Roman"/>
            <w:sz w:val="12"/>
            <w:szCs w:val="12"/>
          </w:rPr>
          <w:t>кодами 3.1</w:t>
        </w:r>
      </w:hyperlink>
      <w:r w:rsidRPr="00221CF4">
        <w:rPr>
          <w:rFonts w:ascii="Times New Roman" w:eastAsia="Calibri" w:hAnsi="Times New Roman" w:cs="Times New Roman"/>
          <w:sz w:val="12"/>
          <w:szCs w:val="12"/>
        </w:rPr>
        <w:t>, </w:t>
      </w:r>
      <w:hyperlink r:id="rId356" w:anchor="block_1032" w:history="1">
        <w:r w:rsidRPr="00221CF4">
          <w:rPr>
            <w:rStyle w:val="af"/>
            <w:rFonts w:ascii="Times New Roman" w:eastAsia="Calibri" w:hAnsi="Times New Roman" w:cs="Times New Roman"/>
            <w:sz w:val="12"/>
            <w:szCs w:val="12"/>
          </w:rPr>
          <w:t>3.2</w:t>
        </w:r>
      </w:hyperlink>
      <w:r w:rsidRPr="00221CF4">
        <w:rPr>
          <w:rFonts w:ascii="Times New Roman" w:eastAsia="Calibri" w:hAnsi="Times New Roman" w:cs="Times New Roman"/>
          <w:sz w:val="12"/>
          <w:szCs w:val="12"/>
        </w:rPr>
        <w:t>, </w:t>
      </w:r>
      <w:hyperlink r:id="rId357" w:anchor="block_1033" w:history="1">
        <w:r w:rsidRPr="00221CF4">
          <w:rPr>
            <w:rStyle w:val="af"/>
            <w:rFonts w:ascii="Times New Roman" w:eastAsia="Calibri" w:hAnsi="Times New Roman" w:cs="Times New Roman"/>
            <w:sz w:val="12"/>
            <w:szCs w:val="12"/>
          </w:rPr>
          <w:t>3.3</w:t>
        </w:r>
      </w:hyperlink>
      <w:r w:rsidRPr="00221CF4">
        <w:rPr>
          <w:rFonts w:ascii="Times New Roman" w:eastAsia="Calibri" w:hAnsi="Times New Roman" w:cs="Times New Roman"/>
          <w:sz w:val="12"/>
          <w:szCs w:val="12"/>
        </w:rPr>
        <w:t>, </w:t>
      </w:r>
      <w:hyperlink r:id="rId358" w:anchor="block_1034" w:history="1">
        <w:r w:rsidRPr="00221CF4">
          <w:rPr>
            <w:rStyle w:val="af"/>
            <w:rFonts w:ascii="Times New Roman" w:eastAsia="Calibri" w:hAnsi="Times New Roman" w:cs="Times New Roman"/>
            <w:sz w:val="12"/>
            <w:szCs w:val="12"/>
          </w:rPr>
          <w:t>3.4</w:t>
        </w:r>
      </w:hyperlink>
      <w:r w:rsidRPr="00221CF4">
        <w:rPr>
          <w:rFonts w:ascii="Times New Roman" w:eastAsia="Calibri" w:hAnsi="Times New Roman" w:cs="Times New Roman"/>
          <w:sz w:val="12"/>
          <w:szCs w:val="12"/>
        </w:rPr>
        <w:t>, </w:t>
      </w:r>
      <w:hyperlink r:id="rId359" w:anchor="block_10341" w:history="1">
        <w:r w:rsidRPr="00221CF4">
          <w:rPr>
            <w:rStyle w:val="af"/>
            <w:rFonts w:ascii="Times New Roman" w:eastAsia="Calibri" w:hAnsi="Times New Roman" w:cs="Times New Roman"/>
            <w:sz w:val="12"/>
            <w:szCs w:val="12"/>
          </w:rPr>
          <w:t>3.4.1</w:t>
        </w:r>
      </w:hyperlink>
      <w:r w:rsidRPr="00221CF4">
        <w:rPr>
          <w:rFonts w:ascii="Times New Roman" w:eastAsia="Calibri" w:hAnsi="Times New Roman" w:cs="Times New Roman"/>
          <w:sz w:val="12"/>
          <w:szCs w:val="12"/>
        </w:rPr>
        <w:t>, </w:t>
      </w:r>
      <w:hyperlink r:id="rId360" w:anchor="block_10351" w:history="1">
        <w:r w:rsidRPr="00221CF4">
          <w:rPr>
            <w:rStyle w:val="af"/>
            <w:rFonts w:ascii="Times New Roman" w:eastAsia="Calibri" w:hAnsi="Times New Roman" w:cs="Times New Roman"/>
            <w:sz w:val="12"/>
            <w:szCs w:val="12"/>
          </w:rPr>
          <w:t>3.5.1</w:t>
        </w:r>
      </w:hyperlink>
      <w:r w:rsidRPr="00221CF4">
        <w:rPr>
          <w:rFonts w:ascii="Times New Roman" w:eastAsia="Calibri" w:hAnsi="Times New Roman" w:cs="Times New Roman"/>
          <w:sz w:val="12"/>
          <w:szCs w:val="12"/>
        </w:rPr>
        <w:t>, </w:t>
      </w:r>
      <w:hyperlink r:id="rId361" w:anchor="block_1036" w:history="1">
        <w:r w:rsidRPr="00221CF4">
          <w:rPr>
            <w:rStyle w:val="af"/>
            <w:rFonts w:ascii="Times New Roman" w:eastAsia="Calibri" w:hAnsi="Times New Roman" w:cs="Times New Roman"/>
            <w:sz w:val="12"/>
            <w:szCs w:val="12"/>
          </w:rPr>
          <w:t>3.6</w:t>
        </w:r>
      </w:hyperlink>
      <w:r w:rsidRPr="00221CF4">
        <w:rPr>
          <w:rFonts w:ascii="Times New Roman" w:eastAsia="Calibri" w:hAnsi="Times New Roman" w:cs="Times New Roman"/>
          <w:sz w:val="12"/>
          <w:szCs w:val="12"/>
        </w:rPr>
        <w:t>, </w:t>
      </w:r>
      <w:hyperlink r:id="rId362" w:anchor="block_1037" w:history="1">
        <w:r w:rsidRPr="00221CF4">
          <w:rPr>
            <w:rStyle w:val="af"/>
            <w:rFonts w:ascii="Times New Roman" w:eastAsia="Calibri" w:hAnsi="Times New Roman" w:cs="Times New Roman"/>
            <w:sz w:val="12"/>
            <w:szCs w:val="12"/>
          </w:rPr>
          <w:t>3.7</w:t>
        </w:r>
      </w:hyperlink>
      <w:r w:rsidRPr="00221CF4">
        <w:rPr>
          <w:rFonts w:ascii="Times New Roman" w:eastAsia="Calibri" w:hAnsi="Times New Roman" w:cs="Times New Roman"/>
          <w:sz w:val="12"/>
          <w:szCs w:val="12"/>
        </w:rPr>
        <w:t>,</w:t>
      </w:r>
      <w:hyperlink r:id="rId363" w:anchor="block_103101" w:history="1">
        <w:r w:rsidRPr="00221CF4">
          <w:rPr>
            <w:rStyle w:val="af"/>
            <w:rFonts w:ascii="Times New Roman" w:eastAsia="Calibri" w:hAnsi="Times New Roman" w:cs="Times New Roman"/>
            <w:sz w:val="12"/>
            <w:szCs w:val="12"/>
          </w:rPr>
          <w:t>3.10.1</w:t>
        </w:r>
      </w:hyperlink>
      <w:r w:rsidRPr="00221CF4">
        <w:rPr>
          <w:rFonts w:ascii="Times New Roman" w:eastAsia="Calibri" w:hAnsi="Times New Roman" w:cs="Times New Roman"/>
          <w:sz w:val="12"/>
          <w:szCs w:val="12"/>
        </w:rPr>
        <w:t>, </w:t>
      </w:r>
      <w:hyperlink r:id="rId364" w:anchor="block_1041" w:history="1">
        <w:r w:rsidRPr="00221CF4">
          <w:rPr>
            <w:rStyle w:val="af"/>
            <w:rFonts w:ascii="Times New Roman" w:eastAsia="Calibri" w:hAnsi="Times New Roman" w:cs="Times New Roman"/>
            <w:sz w:val="12"/>
            <w:szCs w:val="12"/>
          </w:rPr>
          <w:t>4.1</w:t>
        </w:r>
      </w:hyperlink>
      <w:r w:rsidRPr="00221CF4">
        <w:rPr>
          <w:rFonts w:ascii="Times New Roman" w:eastAsia="Calibri" w:hAnsi="Times New Roman" w:cs="Times New Roman"/>
          <w:sz w:val="12"/>
          <w:szCs w:val="12"/>
        </w:rPr>
        <w:t>, </w:t>
      </w:r>
      <w:hyperlink r:id="rId365" w:anchor="block_1043" w:history="1">
        <w:r w:rsidRPr="00221CF4">
          <w:rPr>
            <w:rStyle w:val="af"/>
            <w:rFonts w:ascii="Times New Roman" w:eastAsia="Calibri" w:hAnsi="Times New Roman" w:cs="Times New Roman"/>
            <w:sz w:val="12"/>
            <w:szCs w:val="12"/>
          </w:rPr>
          <w:t>4.3</w:t>
        </w:r>
      </w:hyperlink>
      <w:r w:rsidRPr="00221CF4">
        <w:rPr>
          <w:rFonts w:ascii="Times New Roman" w:eastAsia="Calibri" w:hAnsi="Times New Roman" w:cs="Times New Roman"/>
          <w:sz w:val="12"/>
          <w:szCs w:val="12"/>
        </w:rPr>
        <w:t>, </w:t>
      </w:r>
      <w:hyperlink r:id="rId366" w:anchor="block_1044" w:history="1">
        <w:r w:rsidRPr="00221CF4">
          <w:rPr>
            <w:rStyle w:val="af"/>
            <w:rFonts w:ascii="Times New Roman" w:eastAsia="Calibri" w:hAnsi="Times New Roman" w:cs="Times New Roman"/>
            <w:sz w:val="12"/>
            <w:szCs w:val="12"/>
          </w:rPr>
          <w:t>4.4</w:t>
        </w:r>
      </w:hyperlink>
      <w:r w:rsidRPr="00221CF4">
        <w:rPr>
          <w:rFonts w:ascii="Times New Roman" w:eastAsia="Calibri" w:hAnsi="Times New Roman" w:cs="Times New Roman"/>
          <w:sz w:val="12"/>
          <w:szCs w:val="12"/>
        </w:rPr>
        <w:t>, </w:t>
      </w:r>
      <w:hyperlink r:id="rId367" w:anchor="block_1046" w:history="1">
        <w:r w:rsidRPr="00221CF4">
          <w:rPr>
            <w:rStyle w:val="af"/>
            <w:rFonts w:ascii="Times New Roman" w:eastAsia="Calibri" w:hAnsi="Times New Roman" w:cs="Times New Roman"/>
            <w:sz w:val="12"/>
            <w:szCs w:val="12"/>
          </w:rPr>
          <w:t>4.6</w:t>
        </w:r>
      </w:hyperlink>
      <w:r w:rsidRPr="00221CF4">
        <w:rPr>
          <w:rFonts w:ascii="Times New Roman" w:eastAsia="Calibri" w:hAnsi="Times New Roman" w:cs="Times New Roman"/>
          <w:sz w:val="12"/>
          <w:szCs w:val="12"/>
        </w:rPr>
        <w:t>, </w:t>
      </w:r>
      <w:hyperlink r:id="rId368" w:anchor="block_1047" w:history="1">
        <w:r w:rsidRPr="00221CF4">
          <w:rPr>
            <w:rStyle w:val="af"/>
            <w:rFonts w:ascii="Times New Roman" w:eastAsia="Calibri" w:hAnsi="Times New Roman" w:cs="Times New Roman"/>
            <w:sz w:val="12"/>
            <w:szCs w:val="12"/>
          </w:rPr>
          <w:t>4.7</w:t>
        </w:r>
      </w:hyperlink>
      <w:r w:rsidRPr="00221CF4">
        <w:rPr>
          <w:rFonts w:ascii="Times New Roman" w:eastAsia="Calibri" w:hAnsi="Times New Roman" w:cs="Times New Roman"/>
          <w:sz w:val="12"/>
          <w:szCs w:val="12"/>
        </w:rPr>
        <w:t>, </w:t>
      </w:r>
      <w:hyperlink r:id="rId369" w:anchor="block_1049" w:history="1">
        <w:r w:rsidRPr="00221CF4">
          <w:rPr>
            <w:rStyle w:val="af"/>
            <w:rFonts w:ascii="Times New Roman" w:eastAsia="Calibri" w:hAnsi="Times New Roman" w:cs="Times New Roman"/>
            <w:sz w:val="12"/>
            <w:szCs w:val="12"/>
          </w:rPr>
          <w:t>4.9</w:t>
        </w:r>
      </w:hyperlink>
      <w:r w:rsidRPr="00221CF4">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5"/>
        <w:gridCol w:w="428"/>
      </w:tblGrid>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Социальное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3.2</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Бытовое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3.3</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Здравоохранение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70" w:anchor="block_10341" w:history="1">
              <w:r w:rsidRPr="00221CF4">
                <w:rPr>
                  <w:rStyle w:val="af"/>
                  <w:rFonts w:ascii="Times New Roman" w:eastAsia="Calibri" w:hAnsi="Times New Roman" w:cs="Times New Roman"/>
                  <w:sz w:val="12"/>
                  <w:szCs w:val="12"/>
                </w:rPr>
                <w:t>кодами 3.4.1 - 3.4.2</w:t>
              </w:r>
            </w:hyperlink>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3.4</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3.4.1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Дошкольное, начальное и среднее общее образование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3.5.1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Культурное развитие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устройство площадок для празднеств и гуляний;</w:t>
            </w:r>
          </w:p>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3.6</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Религиозное использование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3.7</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Амбулаторное ветеринарное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3.10.1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Деловое управление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Рынки</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4.3</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Магазины</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4.4</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Гостиничное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4.7</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1" w:anchor="block_10271" w:history="1">
              <w:r w:rsidRPr="00221CF4">
                <w:rPr>
                  <w:rStyle w:val="af"/>
                  <w:rFonts w:ascii="Times New Roman" w:eastAsia="Calibri" w:hAnsi="Times New Roman" w:cs="Times New Roman"/>
                  <w:sz w:val="12"/>
                  <w:szCs w:val="12"/>
                </w:rPr>
                <w:t>коде 2.7.1</w:t>
              </w:r>
            </w:hyperlink>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21CF4">
        <w:rPr>
          <w:rFonts w:ascii="Times New Roman" w:eastAsia="Calibri" w:hAnsi="Times New Roman" w:cs="Times New Roman"/>
          <w:sz w:val="12"/>
          <w:szCs w:val="12"/>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78"/>
      </w:tblGrid>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4.5</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4.7</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4.8</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2" w:anchor="block_10271" w:history="1">
              <w:r w:rsidRPr="00221CF4">
                <w:rPr>
                  <w:rStyle w:val="af"/>
                  <w:rFonts w:ascii="Times New Roman" w:eastAsia="Calibri" w:hAnsi="Times New Roman" w:cs="Times New Roman"/>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86"/>
      </w:tblGrid>
      <w:tr w:rsidR="00221CF4" w:rsidRPr="00221CF4" w:rsidTr="00221CF4">
        <w:trPr>
          <w:trHeight w:val="20"/>
        </w:trPr>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7.1</w:t>
            </w:r>
          </w:p>
        </w:tc>
      </w:tr>
      <w:tr w:rsidR="00221CF4" w:rsidRPr="00221CF4" w:rsidTr="00221CF4">
        <w:trPr>
          <w:trHeight w:val="20"/>
        </w:trPr>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7.2</w:t>
            </w:r>
          </w:p>
        </w:tc>
      </w:tr>
      <w:tr w:rsidR="00221CF4" w:rsidRPr="00221CF4" w:rsidTr="00221CF4">
        <w:trPr>
          <w:trHeight w:val="20"/>
        </w:trPr>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7.3</w:t>
            </w:r>
          </w:p>
        </w:tc>
      </w:tr>
      <w:tr w:rsidR="00221CF4" w:rsidRPr="00221CF4" w:rsidTr="00221CF4">
        <w:trPr>
          <w:trHeight w:val="20"/>
        </w:trPr>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7.4</w:t>
            </w:r>
          </w:p>
        </w:tc>
      </w:tr>
      <w:tr w:rsidR="00221CF4" w:rsidRPr="00221CF4" w:rsidTr="00221CF4">
        <w:trPr>
          <w:trHeight w:val="20"/>
        </w:trPr>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7.5</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73" w:anchor="block_10341" w:history="1">
        <w:r w:rsidRPr="00221CF4">
          <w:rPr>
            <w:rStyle w:val="af"/>
            <w:rFonts w:ascii="Times New Roman" w:eastAsia="Calibri" w:hAnsi="Times New Roman" w:cs="Times New Roman"/>
            <w:sz w:val="12"/>
            <w:szCs w:val="12"/>
          </w:rPr>
          <w:t>кодами 3.4.1 - 3.4.2</w:t>
        </w:r>
      </w:hyperlink>
      <w:r w:rsidRPr="00221CF4">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3.4.1</w:t>
            </w:r>
          </w:p>
        </w:tc>
      </w:tr>
      <w:tr w:rsidR="00221CF4" w:rsidRPr="00221CF4" w:rsidTr="00221CF4">
        <w:tc>
          <w:tcPr>
            <w:tcW w:w="99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Стационарное медицинское обслуживание</w:t>
            </w:r>
          </w:p>
        </w:tc>
        <w:tc>
          <w:tcPr>
            <w:tcW w:w="6095"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3.4.2</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74" w:anchor="block_103101" w:history="1">
        <w:r w:rsidRPr="00221CF4">
          <w:rPr>
            <w:rStyle w:val="af"/>
            <w:rFonts w:ascii="Times New Roman" w:eastAsia="Calibri" w:hAnsi="Times New Roman" w:cs="Times New Roman"/>
            <w:sz w:val="12"/>
            <w:szCs w:val="12"/>
          </w:rPr>
          <w:t>кодами 3.10.1 - 3.10.2</w:t>
        </w:r>
      </w:hyperlink>
      <w:r w:rsidRPr="00221CF4">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8"/>
      </w:tblGrid>
      <w:tr w:rsidR="00221CF4" w:rsidRPr="00221CF4" w:rsidTr="00221CF4">
        <w:tc>
          <w:tcPr>
            <w:tcW w:w="85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Амбулаторное ветеринарное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3.10.1</w:t>
            </w:r>
          </w:p>
        </w:tc>
      </w:tr>
      <w:tr w:rsidR="00221CF4" w:rsidRPr="00221CF4" w:rsidTr="00221CF4">
        <w:tc>
          <w:tcPr>
            <w:tcW w:w="856"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Приюты для животных</w:t>
            </w:r>
          </w:p>
        </w:tc>
        <w:tc>
          <w:tcPr>
            <w:tcW w:w="623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3.10.2</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75" w:anchor="block_10351" w:history="1">
        <w:r w:rsidRPr="00221CF4">
          <w:rPr>
            <w:rStyle w:val="af"/>
            <w:rFonts w:ascii="Times New Roman" w:eastAsia="Calibri" w:hAnsi="Times New Roman" w:cs="Times New Roman"/>
            <w:sz w:val="12"/>
            <w:szCs w:val="12"/>
          </w:rPr>
          <w:t>кодами 3.5.1 - 3.5.2</w:t>
        </w:r>
      </w:hyperlink>
      <w:r w:rsidRPr="00221CF4">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6127"/>
        <w:gridCol w:w="428"/>
      </w:tblGrid>
      <w:tr w:rsidR="00221CF4" w:rsidRPr="00221CF4" w:rsidTr="00221CF4">
        <w:tc>
          <w:tcPr>
            <w:tcW w:w="0" w:type="auto"/>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b/>
                <w:bCs/>
                <w:sz w:val="12"/>
                <w:szCs w:val="12"/>
              </w:rPr>
            </w:pPr>
            <w:r w:rsidRPr="00221CF4">
              <w:rPr>
                <w:rFonts w:ascii="Times New Roman" w:eastAsia="Calibri" w:hAnsi="Times New Roman" w:cs="Times New Roman"/>
                <w:sz w:val="12"/>
                <w:szCs w:val="12"/>
              </w:rPr>
              <w:t>Дошкольное, начальное и среднее общее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b/>
                <w:bCs/>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3.5.1</w:t>
            </w:r>
          </w:p>
        </w:tc>
      </w:tr>
      <w:tr w:rsidR="00221CF4" w:rsidRPr="00221CF4" w:rsidTr="00221CF4">
        <w:tc>
          <w:tcPr>
            <w:tcW w:w="0" w:type="auto"/>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sz w:val="12"/>
                <w:szCs w:val="12"/>
              </w:rPr>
            </w:pPr>
            <w:r w:rsidRPr="00221CF4">
              <w:rPr>
                <w:rFonts w:ascii="Times New Roman" w:eastAsia="Calibri" w:hAnsi="Times New Roman" w:cs="Times New Roman"/>
                <w:sz w:val="12"/>
                <w:szCs w:val="12"/>
              </w:rPr>
              <w:t>Среднее и высшее профессиональное образование</w:t>
            </w:r>
          </w:p>
        </w:tc>
        <w:tc>
          <w:tcPr>
            <w:tcW w:w="6127"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rPr>
                <w:rFonts w:ascii="Times New Roman" w:eastAsia="Calibri" w:hAnsi="Times New Roman" w:cs="Times New Roman"/>
                <w:b/>
                <w:bCs/>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28" w:type="dxa"/>
            <w:tcBorders>
              <w:top w:val="single" w:sz="4" w:space="0" w:color="auto"/>
              <w:left w:val="single" w:sz="4" w:space="0" w:color="auto"/>
              <w:bottom w:val="single" w:sz="4" w:space="0" w:color="auto"/>
              <w:right w:val="single" w:sz="4" w:space="0" w:color="auto"/>
            </w:tcBorders>
            <w:hideMark/>
          </w:tcPr>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3.5.2</w:t>
            </w:r>
          </w:p>
        </w:tc>
      </w:tr>
    </w:tbl>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221CF4">
        <w:rPr>
          <w:rFonts w:ascii="Times New Roman" w:eastAsia="Calibri" w:hAnsi="Times New Roman" w:cs="Times New Roman"/>
          <w:sz w:val="12"/>
          <w:szCs w:val="12"/>
        </w:rPr>
        <w:t>подзона</w:t>
      </w:r>
      <w:proofErr w:type="spellEnd"/>
      <w:r w:rsidRPr="00221CF4">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221CF4" w:rsidRPr="00221CF4" w:rsidRDefault="00221CF4" w:rsidP="00221CF4">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1</w:t>
      </w:r>
    </w:p>
    <w:p w:rsidR="00221CF4" w:rsidRP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221CF4" w:rsidRPr="00221CF4" w:rsidTr="00221CF4">
        <w:trPr>
          <w:trHeight w:val="138"/>
        </w:trPr>
        <w:tc>
          <w:tcPr>
            <w:tcW w:w="462"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п/п</w:t>
            </w:r>
          </w:p>
        </w:tc>
        <w:tc>
          <w:tcPr>
            <w:tcW w:w="1098"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221CF4" w:rsidRDefault="00221CF4" w:rsidP="00221CF4">
            <w:pPr>
              <w:tabs>
                <w:tab w:val="left" w:pos="284"/>
              </w:tabs>
              <w:rPr>
                <w:rFonts w:ascii="Times New Roman" w:eastAsia="Calibri" w:hAnsi="Times New Roman" w:cs="Times New Roman"/>
                <w:sz w:val="10"/>
                <w:szCs w:val="10"/>
              </w:rPr>
            </w:pPr>
            <w:r w:rsidRPr="00221CF4">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221CF4">
        <w:trPr>
          <w:trHeight w:val="138"/>
        </w:trPr>
        <w:tc>
          <w:tcPr>
            <w:tcW w:w="462"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1098"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5244"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709"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Ж1 Зона застройки индивидуальными жилыми домами </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Для индивидуального жилищного строительства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1.1.2.</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Блокированная жилая застройка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1.1.3.</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Для ведения личного подсобного хозяйства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1.1.4.</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Ведение огородничества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1.1.5.</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Ведение садоводства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1.1.6.</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Объекты гаражного </w:t>
            </w:r>
            <w:r w:rsidRPr="00221CF4">
              <w:rPr>
                <w:rFonts w:ascii="Times New Roman" w:eastAsia="Calibri" w:hAnsi="Times New Roman" w:cs="Times New Roman"/>
                <w:sz w:val="12"/>
                <w:szCs w:val="12"/>
              </w:rPr>
              <w:lastRenderedPageBreak/>
              <w:t>назначения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w:t>
            </w:r>
            <w:r w:rsidRPr="00221CF4">
              <w:rPr>
                <w:rFonts w:ascii="Times New Roman" w:eastAsia="Calibri" w:hAnsi="Times New Roman" w:cs="Times New Roman"/>
                <w:sz w:val="12"/>
                <w:szCs w:val="12"/>
              </w:rPr>
              <w:lastRenderedPageBreak/>
              <w:t>автомобильных моек</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2.7.1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1.1.7.</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p w:rsidR="00221CF4" w:rsidRPr="00221CF4" w:rsidRDefault="00221CF4" w:rsidP="00221CF4">
            <w:pPr>
              <w:tabs>
                <w:tab w:val="left" w:pos="284"/>
              </w:tabs>
              <w:rPr>
                <w:rFonts w:ascii="Times New Roman" w:eastAsia="Calibri" w:hAnsi="Times New Roman" w:cs="Times New Roman"/>
                <w:sz w:val="12"/>
                <w:szCs w:val="12"/>
              </w:rPr>
            </w:pP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1.1.8.</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21CF4" w:rsidRPr="00221CF4" w:rsidRDefault="00221CF4" w:rsidP="00221CF4">
            <w:pPr>
              <w:tabs>
                <w:tab w:val="left" w:pos="284"/>
              </w:tabs>
              <w:rPr>
                <w:rFonts w:ascii="Times New Roman" w:eastAsia="Calibri" w:hAnsi="Times New Roman" w:cs="Times New Roman"/>
                <w:sz w:val="12"/>
                <w:szCs w:val="12"/>
              </w:rPr>
            </w:pP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1.2.1.</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Спорт</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5.1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1.3.1.</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управление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3.8</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1.3.2.</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застройки жилой</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76" w:anchor="block_1031" w:history="1">
              <w:r w:rsidRPr="00221CF4">
                <w:rPr>
                  <w:rStyle w:val="af"/>
                  <w:rFonts w:ascii="Times New Roman" w:eastAsia="Calibri" w:hAnsi="Times New Roman" w:cs="Times New Roman"/>
                  <w:sz w:val="12"/>
                  <w:szCs w:val="12"/>
                </w:rPr>
                <w:t>кодами 3.1</w:t>
              </w:r>
            </w:hyperlink>
            <w:r w:rsidRPr="00221CF4">
              <w:rPr>
                <w:rFonts w:ascii="Times New Roman" w:eastAsia="Calibri" w:hAnsi="Times New Roman" w:cs="Times New Roman"/>
                <w:sz w:val="12"/>
                <w:szCs w:val="12"/>
              </w:rPr>
              <w:t>, </w:t>
            </w:r>
            <w:hyperlink r:id="rId377" w:anchor="block_1032" w:history="1">
              <w:r w:rsidRPr="00221CF4">
                <w:rPr>
                  <w:rStyle w:val="af"/>
                  <w:rFonts w:ascii="Times New Roman" w:eastAsia="Calibri" w:hAnsi="Times New Roman" w:cs="Times New Roman"/>
                  <w:sz w:val="12"/>
                  <w:szCs w:val="12"/>
                </w:rPr>
                <w:t>3.2</w:t>
              </w:r>
            </w:hyperlink>
            <w:r w:rsidRPr="00221CF4">
              <w:rPr>
                <w:rFonts w:ascii="Times New Roman" w:eastAsia="Calibri" w:hAnsi="Times New Roman" w:cs="Times New Roman"/>
                <w:sz w:val="12"/>
                <w:szCs w:val="12"/>
              </w:rPr>
              <w:t>, </w:t>
            </w:r>
            <w:hyperlink r:id="rId378" w:anchor="block_1033" w:history="1">
              <w:r w:rsidRPr="00221CF4">
                <w:rPr>
                  <w:rStyle w:val="af"/>
                  <w:rFonts w:ascii="Times New Roman" w:eastAsia="Calibri" w:hAnsi="Times New Roman" w:cs="Times New Roman"/>
                  <w:sz w:val="12"/>
                  <w:szCs w:val="12"/>
                </w:rPr>
                <w:t>3.3</w:t>
              </w:r>
            </w:hyperlink>
            <w:r w:rsidRPr="00221CF4">
              <w:rPr>
                <w:rFonts w:ascii="Times New Roman" w:eastAsia="Calibri" w:hAnsi="Times New Roman" w:cs="Times New Roman"/>
                <w:sz w:val="12"/>
                <w:szCs w:val="12"/>
              </w:rPr>
              <w:t>, </w:t>
            </w:r>
            <w:hyperlink r:id="rId379" w:anchor="block_1034" w:history="1">
              <w:r w:rsidRPr="00221CF4">
                <w:rPr>
                  <w:rStyle w:val="af"/>
                  <w:rFonts w:ascii="Times New Roman" w:eastAsia="Calibri" w:hAnsi="Times New Roman" w:cs="Times New Roman"/>
                  <w:sz w:val="12"/>
                  <w:szCs w:val="12"/>
                </w:rPr>
                <w:t>3.4</w:t>
              </w:r>
            </w:hyperlink>
            <w:r w:rsidRPr="00221CF4">
              <w:rPr>
                <w:rFonts w:ascii="Times New Roman" w:eastAsia="Calibri" w:hAnsi="Times New Roman" w:cs="Times New Roman"/>
                <w:sz w:val="12"/>
                <w:szCs w:val="12"/>
              </w:rPr>
              <w:t>, </w:t>
            </w:r>
            <w:hyperlink r:id="rId380" w:anchor="block_10341" w:history="1">
              <w:r w:rsidRPr="00221CF4">
                <w:rPr>
                  <w:rStyle w:val="af"/>
                  <w:rFonts w:ascii="Times New Roman" w:eastAsia="Calibri" w:hAnsi="Times New Roman" w:cs="Times New Roman"/>
                  <w:sz w:val="12"/>
                  <w:szCs w:val="12"/>
                </w:rPr>
                <w:t>3.4.1</w:t>
              </w:r>
            </w:hyperlink>
            <w:r w:rsidRPr="00221CF4">
              <w:rPr>
                <w:rFonts w:ascii="Times New Roman" w:eastAsia="Calibri" w:hAnsi="Times New Roman" w:cs="Times New Roman"/>
                <w:sz w:val="12"/>
                <w:szCs w:val="12"/>
              </w:rPr>
              <w:t>, </w:t>
            </w:r>
            <w:hyperlink r:id="rId381" w:anchor="block_10351" w:history="1">
              <w:r w:rsidRPr="00221CF4">
                <w:rPr>
                  <w:rStyle w:val="af"/>
                  <w:rFonts w:ascii="Times New Roman" w:eastAsia="Calibri" w:hAnsi="Times New Roman" w:cs="Times New Roman"/>
                  <w:sz w:val="12"/>
                  <w:szCs w:val="12"/>
                </w:rPr>
                <w:t>3.5.1</w:t>
              </w:r>
            </w:hyperlink>
            <w:r w:rsidRPr="00221CF4">
              <w:rPr>
                <w:rFonts w:ascii="Times New Roman" w:eastAsia="Calibri" w:hAnsi="Times New Roman" w:cs="Times New Roman"/>
                <w:sz w:val="12"/>
                <w:szCs w:val="12"/>
              </w:rPr>
              <w:t>, </w:t>
            </w:r>
            <w:hyperlink r:id="rId382" w:anchor="block_1036" w:history="1">
              <w:r w:rsidRPr="00221CF4">
                <w:rPr>
                  <w:rStyle w:val="af"/>
                  <w:rFonts w:ascii="Times New Roman" w:eastAsia="Calibri" w:hAnsi="Times New Roman" w:cs="Times New Roman"/>
                  <w:sz w:val="12"/>
                  <w:szCs w:val="12"/>
                </w:rPr>
                <w:t>3.6</w:t>
              </w:r>
            </w:hyperlink>
            <w:r w:rsidRPr="00221CF4">
              <w:rPr>
                <w:rFonts w:ascii="Times New Roman" w:eastAsia="Calibri" w:hAnsi="Times New Roman" w:cs="Times New Roman"/>
                <w:sz w:val="12"/>
                <w:szCs w:val="12"/>
              </w:rPr>
              <w:t>, </w:t>
            </w:r>
            <w:hyperlink r:id="rId383" w:anchor="block_1037" w:history="1">
              <w:r w:rsidRPr="00221CF4">
                <w:rPr>
                  <w:rStyle w:val="af"/>
                  <w:rFonts w:ascii="Times New Roman" w:eastAsia="Calibri" w:hAnsi="Times New Roman" w:cs="Times New Roman"/>
                  <w:sz w:val="12"/>
                  <w:szCs w:val="12"/>
                </w:rPr>
                <w:t>3.7</w:t>
              </w:r>
            </w:hyperlink>
            <w:r w:rsidRPr="00221CF4">
              <w:rPr>
                <w:rFonts w:ascii="Times New Roman" w:eastAsia="Calibri" w:hAnsi="Times New Roman" w:cs="Times New Roman"/>
                <w:sz w:val="12"/>
                <w:szCs w:val="12"/>
              </w:rPr>
              <w:t>,</w:t>
            </w:r>
            <w:hyperlink r:id="rId384" w:anchor="block_103101" w:history="1">
              <w:r w:rsidRPr="00221CF4">
                <w:rPr>
                  <w:rStyle w:val="af"/>
                  <w:rFonts w:ascii="Times New Roman" w:eastAsia="Calibri" w:hAnsi="Times New Roman" w:cs="Times New Roman"/>
                  <w:sz w:val="12"/>
                  <w:szCs w:val="12"/>
                </w:rPr>
                <w:t>3.10.1</w:t>
              </w:r>
            </w:hyperlink>
            <w:r w:rsidRPr="00221CF4">
              <w:rPr>
                <w:rFonts w:ascii="Times New Roman" w:eastAsia="Calibri" w:hAnsi="Times New Roman" w:cs="Times New Roman"/>
                <w:sz w:val="12"/>
                <w:szCs w:val="12"/>
              </w:rPr>
              <w:t>, </w:t>
            </w:r>
            <w:hyperlink r:id="rId385" w:anchor="block_1041" w:history="1">
              <w:r w:rsidRPr="00221CF4">
                <w:rPr>
                  <w:rStyle w:val="af"/>
                  <w:rFonts w:ascii="Times New Roman" w:eastAsia="Calibri" w:hAnsi="Times New Roman" w:cs="Times New Roman"/>
                  <w:sz w:val="12"/>
                  <w:szCs w:val="12"/>
                </w:rPr>
                <w:t>4.1</w:t>
              </w:r>
            </w:hyperlink>
            <w:r w:rsidRPr="00221CF4">
              <w:rPr>
                <w:rFonts w:ascii="Times New Roman" w:eastAsia="Calibri" w:hAnsi="Times New Roman" w:cs="Times New Roman"/>
                <w:sz w:val="12"/>
                <w:szCs w:val="12"/>
              </w:rPr>
              <w:t>, </w:t>
            </w:r>
            <w:hyperlink r:id="rId386" w:anchor="block_1043" w:history="1">
              <w:r w:rsidRPr="00221CF4">
                <w:rPr>
                  <w:rStyle w:val="af"/>
                  <w:rFonts w:ascii="Times New Roman" w:eastAsia="Calibri" w:hAnsi="Times New Roman" w:cs="Times New Roman"/>
                  <w:sz w:val="12"/>
                  <w:szCs w:val="12"/>
                </w:rPr>
                <w:t>4.3</w:t>
              </w:r>
            </w:hyperlink>
            <w:r w:rsidRPr="00221CF4">
              <w:rPr>
                <w:rFonts w:ascii="Times New Roman" w:eastAsia="Calibri" w:hAnsi="Times New Roman" w:cs="Times New Roman"/>
                <w:sz w:val="12"/>
                <w:szCs w:val="12"/>
              </w:rPr>
              <w:t>, </w:t>
            </w:r>
            <w:hyperlink r:id="rId387" w:anchor="block_1044" w:history="1">
              <w:r w:rsidRPr="00221CF4">
                <w:rPr>
                  <w:rStyle w:val="af"/>
                  <w:rFonts w:ascii="Times New Roman" w:eastAsia="Calibri" w:hAnsi="Times New Roman" w:cs="Times New Roman"/>
                  <w:sz w:val="12"/>
                  <w:szCs w:val="12"/>
                </w:rPr>
                <w:t>4.4</w:t>
              </w:r>
            </w:hyperlink>
            <w:r w:rsidRPr="00221CF4">
              <w:rPr>
                <w:rFonts w:ascii="Times New Roman" w:eastAsia="Calibri" w:hAnsi="Times New Roman" w:cs="Times New Roman"/>
                <w:sz w:val="12"/>
                <w:szCs w:val="12"/>
              </w:rPr>
              <w:t>, </w:t>
            </w:r>
            <w:hyperlink r:id="rId388" w:anchor="block_1046" w:history="1">
              <w:r w:rsidRPr="00221CF4">
                <w:rPr>
                  <w:rStyle w:val="af"/>
                  <w:rFonts w:ascii="Times New Roman" w:eastAsia="Calibri" w:hAnsi="Times New Roman" w:cs="Times New Roman"/>
                  <w:sz w:val="12"/>
                  <w:szCs w:val="12"/>
                </w:rPr>
                <w:t>4.6</w:t>
              </w:r>
            </w:hyperlink>
            <w:r w:rsidRPr="00221CF4">
              <w:rPr>
                <w:rFonts w:ascii="Times New Roman" w:eastAsia="Calibri" w:hAnsi="Times New Roman" w:cs="Times New Roman"/>
                <w:sz w:val="12"/>
                <w:szCs w:val="12"/>
              </w:rPr>
              <w:t>, </w:t>
            </w:r>
            <w:hyperlink r:id="rId389" w:anchor="block_1047" w:history="1">
              <w:r w:rsidRPr="00221CF4">
                <w:rPr>
                  <w:rStyle w:val="af"/>
                  <w:rFonts w:ascii="Times New Roman" w:eastAsia="Calibri" w:hAnsi="Times New Roman" w:cs="Times New Roman"/>
                  <w:sz w:val="12"/>
                  <w:szCs w:val="12"/>
                </w:rPr>
                <w:t>4.7</w:t>
              </w:r>
            </w:hyperlink>
            <w:r w:rsidRPr="00221CF4">
              <w:rPr>
                <w:rFonts w:ascii="Times New Roman" w:eastAsia="Calibri" w:hAnsi="Times New Roman" w:cs="Times New Roman"/>
                <w:sz w:val="12"/>
                <w:szCs w:val="12"/>
              </w:rPr>
              <w:t>, </w:t>
            </w:r>
            <w:hyperlink r:id="rId390" w:anchor="block_1049" w:history="1">
              <w:r w:rsidRPr="00221CF4">
                <w:rPr>
                  <w:rStyle w:val="af"/>
                  <w:rFonts w:ascii="Times New Roman" w:eastAsia="Calibri" w:hAnsi="Times New Roman" w:cs="Times New Roman"/>
                  <w:sz w:val="12"/>
                  <w:szCs w:val="12"/>
                </w:rPr>
                <w:t>4.9</w:t>
              </w:r>
            </w:hyperlink>
            <w:r w:rsidRPr="00221CF4">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2.7.</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1.3.3.</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Банковская и страховая деятельность</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4.5</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1.3.4.</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Магазины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4.4</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1.3.5.</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3.5.1.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1.3.6. </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внутреннего правопорядка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8.3.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1.3.7.</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Малоэтажная многоквартирная жилая застройка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2.1.17</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1.3.8.</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91" w:anchor="block_10271" w:history="1">
              <w:r w:rsidRPr="00221CF4">
                <w:rPr>
                  <w:rStyle w:val="af"/>
                  <w:rFonts w:ascii="Times New Roman" w:eastAsia="Calibri" w:hAnsi="Times New Roman" w:cs="Times New Roman"/>
                  <w:sz w:val="12"/>
                  <w:szCs w:val="12"/>
                </w:rPr>
                <w:t>коде 2.7.1</w:t>
              </w:r>
            </w:hyperlink>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1.3.9.</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1.3.10</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Бытовое обслуживание</w:t>
            </w: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Ж2 Зона застройки малоэтажными жилыми домами</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Основные виды разрешенного использования земельных участков и объектов капитального строительства </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Малоэтажная многоквартирная жилая застройка</w:t>
            </w:r>
          </w:p>
          <w:p w:rsidR="00221CF4" w:rsidRPr="00221CF4" w:rsidRDefault="00221CF4" w:rsidP="00221CF4">
            <w:pPr>
              <w:tabs>
                <w:tab w:val="left" w:pos="284"/>
              </w:tabs>
              <w:rPr>
                <w:rFonts w:ascii="Times New Roman" w:eastAsia="Calibri" w:hAnsi="Times New Roman" w:cs="Times New Roman"/>
                <w:sz w:val="12"/>
                <w:szCs w:val="12"/>
              </w:rPr>
            </w:pP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w:t>
            </w:r>
            <w:r w:rsidRPr="00221CF4">
              <w:rPr>
                <w:rFonts w:ascii="Times New Roman" w:eastAsia="Calibri" w:hAnsi="Times New Roman" w:cs="Times New Roman"/>
                <w:sz w:val="12"/>
                <w:szCs w:val="12"/>
              </w:rPr>
              <w:lastRenderedPageBreak/>
              <w:t>общей площади помещений дома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2.1.2.</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Для индивидуального жилищного строительства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2.1.3.</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Блокированная жилая застройка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2.1.4.</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Деловое управление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2.1.5.</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Банковская и страховая деятельность</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4.5</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2.1.6.</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3.5.1.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2.1.7.</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Амбулаторно-поликлиническое обслуживание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3.4.1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2.1.8.</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2.1.9.</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Магазины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4.4</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2.1.10.</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2.1.11.</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внутреннего правопорядка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8.3.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2.1.12.</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гаражного назначения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2.7.1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2.1.13.</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Социальное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2.1.14.</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2.1.15.</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Бытовое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2.1.16.</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92" w:anchor="block_10271" w:history="1">
              <w:r w:rsidRPr="00221CF4">
                <w:rPr>
                  <w:rStyle w:val="af"/>
                  <w:rFonts w:ascii="Times New Roman" w:eastAsia="Calibri" w:hAnsi="Times New Roman" w:cs="Times New Roman"/>
                  <w:sz w:val="12"/>
                  <w:szCs w:val="12"/>
                </w:rPr>
                <w:t>коде 2.7.1</w:t>
              </w:r>
            </w:hyperlink>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2.2.1.</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Спорт</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5.1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2.2.2.</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Ведение огородничества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2.2.3.</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Ведение садоводства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2.2.4.</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застройки жилой</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93" w:anchor="block_1031" w:history="1">
              <w:r w:rsidRPr="00221CF4">
                <w:rPr>
                  <w:rStyle w:val="af"/>
                  <w:rFonts w:ascii="Times New Roman" w:eastAsia="Calibri" w:hAnsi="Times New Roman" w:cs="Times New Roman"/>
                  <w:sz w:val="12"/>
                  <w:szCs w:val="12"/>
                </w:rPr>
                <w:t>кодами 3.1</w:t>
              </w:r>
            </w:hyperlink>
            <w:r w:rsidRPr="00221CF4">
              <w:rPr>
                <w:rFonts w:ascii="Times New Roman" w:eastAsia="Calibri" w:hAnsi="Times New Roman" w:cs="Times New Roman"/>
                <w:sz w:val="12"/>
                <w:szCs w:val="12"/>
              </w:rPr>
              <w:t>, </w:t>
            </w:r>
            <w:hyperlink r:id="rId394" w:anchor="block_1032" w:history="1">
              <w:r w:rsidRPr="00221CF4">
                <w:rPr>
                  <w:rStyle w:val="af"/>
                  <w:rFonts w:ascii="Times New Roman" w:eastAsia="Calibri" w:hAnsi="Times New Roman" w:cs="Times New Roman"/>
                  <w:sz w:val="12"/>
                  <w:szCs w:val="12"/>
                </w:rPr>
                <w:t>3.2</w:t>
              </w:r>
            </w:hyperlink>
            <w:r w:rsidRPr="00221CF4">
              <w:rPr>
                <w:rFonts w:ascii="Times New Roman" w:eastAsia="Calibri" w:hAnsi="Times New Roman" w:cs="Times New Roman"/>
                <w:sz w:val="12"/>
                <w:szCs w:val="12"/>
              </w:rPr>
              <w:t>, </w:t>
            </w:r>
            <w:hyperlink r:id="rId395" w:anchor="block_1033" w:history="1">
              <w:r w:rsidRPr="00221CF4">
                <w:rPr>
                  <w:rStyle w:val="af"/>
                  <w:rFonts w:ascii="Times New Roman" w:eastAsia="Calibri" w:hAnsi="Times New Roman" w:cs="Times New Roman"/>
                  <w:sz w:val="12"/>
                  <w:szCs w:val="12"/>
                </w:rPr>
                <w:t>3.3</w:t>
              </w:r>
            </w:hyperlink>
            <w:r w:rsidRPr="00221CF4">
              <w:rPr>
                <w:rFonts w:ascii="Times New Roman" w:eastAsia="Calibri" w:hAnsi="Times New Roman" w:cs="Times New Roman"/>
                <w:sz w:val="12"/>
                <w:szCs w:val="12"/>
              </w:rPr>
              <w:t>, </w:t>
            </w:r>
            <w:hyperlink r:id="rId396" w:anchor="block_1034" w:history="1">
              <w:r w:rsidRPr="00221CF4">
                <w:rPr>
                  <w:rStyle w:val="af"/>
                  <w:rFonts w:ascii="Times New Roman" w:eastAsia="Calibri" w:hAnsi="Times New Roman" w:cs="Times New Roman"/>
                  <w:sz w:val="12"/>
                  <w:szCs w:val="12"/>
                </w:rPr>
                <w:t>3.4</w:t>
              </w:r>
            </w:hyperlink>
            <w:r w:rsidRPr="00221CF4">
              <w:rPr>
                <w:rFonts w:ascii="Times New Roman" w:eastAsia="Calibri" w:hAnsi="Times New Roman" w:cs="Times New Roman"/>
                <w:sz w:val="12"/>
                <w:szCs w:val="12"/>
              </w:rPr>
              <w:t>, </w:t>
            </w:r>
            <w:hyperlink r:id="rId397" w:anchor="block_10341" w:history="1">
              <w:r w:rsidRPr="00221CF4">
                <w:rPr>
                  <w:rStyle w:val="af"/>
                  <w:rFonts w:ascii="Times New Roman" w:eastAsia="Calibri" w:hAnsi="Times New Roman" w:cs="Times New Roman"/>
                  <w:sz w:val="12"/>
                  <w:szCs w:val="12"/>
                </w:rPr>
                <w:t>3.4.1</w:t>
              </w:r>
            </w:hyperlink>
            <w:r w:rsidRPr="00221CF4">
              <w:rPr>
                <w:rFonts w:ascii="Times New Roman" w:eastAsia="Calibri" w:hAnsi="Times New Roman" w:cs="Times New Roman"/>
                <w:sz w:val="12"/>
                <w:szCs w:val="12"/>
              </w:rPr>
              <w:t>, </w:t>
            </w:r>
            <w:hyperlink r:id="rId398" w:anchor="block_10351" w:history="1">
              <w:r w:rsidRPr="00221CF4">
                <w:rPr>
                  <w:rStyle w:val="af"/>
                  <w:rFonts w:ascii="Times New Roman" w:eastAsia="Calibri" w:hAnsi="Times New Roman" w:cs="Times New Roman"/>
                  <w:sz w:val="12"/>
                  <w:szCs w:val="12"/>
                </w:rPr>
                <w:t>3.5.1</w:t>
              </w:r>
            </w:hyperlink>
            <w:r w:rsidRPr="00221CF4">
              <w:rPr>
                <w:rFonts w:ascii="Times New Roman" w:eastAsia="Calibri" w:hAnsi="Times New Roman" w:cs="Times New Roman"/>
                <w:sz w:val="12"/>
                <w:szCs w:val="12"/>
              </w:rPr>
              <w:t>, </w:t>
            </w:r>
            <w:hyperlink r:id="rId399" w:anchor="block_1036" w:history="1">
              <w:r w:rsidRPr="00221CF4">
                <w:rPr>
                  <w:rStyle w:val="af"/>
                  <w:rFonts w:ascii="Times New Roman" w:eastAsia="Calibri" w:hAnsi="Times New Roman" w:cs="Times New Roman"/>
                  <w:sz w:val="12"/>
                  <w:szCs w:val="12"/>
                </w:rPr>
                <w:t>3.6</w:t>
              </w:r>
            </w:hyperlink>
            <w:r w:rsidRPr="00221CF4">
              <w:rPr>
                <w:rFonts w:ascii="Times New Roman" w:eastAsia="Calibri" w:hAnsi="Times New Roman" w:cs="Times New Roman"/>
                <w:sz w:val="12"/>
                <w:szCs w:val="12"/>
              </w:rPr>
              <w:t>, </w:t>
            </w:r>
            <w:hyperlink r:id="rId400" w:anchor="block_1037" w:history="1">
              <w:r w:rsidRPr="00221CF4">
                <w:rPr>
                  <w:rStyle w:val="af"/>
                  <w:rFonts w:ascii="Times New Roman" w:eastAsia="Calibri" w:hAnsi="Times New Roman" w:cs="Times New Roman"/>
                  <w:sz w:val="12"/>
                  <w:szCs w:val="12"/>
                </w:rPr>
                <w:t>3.7</w:t>
              </w:r>
            </w:hyperlink>
            <w:r w:rsidRPr="00221CF4">
              <w:rPr>
                <w:rFonts w:ascii="Times New Roman" w:eastAsia="Calibri" w:hAnsi="Times New Roman" w:cs="Times New Roman"/>
                <w:sz w:val="12"/>
                <w:szCs w:val="12"/>
              </w:rPr>
              <w:t>,</w:t>
            </w:r>
            <w:hyperlink r:id="rId401" w:anchor="block_103101" w:history="1">
              <w:r w:rsidRPr="00221CF4">
                <w:rPr>
                  <w:rStyle w:val="af"/>
                  <w:rFonts w:ascii="Times New Roman" w:eastAsia="Calibri" w:hAnsi="Times New Roman" w:cs="Times New Roman"/>
                  <w:sz w:val="12"/>
                  <w:szCs w:val="12"/>
                </w:rPr>
                <w:t>3.10.1</w:t>
              </w:r>
            </w:hyperlink>
            <w:r w:rsidRPr="00221CF4">
              <w:rPr>
                <w:rFonts w:ascii="Times New Roman" w:eastAsia="Calibri" w:hAnsi="Times New Roman" w:cs="Times New Roman"/>
                <w:sz w:val="12"/>
                <w:szCs w:val="12"/>
              </w:rPr>
              <w:t>, </w:t>
            </w:r>
            <w:hyperlink r:id="rId402" w:anchor="block_1041" w:history="1">
              <w:r w:rsidRPr="00221CF4">
                <w:rPr>
                  <w:rStyle w:val="af"/>
                  <w:rFonts w:ascii="Times New Roman" w:eastAsia="Calibri" w:hAnsi="Times New Roman" w:cs="Times New Roman"/>
                  <w:sz w:val="12"/>
                  <w:szCs w:val="12"/>
                </w:rPr>
                <w:t>4.1</w:t>
              </w:r>
            </w:hyperlink>
            <w:r w:rsidRPr="00221CF4">
              <w:rPr>
                <w:rFonts w:ascii="Times New Roman" w:eastAsia="Calibri" w:hAnsi="Times New Roman" w:cs="Times New Roman"/>
                <w:sz w:val="12"/>
                <w:szCs w:val="12"/>
              </w:rPr>
              <w:t>, </w:t>
            </w:r>
            <w:hyperlink r:id="rId403" w:anchor="block_1043" w:history="1">
              <w:r w:rsidRPr="00221CF4">
                <w:rPr>
                  <w:rStyle w:val="af"/>
                  <w:rFonts w:ascii="Times New Roman" w:eastAsia="Calibri" w:hAnsi="Times New Roman" w:cs="Times New Roman"/>
                  <w:sz w:val="12"/>
                  <w:szCs w:val="12"/>
                </w:rPr>
                <w:t>4.3</w:t>
              </w:r>
            </w:hyperlink>
            <w:r w:rsidRPr="00221CF4">
              <w:rPr>
                <w:rFonts w:ascii="Times New Roman" w:eastAsia="Calibri" w:hAnsi="Times New Roman" w:cs="Times New Roman"/>
                <w:sz w:val="12"/>
                <w:szCs w:val="12"/>
              </w:rPr>
              <w:t>, </w:t>
            </w:r>
            <w:hyperlink r:id="rId404" w:anchor="block_1044" w:history="1">
              <w:r w:rsidRPr="00221CF4">
                <w:rPr>
                  <w:rStyle w:val="af"/>
                  <w:rFonts w:ascii="Times New Roman" w:eastAsia="Calibri" w:hAnsi="Times New Roman" w:cs="Times New Roman"/>
                  <w:sz w:val="12"/>
                  <w:szCs w:val="12"/>
                </w:rPr>
                <w:t>4.4</w:t>
              </w:r>
            </w:hyperlink>
            <w:r w:rsidRPr="00221CF4">
              <w:rPr>
                <w:rFonts w:ascii="Times New Roman" w:eastAsia="Calibri" w:hAnsi="Times New Roman" w:cs="Times New Roman"/>
                <w:sz w:val="12"/>
                <w:szCs w:val="12"/>
              </w:rPr>
              <w:t>, </w:t>
            </w:r>
            <w:hyperlink r:id="rId405" w:anchor="block_1046" w:history="1">
              <w:r w:rsidRPr="00221CF4">
                <w:rPr>
                  <w:rStyle w:val="af"/>
                  <w:rFonts w:ascii="Times New Roman" w:eastAsia="Calibri" w:hAnsi="Times New Roman" w:cs="Times New Roman"/>
                  <w:sz w:val="12"/>
                  <w:szCs w:val="12"/>
                </w:rPr>
                <w:t>4.6</w:t>
              </w:r>
            </w:hyperlink>
            <w:r w:rsidRPr="00221CF4">
              <w:rPr>
                <w:rFonts w:ascii="Times New Roman" w:eastAsia="Calibri" w:hAnsi="Times New Roman" w:cs="Times New Roman"/>
                <w:sz w:val="12"/>
                <w:szCs w:val="12"/>
              </w:rPr>
              <w:t>, </w:t>
            </w:r>
            <w:hyperlink r:id="rId406" w:anchor="block_1047" w:history="1">
              <w:r w:rsidRPr="00221CF4">
                <w:rPr>
                  <w:rStyle w:val="af"/>
                  <w:rFonts w:ascii="Times New Roman" w:eastAsia="Calibri" w:hAnsi="Times New Roman" w:cs="Times New Roman"/>
                  <w:sz w:val="12"/>
                  <w:szCs w:val="12"/>
                </w:rPr>
                <w:t>4.7</w:t>
              </w:r>
            </w:hyperlink>
            <w:r w:rsidRPr="00221CF4">
              <w:rPr>
                <w:rFonts w:ascii="Times New Roman" w:eastAsia="Calibri" w:hAnsi="Times New Roman" w:cs="Times New Roman"/>
                <w:sz w:val="12"/>
                <w:szCs w:val="12"/>
              </w:rPr>
              <w:t>, </w:t>
            </w:r>
            <w:hyperlink r:id="rId407" w:anchor="block_1049" w:history="1">
              <w:r w:rsidRPr="00221CF4">
                <w:rPr>
                  <w:rStyle w:val="af"/>
                  <w:rFonts w:ascii="Times New Roman" w:eastAsia="Calibri" w:hAnsi="Times New Roman" w:cs="Times New Roman"/>
                  <w:sz w:val="12"/>
                  <w:szCs w:val="12"/>
                </w:rPr>
                <w:t>4.9</w:t>
              </w:r>
            </w:hyperlink>
            <w:r w:rsidRPr="00221CF4">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2.7.</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2.3.1.</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Культурное развитие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3.6.</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2.3.2.</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Связь</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6.8.</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2.3.3.</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Религиозное использование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3.7</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2.3.4.</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придорожного сервиса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2.3.5.</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управление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3.8</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2.3.6.</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2.3.7.</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Рынки</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4.3.</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2.3.8. </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Гостиничное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4.7.</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Ж5 Зона размещения объектов дошкольного и общего образования</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3.1.1.</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Дошкольное, начальное и среднее общее образование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3.5.1.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3.1.2.</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w:t>
            </w:r>
          </w:p>
        </w:tc>
        <w:tc>
          <w:tcPr>
            <w:tcW w:w="7051"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3.2.1.</w:t>
            </w:r>
          </w:p>
        </w:tc>
        <w:tc>
          <w:tcPr>
            <w:tcW w:w="1098"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Спорт </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221CF4">
              <w:rPr>
                <w:rFonts w:ascii="Times New Roman" w:eastAsia="Calibri" w:hAnsi="Times New Roman" w:cs="Times New Roman"/>
                <w:sz w:val="12"/>
                <w:szCs w:val="12"/>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5.1.</w:t>
            </w:r>
          </w:p>
        </w:tc>
      </w:tr>
      <w:tr w:rsidR="00221CF4" w:rsidRPr="00221CF4" w:rsidTr="00221CF4">
        <w:trPr>
          <w:trHeight w:val="20"/>
        </w:trPr>
        <w:tc>
          <w:tcPr>
            <w:tcW w:w="462"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3.2.2.</w:t>
            </w:r>
          </w:p>
        </w:tc>
        <w:tc>
          <w:tcPr>
            <w:tcW w:w="1098"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p w:rsidR="00221CF4" w:rsidRPr="00221CF4" w:rsidRDefault="00221CF4" w:rsidP="00221CF4">
            <w:pPr>
              <w:tabs>
                <w:tab w:val="left" w:pos="284"/>
              </w:tabs>
              <w:rPr>
                <w:rFonts w:ascii="Times New Roman" w:eastAsia="Calibri" w:hAnsi="Times New Roman" w:cs="Times New Roman"/>
                <w:sz w:val="12"/>
                <w:szCs w:val="12"/>
              </w:rPr>
            </w:pPr>
          </w:p>
        </w:tc>
      </w:tr>
    </w:tbl>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17) Статью 20 Правил изложить в новой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221CF4" w:rsidRPr="00221CF4" w:rsidRDefault="00221CF4" w:rsidP="00221CF4">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2</w:t>
      </w:r>
    </w:p>
    <w:p w:rsidR="00221CF4" w:rsidRP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221CF4" w:rsidRPr="00221CF4" w:rsidTr="00221CF4">
        <w:trPr>
          <w:trHeight w:val="138"/>
        </w:trPr>
        <w:tc>
          <w:tcPr>
            <w:tcW w:w="427"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п/п</w:t>
            </w:r>
          </w:p>
        </w:tc>
        <w:tc>
          <w:tcPr>
            <w:tcW w:w="1133"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221CF4" w:rsidRDefault="00221CF4" w:rsidP="00221CF4">
            <w:pPr>
              <w:tabs>
                <w:tab w:val="left" w:pos="284"/>
              </w:tabs>
              <w:rPr>
                <w:rFonts w:ascii="Times New Roman" w:eastAsia="Calibri" w:hAnsi="Times New Roman" w:cs="Times New Roman"/>
                <w:sz w:val="10"/>
                <w:szCs w:val="10"/>
              </w:rPr>
            </w:pPr>
            <w:r w:rsidRPr="00221CF4">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221CF4">
        <w:trPr>
          <w:trHeight w:val="138"/>
        </w:trPr>
        <w:tc>
          <w:tcPr>
            <w:tcW w:w="427"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1133"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5244"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c>
          <w:tcPr>
            <w:tcW w:w="709" w:type="dxa"/>
            <w:vMerge/>
            <w:hideMark/>
          </w:tcPr>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О1 Зона делового, общественного, коммерческого назначения</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Деловое управление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управление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3.8</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1.1.3.</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Банковская и страховая деятельность</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4.5</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1.1.4.</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Гостиничное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4.7</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1.1.5.</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Среднее и высшее профессиональное образование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3.5.2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1.1.6.</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научной деятельности</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3.9</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1.1.7.</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1.1.8.</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Связь</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6.8</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1.1.9.</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Магазины</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4.4</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1.1.10.</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1.1.11.</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Рынки</w:t>
            </w:r>
          </w:p>
        </w:tc>
        <w:tc>
          <w:tcPr>
            <w:tcW w:w="5244" w:type="dxa"/>
            <w:hideMark/>
          </w:tcPr>
          <w:p w:rsidR="00221CF4" w:rsidRPr="00221CF4" w:rsidRDefault="00221CF4" w:rsidP="00D608A3">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00D608A3">
              <w:rPr>
                <w:rFonts w:ascii="Times New Roman" w:eastAsia="Calibri" w:hAnsi="Times New Roman" w:cs="Times New Roman"/>
                <w:sz w:val="12"/>
                <w:szCs w:val="12"/>
              </w:rPr>
              <w:t xml:space="preserve"> </w:t>
            </w:r>
            <w:r w:rsidRPr="00221CF4">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4.3</w:t>
            </w:r>
          </w:p>
          <w:p w:rsidR="00221CF4" w:rsidRPr="00221CF4" w:rsidRDefault="00221CF4" w:rsidP="00221CF4">
            <w:pPr>
              <w:tabs>
                <w:tab w:val="left" w:pos="284"/>
              </w:tabs>
              <w:rPr>
                <w:rFonts w:ascii="Times New Roman" w:eastAsia="Calibri" w:hAnsi="Times New Roman" w:cs="Times New Roman"/>
                <w:sz w:val="12"/>
                <w:szCs w:val="12"/>
              </w:rPr>
            </w:pP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Религиозное использование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3.7</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1.1.13.</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внутреннего правопорядка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8.3</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1.1.14.</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Культурное развитие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3.6</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1.1.15</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1.1.16.</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Развлечения</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4.8.</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1.1.17.</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Общее пользование водными объектами</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1.1.18.</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Спорт</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 размещение спортивных баз и лагерей</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5.1.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1.2.3.</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1.3.2.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придорожного сервиса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2. </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2.1.1.</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Здравоохранение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08" w:anchor="block_10341" w:history="1">
              <w:r w:rsidRPr="00221CF4">
                <w:rPr>
                  <w:rStyle w:val="af"/>
                  <w:rFonts w:ascii="Times New Roman" w:eastAsia="Calibri" w:hAnsi="Times New Roman" w:cs="Times New Roman"/>
                  <w:sz w:val="12"/>
                  <w:szCs w:val="12"/>
                </w:rPr>
                <w:t>кодами 3.4.1 - 3.4.2</w:t>
              </w:r>
            </w:hyperlink>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3.4</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Социальное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2.1.3.</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Банковская и страховая деятельность</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4.5</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2.1.4.</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Коммунальное обслуживание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2.1.5.</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Бытовое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3.3.</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2.1.6.</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Гостиничное обслуживание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4.7</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2.1.7.</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Среднее и высшее профессиональное образование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3.5.2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2.1.8.</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научной деятельности</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3.9</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2.1.9.</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Связь</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6.8</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2.1.10.</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питание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4.6</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2.1.11.</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Магазины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4.4.</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4.2</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2.1.13.</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Рынки</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4.3</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2.1.14.</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Обеспечение внутреннего правопорядка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8.3</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2.1.15.</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Спорт</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5.1</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2.1.16.</w:t>
            </w:r>
          </w:p>
        </w:tc>
        <w:tc>
          <w:tcPr>
            <w:tcW w:w="1133"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Культурное развитие</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w:t>
            </w:r>
            <w:r w:rsidRPr="00221CF4">
              <w:rPr>
                <w:rFonts w:ascii="Times New Roman" w:eastAsia="Calibri" w:hAnsi="Times New Roman" w:cs="Times New Roman"/>
                <w:sz w:val="12"/>
                <w:szCs w:val="12"/>
              </w:rPr>
              <w:lastRenderedPageBreak/>
              <w:t>размещение зданий и сооружений для размещения цирков, зверинцев, зоопарков, океанариумов</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3.6</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2.1.17.</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Общее пользование водными объектами</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11.1.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2.1.18.</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2.1.19.</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Общественное управление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3.8</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2.2.1.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Деловое управление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2.3.3.</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Объекты придорожного сервиса</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4.9.1.</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3. </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О5 Зона размещения культовых объектов</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Религиозное использование</w:t>
            </w:r>
          </w:p>
          <w:p w:rsidR="00221CF4" w:rsidRPr="00221CF4" w:rsidRDefault="00221CF4" w:rsidP="00221CF4">
            <w:pPr>
              <w:tabs>
                <w:tab w:val="left" w:pos="284"/>
              </w:tabs>
              <w:rPr>
                <w:rFonts w:ascii="Times New Roman" w:eastAsia="Calibri" w:hAnsi="Times New Roman" w:cs="Times New Roman"/>
                <w:sz w:val="12"/>
                <w:szCs w:val="12"/>
              </w:rPr>
            </w:pP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3.7</w:t>
            </w:r>
          </w:p>
          <w:p w:rsidR="00221CF4" w:rsidRPr="00221CF4" w:rsidRDefault="00221CF4" w:rsidP="00221CF4">
            <w:pPr>
              <w:tabs>
                <w:tab w:val="left" w:pos="284"/>
              </w:tabs>
              <w:rPr>
                <w:rFonts w:ascii="Times New Roman" w:eastAsia="Calibri" w:hAnsi="Times New Roman" w:cs="Times New Roman"/>
                <w:sz w:val="12"/>
                <w:szCs w:val="12"/>
              </w:rPr>
            </w:pP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3.1.2.</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12.0.</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w:t>
            </w:r>
          </w:p>
        </w:tc>
        <w:tc>
          <w:tcPr>
            <w:tcW w:w="7086" w:type="dxa"/>
            <w:gridSpan w:val="3"/>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221CF4" w:rsidRPr="00221CF4" w:rsidTr="00221CF4">
        <w:trPr>
          <w:trHeight w:val="20"/>
        </w:trPr>
        <w:tc>
          <w:tcPr>
            <w:tcW w:w="427"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3.2.1.</w:t>
            </w:r>
          </w:p>
        </w:tc>
        <w:tc>
          <w:tcPr>
            <w:tcW w:w="1133"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Обслуживание автотранспорта</w:t>
            </w:r>
          </w:p>
        </w:tc>
        <w:tc>
          <w:tcPr>
            <w:tcW w:w="5244" w:type="dxa"/>
            <w:hideMark/>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221CF4" w:rsidRDefault="00221CF4" w:rsidP="00221CF4">
            <w:pPr>
              <w:tabs>
                <w:tab w:val="left" w:pos="284"/>
              </w:tabs>
              <w:rPr>
                <w:rFonts w:ascii="Times New Roman" w:eastAsia="Calibri" w:hAnsi="Times New Roman" w:cs="Times New Roman"/>
                <w:sz w:val="12"/>
                <w:szCs w:val="12"/>
              </w:rPr>
            </w:pPr>
            <w:r w:rsidRPr="00221CF4">
              <w:rPr>
                <w:rFonts w:ascii="Times New Roman" w:eastAsia="Calibri" w:hAnsi="Times New Roman" w:cs="Times New Roman"/>
                <w:sz w:val="12"/>
                <w:szCs w:val="12"/>
              </w:rPr>
              <w:t>4.9</w:t>
            </w:r>
          </w:p>
          <w:p w:rsidR="00221CF4" w:rsidRPr="00221CF4" w:rsidRDefault="00221CF4" w:rsidP="00221CF4">
            <w:pPr>
              <w:tabs>
                <w:tab w:val="left" w:pos="284"/>
              </w:tabs>
              <w:rPr>
                <w:rFonts w:ascii="Times New Roman" w:eastAsia="Calibri" w:hAnsi="Times New Roman" w:cs="Times New Roman"/>
                <w:sz w:val="12"/>
                <w:szCs w:val="12"/>
              </w:rPr>
            </w:pPr>
          </w:p>
        </w:tc>
      </w:tr>
    </w:tbl>
    <w:p w:rsidR="00221CF4" w:rsidRPr="00221CF4" w:rsidRDefault="00221CF4" w:rsidP="00221CF4">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18) Статью21 Правил изложить в новой редакции:</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221CF4" w:rsidRPr="00221CF4" w:rsidRDefault="00221CF4" w:rsidP="00221CF4">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221CF4" w:rsidRPr="00221CF4" w:rsidRDefault="00221CF4" w:rsidP="00221CF4">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3</w:t>
      </w:r>
    </w:p>
    <w:p w:rsidR="00221CF4" w:rsidRPr="00221CF4" w:rsidRDefault="00221CF4" w:rsidP="00221CF4">
      <w:pPr>
        <w:tabs>
          <w:tab w:val="left" w:pos="284"/>
        </w:tabs>
        <w:spacing w:after="0" w:line="240" w:lineRule="auto"/>
        <w:jc w:val="center"/>
        <w:rPr>
          <w:rFonts w:ascii="Times New Roman" w:eastAsia="Calibri" w:hAnsi="Times New Roman" w:cs="Times New Roman"/>
          <w:b/>
          <w:sz w:val="12"/>
          <w:szCs w:val="12"/>
        </w:rPr>
      </w:pPr>
      <w:r w:rsidRPr="00221CF4">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221CF4" w:rsidRPr="00221CF4" w:rsidTr="00E03838">
        <w:trPr>
          <w:trHeight w:val="138"/>
        </w:trPr>
        <w:tc>
          <w:tcPr>
            <w:tcW w:w="4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п/п</w:t>
            </w:r>
          </w:p>
        </w:tc>
        <w:tc>
          <w:tcPr>
            <w:tcW w:w="11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E03838" w:rsidRDefault="00221CF4" w:rsidP="00E03838">
            <w:pPr>
              <w:tabs>
                <w:tab w:val="left" w:pos="284"/>
              </w:tabs>
              <w:rPr>
                <w:rFonts w:ascii="Times New Roman" w:eastAsia="Calibri" w:hAnsi="Times New Roman" w:cs="Times New Roman"/>
                <w:sz w:val="10"/>
                <w:szCs w:val="10"/>
              </w:rPr>
            </w:pPr>
            <w:r w:rsidRPr="00E03838">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E03838">
        <w:trPr>
          <w:trHeight w:val="138"/>
        </w:trPr>
        <w:tc>
          <w:tcPr>
            <w:tcW w:w="4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П1 Производственная зона</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1.1.1.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1.15</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Бытовое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3.8</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1.1.4.</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1.1.5.</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1.1.6.</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Трубопроводный транспорт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7.5.</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1.1.7.</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придорожного сервиса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1.1.8.</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09" w:anchor="block_10271" w:history="1">
              <w:r w:rsidRPr="00E03838">
                <w:rPr>
                  <w:rStyle w:val="af"/>
                  <w:rFonts w:ascii="Times New Roman" w:eastAsia="Calibri" w:hAnsi="Times New Roman" w:cs="Times New Roman"/>
                  <w:sz w:val="12"/>
                  <w:szCs w:val="12"/>
                </w:rPr>
                <w:t>коде 2.7.1</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tc>
      </w:tr>
      <w:tr w:rsidR="00221CF4" w:rsidRPr="00221CF4" w:rsidTr="00E03838">
        <w:trPr>
          <w:trHeight w:val="138"/>
        </w:trPr>
        <w:tc>
          <w:tcPr>
            <w:tcW w:w="4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1.1.9.</w:t>
            </w:r>
          </w:p>
        </w:tc>
        <w:tc>
          <w:tcPr>
            <w:tcW w:w="11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4.5</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138"/>
        </w:trPr>
        <w:tc>
          <w:tcPr>
            <w:tcW w:w="4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1.1.10</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Стационарное медицинское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Склады</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6.9</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1.1.12.</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внутреннего правопорядка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Общее пользование водными объектами</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питание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4.6</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Магазины</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4.4</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1.2.4.</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Спорт</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E03838">
              <w:rPr>
                <w:rFonts w:ascii="Times New Roman" w:eastAsia="Calibri" w:hAnsi="Times New Roman" w:cs="Times New Roman"/>
                <w:sz w:val="12"/>
                <w:szCs w:val="12"/>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5.1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1.2.5.</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Амбулаторно-поликлиническое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1.2.6.</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12.2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П2 Коммунально-складская зона</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Склады</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6.9.</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Бытовое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3.8;</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2.1.4.</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2.1.5.</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10" w:anchor="block_10271" w:history="1">
              <w:r w:rsidRPr="00E03838">
                <w:rPr>
                  <w:rStyle w:val="af"/>
                  <w:rFonts w:ascii="Times New Roman" w:eastAsia="Calibri" w:hAnsi="Times New Roman" w:cs="Times New Roman"/>
                  <w:sz w:val="12"/>
                  <w:szCs w:val="12"/>
                </w:rPr>
                <w:t>коде 2.7.1</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2.1.6.</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придорожного сервиса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2.1.7.</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Связь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6.8</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2.1.8.</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внутреннего правопорядка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2.1.9.</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2.1.10.</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Магазины</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4.4.</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питание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4.6</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2.2.2.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12.2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Общее пользование водными объектами</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r>
      <w:tr w:rsidR="00221CF4" w:rsidRPr="00221CF4" w:rsidTr="00E03838">
        <w:trPr>
          <w:trHeight w:val="20"/>
        </w:trPr>
        <w:tc>
          <w:tcPr>
            <w:tcW w:w="7513" w:type="dxa"/>
            <w:gridSpan w:val="4"/>
            <w:hideMark/>
          </w:tcPr>
          <w:p w:rsidR="00221CF4" w:rsidRPr="00E03838" w:rsidRDefault="00E03838" w:rsidP="00E0383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221CF4" w:rsidRPr="00E03838">
              <w:rPr>
                <w:rFonts w:ascii="Times New Roman" w:eastAsia="Calibri" w:hAnsi="Times New Roman" w:cs="Times New Roman"/>
                <w:sz w:val="12"/>
                <w:szCs w:val="12"/>
              </w:rPr>
              <w:t>СЗ Зона санитарно-защитного озеленения</w:t>
            </w:r>
          </w:p>
        </w:tc>
      </w:tr>
      <w:tr w:rsidR="00221CF4" w:rsidRPr="00221CF4" w:rsidTr="00E03838">
        <w:trPr>
          <w:trHeight w:val="20"/>
        </w:trPr>
        <w:tc>
          <w:tcPr>
            <w:tcW w:w="7513" w:type="dxa"/>
            <w:gridSpan w:val="4"/>
            <w:hideMark/>
          </w:tcPr>
          <w:p w:rsidR="00221CF4" w:rsidRPr="00E03838" w:rsidRDefault="00E03838" w:rsidP="00E0383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221CF4" w:rsidRPr="00E03838">
              <w:rPr>
                <w:rFonts w:ascii="Times New Roman" w:eastAsia="Calibri" w:hAnsi="Times New Roman" w:cs="Times New Roman"/>
                <w:sz w:val="12"/>
                <w:szCs w:val="12"/>
              </w:rPr>
              <w:t xml:space="preserve"> Основные виды разрешенного использования земельных участков и объектов капитального строительства в зоне СЗ</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гаражного назначения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2.7.1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3.1.2.</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использование объектов капитального строительства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411" w:anchor="P182" w:history="1">
              <w:r w:rsidRPr="00E03838">
                <w:rPr>
                  <w:rStyle w:val="af"/>
                  <w:rFonts w:ascii="Times New Roman" w:eastAsia="Calibri" w:hAnsi="Times New Roman" w:cs="Times New Roman"/>
                  <w:sz w:val="12"/>
                  <w:szCs w:val="12"/>
                </w:rPr>
                <w:t>кодами 3.1</w:t>
              </w:r>
            </w:hyperlink>
            <w:r w:rsidRPr="00E03838">
              <w:rPr>
                <w:rFonts w:ascii="Times New Roman" w:eastAsia="Calibri" w:hAnsi="Times New Roman" w:cs="Times New Roman"/>
                <w:sz w:val="12"/>
                <w:szCs w:val="12"/>
              </w:rPr>
              <w:t xml:space="preserve"> - </w:t>
            </w:r>
            <w:hyperlink r:id="rId412" w:anchor="P251" w:history="1">
              <w:r w:rsidRPr="00E03838">
                <w:rPr>
                  <w:rStyle w:val="af"/>
                  <w:rFonts w:ascii="Times New Roman" w:eastAsia="Calibri" w:hAnsi="Times New Roman" w:cs="Times New Roman"/>
                  <w:sz w:val="12"/>
                  <w:szCs w:val="12"/>
                </w:rPr>
                <w:t>3.10.2</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3.0</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3.1.3.</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3.1.4.</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Бытовое обслуживание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3.1.5.</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3.1.6.</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Банковская и страховая деятельность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4.5</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3.1.7.</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13" w:anchor="P174" w:history="1">
              <w:r w:rsidRPr="00E03838">
                <w:rPr>
                  <w:rStyle w:val="af"/>
                  <w:rFonts w:ascii="Times New Roman" w:eastAsia="Calibri" w:hAnsi="Times New Roman" w:cs="Times New Roman"/>
                  <w:sz w:val="12"/>
                  <w:szCs w:val="12"/>
                </w:rPr>
                <w:t>коде 2.7.1</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3.1.8.</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придорожного сервиса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автозаправочных станций (бензиновых, газовых);</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предоставление гостиничных услуг в качестве придорожного сервиса;</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3.1.9.</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Энергетика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03838">
              <w:rPr>
                <w:rFonts w:ascii="Times New Roman" w:eastAsia="Calibri" w:hAnsi="Times New Roman" w:cs="Times New Roman"/>
                <w:sz w:val="12"/>
                <w:szCs w:val="12"/>
              </w:rPr>
              <w:t>золоотвалов</w:t>
            </w:r>
            <w:proofErr w:type="spellEnd"/>
            <w:r w:rsidRPr="00E03838">
              <w:rPr>
                <w:rFonts w:ascii="Times New Roman" w:eastAsia="Calibri" w:hAnsi="Times New Roman" w:cs="Times New Roman"/>
                <w:sz w:val="12"/>
                <w:szCs w:val="12"/>
              </w:rPr>
              <w:t>, гидротехнических сооружений);</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14" w:anchor="P182" w:history="1">
              <w:r w:rsidRPr="00E03838">
                <w:rPr>
                  <w:rStyle w:val="af"/>
                  <w:rFonts w:ascii="Times New Roman" w:eastAsia="Calibri" w:hAnsi="Times New Roman" w:cs="Times New Roman"/>
                  <w:sz w:val="12"/>
                  <w:szCs w:val="12"/>
                </w:rPr>
                <w:t>кодом 3.1</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6.7</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3.1.10.</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Связь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5" w:anchor="P182" w:history="1">
              <w:r w:rsidRPr="00E03838">
                <w:rPr>
                  <w:rStyle w:val="af"/>
                  <w:rFonts w:ascii="Times New Roman" w:eastAsia="Calibri" w:hAnsi="Times New Roman" w:cs="Times New Roman"/>
                  <w:sz w:val="12"/>
                  <w:szCs w:val="12"/>
                </w:rPr>
                <w:t>кодом 3.1</w:t>
              </w:r>
            </w:hyperlink>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6.8</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Склады</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6.9</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3.1.12.</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Автомобильный транспорт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автомобильных дорог и технически связанных с ними сооружений;</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3.1.13</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Трубопроводный транспорт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7.5</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3.1.14.</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обороны и безопасности</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зданий военных училищ, военных институтов, военных университетов, военных академий;</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8.0</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3.1.15.</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внутреннего правопорядка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3.1.16.</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19) Статью22Правил изложить в новой редакции:</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221CF4" w:rsidRPr="00221CF4" w:rsidRDefault="00221CF4" w:rsidP="00E03838">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4</w:t>
      </w:r>
    </w:p>
    <w:p w:rsidR="00E03838"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Виды разрешенного использования земельных участков и объектов</w:t>
      </w:r>
    </w:p>
    <w:p w:rsidR="00221CF4"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капитального строительства</w:t>
      </w:r>
      <w:r w:rsidR="00E03838" w:rsidRPr="00E03838">
        <w:rPr>
          <w:rFonts w:ascii="Times New Roman" w:eastAsia="Calibri" w:hAnsi="Times New Roman" w:cs="Times New Roman"/>
          <w:b/>
          <w:sz w:val="12"/>
          <w:szCs w:val="12"/>
        </w:rPr>
        <w:t xml:space="preserve"> </w:t>
      </w:r>
      <w:r w:rsidRPr="00E03838">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221CF4" w:rsidRPr="00221CF4" w:rsidTr="00E03838">
        <w:trPr>
          <w:trHeight w:val="138"/>
        </w:trPr>
        <w:tc>
          <w:tcPr>
            <w:tcW w:w="427"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п/п</w:t>
            </w:r>
          </w:p>
        </w:tc>
        <w:tc>
          <w:tcPr>
            <w:tcW w:w="1133"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E03838" w:rsidRDefault="00221CF4" w:rsidP="00E03838">
            <w:pPr>
              <w:tabs>
                <w:tab w:val="left" w:pos="284"/>
              </w:tabs>
              <w:rPr>
                <w:rFonts w:ascii="Times New Roman" w:eastAsia="Calibri" w:hAnsi="Times New Roman" w:cs="Times New Roman"/>
                <w:sz w:val="10"/>
                <w:szCs w:val="10"/>
              </w:rPr>
            </w:pPr>
            <w:r w:rsidRPr="00E03838">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E03838">
        <w:trPr>
          <w:trHeight w:val="138"/>
        </w:trPr>
        <w:tc>
          <w:tcPr>
            <w:tcW w:w="427"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3"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И Зона инженерной инфраструктуры</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1.1.2.</w:t>
            </w:r>
          </w:p>
        </w:tc>
        <w:tc>
          <w:tcPr>
            <w:tcW w:w="1133"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Связь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6.8</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1.1.3.</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Общее пользование водными объектами</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1.1.4.</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12.2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Т Зона транспортной инфраструктуры</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w:t>
            </w:r>
            <w:r w:rsidRPr="00E03838">
              <w:rPr>
                <w:rFonts w:ascii="Times New Roman" w:eastAsia="Calibri" w:hAnsi="Times New Roman" w:cs="Times New Roman"/>
                <w:sz w:val="12"/>
                <w:szCs w:val="12"/>
              </w:rPr>
              <w:lastRenderedPageBreak/>
              <w:t>1.</w:t>
            </w:r>
          </w:p>
        </w:tc>
        <w:tc>
          <w:tcPr>
            <w:tcW w:w="1133"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2.1.2.</w:t>
            </w:r>
          </w:p>
        </w:tc>
        <w:tc>
          <w:tcPr>
            <w:tcW w:w="1133"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придорожного сервиса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4.9.1</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2.1.3.</w:t>
            </w:r>
          </w:p>
        </w:tc>
        <w:tc>
          <w:tcPr>
            <w:tcW w:w="1133"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Связь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6.8</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2.1.4.</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Транспорт</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2.1.5.</w:t>
            </w:r>
          </w:p>
        </w:tc>
        <w:tc>
          <w:tcPr>
            <w:tcW w:w="1133"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Железнодорожный транспорт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138"/>
        </w:trPr>
        <w:tc>
          <w:tcPr>
            <w:tcW w:w="427"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2.1.6.</w:t>
            </w:r>
          </w:p>
        </w:tc>
        <w:tc>
          <w:tcPr>
            <w:tcW w:w="1133"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Автомобильный транспорт</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138"/>
        </w:trPr>
        <w:tc>
          <w:tcPr>
            <w:tcW w:w="427"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3"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138"/>
        </w:trPr>
        <w:tc>
          <w:tcPr>
            <w:tcW w:w="427"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3"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2.1.7.</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Трубопроводный транспорт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7.5</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2.1.8.</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внутреннего правопорядка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2.1.9.</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Склады</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6.9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2.1.10.</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w:t>
            </w:r>
          </w:p>
        </w:tc>
        <w:tc>
          <w:tcPr>
            <w:tcW w:w="708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2.2.1.</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2.2.2.</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Магазины</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4.4</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2.2.3.</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tc>
      </w:tr>
      <w:tr w:rsidR="00221CF4" w:rsidRPr="00221CF4" w:rsidTr="00E03838">
        <w:trPr>
          <w:trHeight w:val="20"/>
        </w:trPr>
        <w:tc>
          <w:tcPr>
            <w:tcW w:w="42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2.2.4.</w:t>
            </w:r>
          </w:p>
        </w:tc>
        <w:tc>
          <w:tcPr>
            <w:tcW w:w="113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гаражного назначения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2.7.1.</w:t>
            </w: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20) Статью23Правил изложить в новой редакции:</w:t>
      </w:r>
    </w:p>
    <w:p w:rsidR="004259BA"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1. Рекреационные зоны выделены для обеспечения правовых условий сохранения и использования существующего природного ландшафта </w:t>
      </w:r>
    </w:p>
    <w:p w:rsidR="00221CF4" w:rsidRPr="00221CF4" w:rsidRDefault="00221CF4" w:rsidP="004259BA">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lastRenderedPageBreak/>
        <w:t>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221CF4" w:rsidRPr="00221CF4" w:rsidRDefault="00221CF4" w:rsidP="00E03838">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5</w:t>
      </w:r>
    </w:p>
    <w:p w:rsidR="00221CF4"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E03838" w:rsidRPr="00E03838">
        <w:rPr>
          <w:rFonts w:ascii="Times New Roman" w:eastAsia="Calibri" w:hAnsi="Times New Roman" w:cs="Times New Roman"/>
          <w:b/>
          <w:sz w:val="12"/>
          <w:szCs w:val="12"/>
        </w:rPr>
        <w:t xml:space="preserve"> </w:t>
      </w:r>
      <w:r w:rsidRPr="00E03838">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221CF4" w:rsidRPr="00221CF4" w:rsidTr="00E03838">
        <w:trPr>
          <w:trHeight w:val="138"/>
        </w:trPr>
        <w:tc>
          <w:tcPr>
            <w:tcW w:w="4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п/п</w:t>
            </w:r>
          </w:p>
        </w:tc>
        <w:tc>
          <w:tcPr>
            <w:tcW w:w="1130"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E03838" w:rsidRDefault="00221CF4" w:rsidP="00E03838">
            <w:pPr>
              <w:tabs>
                <w:tab w:val="left" w:pos="284"/>
              </w:tabs>
              <w:rPr>
                <w:rFonts w:ascii="Times New Roman" w:eastAsia="Calibri" w:hAnsi="Times New Roman" w:cs="Times New Roman"/>
                <w:sz w:val="10"/>
                <w:szCs w:val="10"/>
              </w:rPr>
            </w:pPr>
            <w:r w:rsidRPr="00E03838">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E03838">
        <w:trPr>
          <w:trHeight w:val="138"/>
        </w:trPr>
        <w:tc>
          <w:tcPr>
            <w:tcW w:w="4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0"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Р1 Зона скверов, парков, бульваров</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Спорт</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Стационарное медицинское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1.2.4.</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Водные объекты</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11.0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питание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4.6</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Развлечения</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4.8</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2. </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Р2 Зона природного ландшафта</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Природно-познавательный туризм</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осуществление необходимых природоохранных и </w:t>
            </w:r>
            <w:proofErr w:type="spellStart"/>
            <w:r w:rsidRPr="00E03838">
              <w:rPr>
                <w:rFonts w:ascii="Times New Roman" w:eastAsia="Calibri" w:hAnsi="Times New Roman" w:cs="Times New Roman"/>
                <w:sz w:val="12"/>
                <w:szCs w:val="12"/>
              </w:rPr>
              <w:t>природовосстановительных</w:t>
            </w:r>
            <w:proofErr w:type="spellEnd"/>
            <w:r w:rsidRPr="00E03838">
              <w:rPr>
                <w:rFonts w:ascii="Times New Roman" w:eastAsia="Calibri" w:hAnsi="Times New Roman" w:cs="Times New Roman"/>
                <w:sz w:val="12"/>
                <w:szCs w:val="12"/>
              </w:rPr>
              <w:t xml:space="preserve"> мероприятий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Р3 Зона отдыха, занятий физической культурой и спортом</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Спорт</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3.1.2.</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3.1.3.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Природно-познавательный туризм</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03838">
              <w:rPr>
                <w:rFonts w:ascii="Times New Roman" w:eastAsia="Calibri" w:hAnsi="Times New Roman" w:cs="Times New Roman"/>
                <w:sz w:val="12"/>
                <w:szCs w:val="12"/>
              </w:rPr>
              <w:t>природовосстановительных</w:t>
            </w:r>
            <w:proofErr w:type="spellEnd"/>
            <w:r w:rsidRPr="00E03838">
              <w:rPr>
                <w:rFonts w:ascii="Times New Roman" w:eastAsia="Calibri" w:hAnsi="Times New Roman" w:cs="Times New Roman"/>
                <w:sz w:val="12"/>
                <w:szCs w:val="12"/>
              </w:rPr>
              <w:t xml:space="preserve"> мероприятий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5.2.</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w:t>
            </w:r>
          </w:p>
        </w:tc>
        <w:tc>
          <w:tcPr>
            <w:tcW w:w="7083"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3.2.1.</w:t>
            </w:r>
          </w:p>
        </w:tc>
        <w:tc>
          <w:tcPr>
            <w:tcW w:w="11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питание</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4.6</w:t>
            </w: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3.2.2.</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0"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3.2.3.</w:t>
            </w:r>
          </w:p>
        </w:tc>
        <w:tc>
          <w:tcPr>
            <w:tcW w:w="1130"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Стационарное медицинское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3.4.2.</w:t>
            </w: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21) Статью24Правил изложить в новой редакции:</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221CF4" w:rsidRPr="00221CF4" w:rsidRDefault="00221CF4" w:rsidP="00E03838">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6</w:t>
      </w:r>
    </w:p>
    <w:p w:rsidR="00E03838"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Виды разрешенного использования земельных участков и объектов</w:t>
      </w:r>
    </w:p>
    <w:p w:rsidR="00221CF4"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капитального строительства</w:t>
      </w:r>
      <w:r w:rsidR="00E03838" w:rsidRPr="00E03838">
        <w:rPr>
          <w:rFonts w:ascii="Times New Roman" w:eastAsia="Calibri" w:hAnsi="Times New Roman" w:cs="Times New Roman"/>
          <w:b/>
          <w:sz w:val="12"/>
          <w:szCs w:val="12"/>
        </w:rPr>
        <w:t xml:space="preserve"> </w:t>
      </w:r>
      <w:r w:rsidRPr="00E03838">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221CF4" w:rsidRPr="00221CF4" w:rsidTr="00E03838">
        <w:trPr>
          <w:trHeight w:val="138"/>
        </w:trPr>
        <w:tc>
          <w:tcPr>
            <w:tcW w:w="425"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п/п</w:t>
            </w:r>
          </w:p>
        </w:tc>
        <w:tc>
          <w:tcPr>
            <w:tcW w:w="1135"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E03838" w:rsidRDefault="00221CF4" w:rsidP="00E03838">
            <w:pPr>
              <w:tabs>
                <w:tab w:val="left" w:pos="284"/>
              </w:tabs>
              <w:rPr>
                <w:rFonts w:ascii="Times New Roman" w:eastAsia="Calibri" w:hAnsi="Times New Roman" w:cs="Times New Roman"/>
                <w:sz w:val="10"/>
                <w:szCs w:val="10"/>
              </w:rPr>
            </w:pPr>
            <w:r w:rsidRPr="00E03838">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E03838">
        <w:trPr>
          <w:trHeight w:val="138"/>
        </w:trPr>
        <w:tc>
          <w:tcPr>
            <w:tcW w:w="425"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35"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Сх1 Зона сельскохозяйственных угодий</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Овощеводство</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1.1.3.</w:t>
            </w:r>
          </w:p>
        </w:tc>
        <w:tc>
          <w:tcPr>
            <w:tcW w:w="113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1.16.</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Охота и рыбалка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5.3.</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Ветеринарное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3.10</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1.3.3.</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w:t>
            </w:r>
            <w:r w:rsidR="00E03838" w:rsidRPr="00E03838">
              <w:rPr>
                <w:rFonts w:ascii="Times New Roman" w:eastAsia="Calibri" w:hAnsi="Times New Roman" w:cs="Times New Roman"/>
                <w:sz w:val="12"/>
                <w:szCs w:val="12"/>
              </w:rPr>
              <w:t>деятельность; размещение</w:t>
            </w:r>
            <w:r w:rsidRPr="00E03838">
              <w:rPr>
                <w:rFonts w:ascii="Times New Roman" w:eastAsia="Calibri" w:hAnsi="Times New Roman" w:cs="Times New Roman"/>
                <w:sz w:val="12"/>
                <w:szCs w:val="12"/>
              </w:rPr>
              <w:t xml:space="preserve">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w:t>
            </w:r>
            <w:r w:rsidR="00E03838" w:rsidRPr="00E03838">
              <w:rPr>
                <w:rFonts w:ascii="Times New Roman" w:eastAsia="Calibri" w:hAnsi="Times New Roman" w:cs="Times New Roman"/>
                <w:sz w:val="12"/>
                <w:szCs w:val="12"/>
              </w:rPr>
              <w:t>признаку; размещение</w:t>
            </w:r>
            <w:r w:rsidRPr="00E03838">
              <w:rPr>
                <w:rFonts w:ascii="Times New Roman" w:eastAsia="Calibri" w:hAnsi="Times New Roman" w:cs="Times New Roman"/>
                <w:sz w:val="12"/>
                <w:szCs w:val="12"/>
              </w:rPr>
              <w:t xml:space="preserve">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3.8.</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1.3.4.</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E03838">
              <w:rPr>
                <w:rFonts w:ascii="Times New Roman" w:eastAsia="Calibri" w:hAnsi="Times New Roman" w:cs="Times New Roman"/>
                <w:sz w:val="12"/>
                <w:szCs w:val="1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4.1.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1.3.5.</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Сх2 Зона, занятая объектами сельскохозяйственного назначения</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1.15.</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Рыбоводство</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03838">
              <w:rPr>
                <w:rFonts w:ascii="Times New Roman" w:eastAsia="Calibri" w:hAnsi="Times New Roman" w:cs="Times New Roman"/>
                <w:sz w:val="12"/>
                <w:szCs w:val="12"/>
              </w:rPr>
              <w:t>аквакультуры</w:t>
            </w:r>
            <w:proofErr w:type="spellEnd"/>
            <w:r w:rsidRPr="00E03838">
              <w:rPr>
                <w:rFonts w:ascii="Times New Roman" w:eastAsia="Calibri" w:hAnsi="Times New Roman" w:cs="Times New Roman"/>
                <w:sz w:val="12"/>
                <w:szCs w:val="12"/>
              </w:rPr>
              <w:t>);</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03838">
              <w:rPr>
                <w:rFonts w:ascii="Times New Roman" w:eastAsia="Calibri" w:hAnsi="Times New Roman" w:cs="Times New Roman"/>
                <w:sz w:val="12"/>
                <w:szCs w:val="12"/>
              </w:rPr>
              <w:t>аквакультуры</w:t>
            </w:r>
            <w:proofErr w:type="spellEnd"/>
            <w:r w:rsidRPr="00E03838">
              <w:rPr>
                <w:rFonts w:ascii="Times New Roman" w:eastAsia="Calibri" w:hAnsi="Times New Roman" w:cs="Times New Roman"/>
                <w:sz w:val="12"/>
                <w:szCs w:val="12"/>
              </w:rPr>
              <w:t>)</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2.1.3.</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Ветеринарное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3.10</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2.1.4.</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научной деятельности</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2.2.3.</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Стационарное медицинское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2.2.4.</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Амбулаторно-поликлиническое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3.4.1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2.2.5.</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Обеспечение внутреннего правопорядка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8.3</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2.2.6.</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Спорт</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5.1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2.2.7.</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2.2.8.</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гаражного назначения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2.7.1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2.2.9.</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3.8.</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2.2.10.</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Общее пользование водными объектами</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2.2.11.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Сх3 Зона огородничества и садоводства </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Ведение садоводства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Ведение огородничества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13.1.</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3.1.3.</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Для ведения личного подсобного хозяйства</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w:t>
            </w:r>
          </w:p>
        </w:tc>
        <w:tc>
          <w:tcPr>
            <w:tcW w:w="7088"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3.2.1.</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3.2.2.</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Обслуживание автотранспорта</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4.9</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25"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3.2.3.</w:t>
            </w:r>
          </w:p>
        </w:tc>
        <w:tc>
          <w:tcPr>
            <w:tcW w:w="1135"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гаражного назначения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2.7.1</w:t>
            </w:r>
          </w:p>
          <w:p w:rsidR="00221CF4" w:rsidRPr="00E03838" w:rsidRDefault="00221CF4" w:rsidP="00E03838">
            <w:pPr>
              <w:tabs>
                <w:tab w:val="left" w:pos="284"/>
              </w:tabs>
              <w:rPr>
                <w:rFonts w:ascii="Times New Roman" w:eastAsia="Calibri" w:hAnsi="Times New Roman" w:cs="Times New Roman"/>
                <w:sz w:val="12"/>
                <w:szCs w:val="12"/>
              </w:rPr>
            </w:pP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22) Статью25Правил изложить в новой редакции:</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221CF4" w:rsidRPr="00221CF4" w:rsidRDefault="00221CF4" w:rsidP="00E03838">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Таблица № 7</w:t>
      </w:r>
    </w:p>
    <w:p w:rsidR="00221CF4" w:rsidRPr="00E03838" w:rsidRDefault="00221CF4" w:rsidP="00E03838">
      <w:pPr>
        <w:tabs>
          <w:tab w:val="left" w:pos="284"/>
        </w:tabs>
        <w:spacing w:after="0" w:line="240" w:lineRule="auto"/>
        <w:jc w:val="center"/>
        <w:rPr>
          <w:rFonts w:ascii="Times New Roman" w:eastAsia="Calibri" w:hAnsi="Times New Roman" w:cs="Times New Roman"/>
          <w:b/>
          <w:sz w:val="12"/>
          <w:szCs w:val="12"/>
        </w:rPr>
      </w:pPr>
      <w:r w:rsidRPr="00E03838">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E03838" w:rsidRPr="00E03838">
        <w:rPr>
          <w:rFonts w:ascii="Times New Roman" w:eastAsia="Calibri" w:hAnsi="Times New Roman" w:cs="Times New Roman"/>
          <w:b/>
          <w:sz w:val="12"/>
          <w:szCs w:val="12"/>
        </w:rPr>
        <w:t xml:space="preserve"> </w:t>
      </w:r>
      <w:r w:rsidRPr="00E03838">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221CF4" w:rsidRPr="00221CF4" w:rsidTr="00E03838">
        <w:trPr>
          <w:trHeight w:val="138"/>
        </w:trPr>
        <w:tc>
          <w:tcPr>
            <w:tcW w:w="437"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п/п</w:t>
            </w:r>
          </w:p>
        </w:tc>
        <w:tc>
          <w:tcPr>
            <w:tcW w:w="1123"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221CF4" w:rsidRPr="00E03838" w:rsidRDefault="00221CF4" w:rsidP="00E03838">
            <w:pPr>
              <w:tabs>
                <w:tab w:val="left" w:pos="284"/>
              </w:tabs>
              <w:rPr>
                <w:rFonts w:ascii="Times New Roman" w:eastAsia="Calibri" w:hAnsi="Times New Roman" w:cs="Times New Roman"/>
                <w:sz w:val="10"/>
                <w:szCs w:val="10"/>
              </w:rPr>
            </w:pPr>
            <w:r w:rsidRPr="00E03838">
              <w:rPr>
                <w:rFonts w:ascii="Times New Roman" w:eastAsia="Calibri" w:hAnsi="Times New Roman" w:cs="Times New Roman"/>
                <w:sz w:val="10"/>
                <w:szCs w:val="10"/>
              </w:rPr>
              <w:t>Код вида разрешенного использования земельного участка</w:t>
            </w:r>
          </w:p>
        </w:tc>
      </w:tr>
      <w:tr w:rsidR="00221CF4" w:rsidRPr="00221CF4" w:rsidTr="00E03838">
        <w:trPr>
          <w:trHeight w:val="138"/>
        </w:trPr>
        <w:tc>
          <w:tcPr>
            <w:tcW w:w="437"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1123"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5244"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c>
          <w:tcPr>
            <w:tcW w:w="709" w:type="dxa"/>
            <w:vMerge/>
            <w:hideMark/>
          </w:tcPr>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w:t>
            </w:r>
          </w:p>
        </w:tc>
        <w:tc>
          <w:tcPr>
            <w:tcW w:w="707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Сп1 Зона специального назначения, связанная с захоронениями</w:t>
            </w: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w:t>
            </w:r>
          </w:p>
        </w:tc>
        <w:tc>
          <w:tcPr>
            <w:tcW w:w="7076" w:type="dxa"/>
            <w:gridSpan w:val="3"/>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1.1.1.</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Ритуальная деятельность</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1.1.2.</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12.0</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w:t>
            </w:r>
          </w:p>
        </w:tc>
        <w:tc>
          <w:tcPr>
            <w:tcW w:w="7076" w:type="dxa"/>
            <w:gridSpan w:val="3"/>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1.2.1.</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Религиозное использование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3.7</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Объекты гаражного назначения</w:t>
            </w: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2.7.1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1.2.3.</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Коммунальное обслуживание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E03838">
              <w:rPr>
                <w:rFonts w:ascii="Times New Roman" w:eastAsia="Calibri" w:hAnsi="Times New Roman" w:cs="Times New Roman"/>
                <w:sz w:val="12"/>
                <w:szCs w:val="12"/>
              </w:rPr>
              <w:lastRenderedPageBreak/>
              <w:t>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3.1</w:t>
            </w:r>
          </w:p>
          <w:p w:rsidR="00221CF4" w:rsidRPr="00E03838" w:rsidRDefault="00221CF4" w:rsidP="00E03838">
            <w:pPr>
              <w:tabs>
                <w:tab w:val="left" w:pos="284"/>
              </w:tabs>
              <w:rPr>
                <w:rFonts w:ascii="Times New Roman" w:eastAsia="Calibri" w:hAnsi="Times New Roman" w:cs="Times New Roman"/>
                <w:sz w:val="12"/>
                <w:szCs w:val="12"/>
              </w:rPr>
            </w:pP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lastRenderedPageBreak/>
              <w:t>1.2.4.</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Специальная деятельность</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12.2.</w:t>
            </w: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1.2.5.</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Деловое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4.1.</w:t>
            </w:r>
          </w:p>
        </w:tc>
      </w:tr>
      <w:tr w:rsidR="00221CF4" w:rsidRPr="00221CF4" w:rsidTr="00E03838">
        <w:trPr>
          <w:trHeight w:val="20"/>
        </w:trPr>
        <w:tc>
          <w:tcPr>
            <w:tcW w:w="437"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1.2.6.</w:t>
            </w:r>
          </w:p>
        </w:tc>
        <w:tc>
          <w:tcPr>
            <w:tcW w:w="1123" w:type="dxa"/>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Общественное управление</w:t>
            </w:r>
          </w:p>
          <w:p w:rsidR="00221CF4" w:rsidRPr="00E03838" w:rsidRDefault="00221CF4" w:rsidP="00E03838">
            <w:pPr>
              <w:tabs>
                <w:tab w:val="left" w:pos="284"/>
              </w:tabs>
              <w:rPr>
                <w:rFonts w:ascii="Times New Roman" w:eastAsia="Calibri" w:hAnsi="Times New Roman" w:cs="Times New Roman"/>
                <w:sz w:val="12"/>
                <w:szCs w:val="12"/>
              </w:rPr>
            </w:pPr>
          </w:p>
        </w:tc>
        <w:tc>
          <w:tcPr>
            <w:tcW w:w="5244"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sz w:val="12"/>
                <w:szCs w:val="12"/>
              </w:rPr>
              <w:t>3.8.</w:t>
            </w: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 xml:space="preserve">23) Статью 26 Правил изложить в новой редакции: </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3685"/>
        <w:gridCol w:w="536"/>
        <w:gridCol w:w="456"/>
        <w:gridCol w:w="506"/>
        <w:gridCol w:w="456"/>
        <w:gridCol w:w="456"/>
        <w:gridCol w:w="536"/>
        <w:gridCol w:w="456"/>
      </w:tblGrid>
      <w:tr w:rsidR="00221CF4" w:rsidRPr="00E03838" w:rsidTr="00E03838">
        <w:trPr>
          <w:trHeight w:val="20"/>
        </w:trPr>
        <w:tc>
          <w:tcPr>
            <w:tcW w:w="42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п/п</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Наименование параметра</w:t>
            </w:r>
          </w:p>
        </w:tc>
        <w:tc>
          <w:tcPr>
            <w:tcW w:w="3402" w:type="dxa"/>
            <w:gridSpan w:val="7"/>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03838"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3685"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Ж1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Ж1-1</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Ж2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Ж5</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О1</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О2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О5</w:t>
            </w:r>
          </w:p>
        </w:tc>
      </w:tr>
      <w:tr w:rsidR="00221CF4"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7087" w:type="dxa"/>
            <w:gridSpan w:val="8"/>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36" w:type="dxa"/>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 xml:space="preserve"> на каждый блок</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 xml:space="preserve"> на каждый  блок</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3000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1200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земельного участка для огородничества,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4000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4000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4000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7500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7500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7500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r w:rsidR="00AF3165">
              <w:rPr>
                <w:rFonts w:ascii="Times New Roman" w:eastAsia="Calibri" w:hAnsi="Times New Roman" w:cs="Times New Roman"/>
                <w:bCs/>
                <w:sz w:val="12"/>
                <w:szCs w:val="12"/>
              </w:rPr>
              <w:t>кв. м</w:t>
            </w: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c>
          <w:tcPr>
            <w:tcW w:w="50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c>
          <w:tcPr>
            <w:tcW w:w="53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c>
          <w:tcPr>
            <w:tcW w:w="456" w:type="dxa"/>
            <w:hideMark/>
          </w:tcPr>
          <w:p w:rsidR="00221CF4" w:rsidRPr="00E03838" w:rsidRDefault="00221CF4" w:rsidP="00E03838">
            <w:pPr>
              <w:tabs>
                <w:tab w:val="left" w:pos="284"/>
              </w:tabs>
              <w:rPr>
                <w:rFonts w:ascii="Times New Roman" w:eastAsia="Calibri" w:hAnsi="Times New Roman" w:cs="Times New Roman"/>
                <w:sz w:val="12"/>
                <w:szCs w:val="12"/>
              </w:rPr>
            </w:pPr>
            <w:r w:rsidRPr="00E03838">
              <w:rPr>
                <w:rFonts w:ascii="Times New Roman" w:eastAsia="Calibri" w:hAnsi="Times New Roman" w:cs="Times New Roman"/>
                <w:bCs/>
                <w:sz w:val="12"/>
                <w:szCs w:val="12"/>
              </w:rPr>
              <w:t>600</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r w:rsidR="00AF3165">
              <w:rPr>
                <w:rFonts w:ascii="Times New Roman" w:eastAsia="Calibri" w:hAnsi="Times New Roman" w:cs="Times New Roman"/>
                <w:bCs/>
                <w:sz w:val="12"/>
                <w:szCs w:val="12"/>
              </w:rPr>
              <w:t xml:space="preserve">кв. </w:t>
            </w:r>
            <w:r w:rsidR="00AF3165">
              <w:rPr>
                <w:rFonts w:ascii="Times New Roman" w:eastAsia="Calibri" w:hAnsi="Times New Roman" w:cs="Times New Roman"/>
                <w:bCs/>
                <w:sz w:val="12"/>
                <w:szCs w:val="12"/>
              </w:rPr>
              <w:lastRenderedPageBreak/>
              <w:t>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r>
      <w:tr w:rsidR="00221CF4"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7087" w:type="dxa"/>
            <w:gridSpan w:val="8"/>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Максимальная высота зданий, строений, сооружений,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22,5</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22,5</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22,5</w:t>
            </w:r>
          </w:p>
        </w:tc>
      </w:tr>
      <w:tr w:rsidR="00221CF4"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7087" w:type="dxa"/>
            <w:gridSpan w:val="8"/>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221CF4"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7087" w:type="dxa"/>
            <w:gridSpan w:val="8"/>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50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50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80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80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50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90</w:t>
            </w:r>
          </w:p>
        </w:tc>
      </w:tr>
      <w:tr w:rsidR="00221CF4" w:rsidRPr="00E03838" w:rsidTr="00E03838">
        <w:trPr>
          <w:trHeight w:val="20"/>
        </w:trPr>
        <w:tc>
          <w:tcPr>
            <w:tcW w:w="426" w:type="dxa"/>
          </w:tcPr>
          <w:p w:rsidR="00221CF4" w:rsidRPr="00E03838" w:rsidRDefault="00221CF4" w:rsidP="00E03838">
            <w:pPr>
              <w:tabs>
                <w:tab w:val="left" w:pos="284"/>
              </w:tabs>
              <w:rPr>
                <w:rFonts w:ascii="Times New Roman" w:eastAsia="Calibri" w:hAnsi="Times New Roman" w:cs="Times New Roman"/>
                <w:bCs/>
                <w:sz w:val="12"/>
                <w:szCs w:val="12"/>
              </w:rPr>
            </w:pPr>
          </w:p>
        </w:tc>
        <w:tc>
          <w:tcPr>
            <w:tcW w:w="7087" w:type="dxa"/>
            <w:gridSpan w:val="8"/>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Иные показатели</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6</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4</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300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2000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1000</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1500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r w:rsidR="00AF3165">
              <w:rPr>
                <w:rFonts w:ascii="Times New Roman" w:eastAsia="Calibri" w:hAnsi="Times New Roman" w:cs="Times New Roman"/>
                <w:bCs/>
                <w:sz w:val="12"/>
                <w:szCs w:val="12"/>
              </w:rPr>
              <w:t>кв.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100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 xml:space="preserve">Максимальная площадь </w:t>
            </w:r>
            <w:r w:rsidR="00E03838" w:rsidRPr="00E03838">
              <w:rPr>
                <w:rFonts w:ascii="Times New Roman" w:eastAsia="Calibri" w:hAnsi="Times New Roman" w:cs="Times New Roman"/>
                <w:bCs/>
                <w:sz w:val="12"/>
                <w:szCs w:val="12"/>
              </w:rPr>
              <w:t>сооружений водозаборов</w:t>
            </w:r>
            <w:r w:rsidRPr="00E03838">
              <w:rPr>
                <w:rFonts w:ascii="Times New Roman" w:eastAsia="Calibri" w:hAnsi="Times New Roman" w:cs="Times New Roman"/>
                <w:bCs/>
                <w:sz w:val="12"/>
                <w:szCs w:val="12"/>
              </w:rPr>
              <w:t>, очистных сооружений, насосных станций, стоянок, гаражей и мастерских для обслуживания уборочной и аварийной техники</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w:t>
            </w:r>
          </w:p>
        </w:tc>
      </w:tr>
      <w:tr w:rsidR="00E03838" w:rsidRPr="00E03838" w:rsidTr="00E03838">
        <w:trPr>
          <w:trHeight w:val="20"/>
        </w:trPr>
        <w:tc>
          <w:tcPr>
            <w:tcW w:w="426" w:type="dxa"/>
          </w:tcPr>
          <w:p w:rsidR="00221CF4" w:rsidRPr="00E03838" w:rsidRDefault="00E03838" w:rsidP="00E0383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3685"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w:t>
            </w:r>
          </w:p>
        </w:tc>
        <w:tc>
          <w:tcPr>
            <w:tcW w:w="50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2</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53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c>
          <w:tcPr>
            <w:tcW w:w="456" w:type="dxa"/>
            <w:hideMark/>
          </w:tcPr>
          <w:p w:rsidR="00221CF4" w:rsidRPr="00E03838" w:rsidRDefault="00221CF4" w:rsidP="00E03838">
            <w:pPr>
              <w:tabs>
                <w:tab w:val="left" w:pos="284"/>
              </w:tabs>
              <w:rPr>
                <w:rFonts w:ascii="Times New Roman" w:eastAsia="Calibri" w:hAnsi="Times New Roman" w:cs="Times New Roman"/>
                <w:bCs/>
                <w:sz w:val="12"/>
                <w:szCs w:val="12"/>
              </w:rPr>
            </w:pPr>
            <w:r w:rsidRPr="00E03838">
              <w:rPr>
                <w:rFonts w:ascii="Times New Roman" w:eastAsia="Calibri" w:hAnsi="Times New Roman" w:cs="Times New Roman"/>
                <w:bCs/>
                <w:sz w:val="12"/>
                <w:szCs w:val="12"/>
              </w:rPr>
              <w:t>0</w:t>
            </w:r>
          </w:p>
        </w:tc>
      </w:tr>
    </w:tbl>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Примечания:</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221CF4" w:rsidRPr="00221CF4" w:rsidRDefault="00221CF4" w:rsidP="00E03838">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24) статью 27 Правил изложить в следующей редакции:</w:t>
      </w:r>
    </w:p>
    <w:p w:rsidR="004259BA" w:rsidRDefault="00221CF4" w:rsidP="00E03838">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w:t>
      </w:r>
    </w:p>
    <w:p w:rsidR="00221CF4" w:rsidRPr="00221CF4" w:rsidRDefault="00221CF4" w:rsidP="004259BA">
      <w:pPr>
        <w:tabs>
          <w:tab w:val="left" w:pos="284"/>
        </w:tabs>
        <w:spacing w:after="0" w:line="240" w:lineRule="auto"/>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 xml:space="preserve">объектов капитального строительства в производственных зонах, </w:t>
      </w:r>
      <w:proofErr w:type="spellStart"/>
      <w:r w:rsidRPr="00221CF4">
        <w:rPr>
          <w:rFonts w:ascii="Times New Roman" w:eastAsia="Calibri" w:hAnsi="Times New Roman" w:cs="Times New Roman"/>
          <w:b/>
          <w:sz w:val="12"/>
          <w:szCs w:val="12"/>
        </w:rPr>
        <w:t>подзонах</w:t>
      </w:r>
      <w:proofErr w:type="spellEnd"/>
      <w:r w:rsidRPr="00221CF4">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5"/>
        <w:gridCol w:w="3402"/>
      </w:tblGrid>
      <w:tr w:rsidR="00221CF4" w:rsidRPr="00221CF4" w:rsidTr="00AF3165">
        <w:tc>
          <w:tcPr>
            <w:tcW w:w="426" w:type="dxa"/>
            <w:tcBorders>
              <w:top w:val="single" w:sz="4" w:space="0" w:color="auto"/>
              <w:left w:val="single" w:sz="4" w:space="0" w:color="auto"/>
              <w:bottom w:val="single" w:sz="4" w:space="0" w:color="auto"/>
              <w:right w:val="single" w:sz="4" w:space="0" w:color="auto"/>
            </w:tcBorders>
            <w:hideMark/>
          </w:tcPr>
          <w:p w:rsidR="00221CF4" w:rsidRPr="00AF3165" w:rsidRDefault="00221CF4" w:rsidP="00AF3165">
            <w:pPr>
              <w:tabs>
                <w:tab w:val="left" w:pos="284"/>
              </w:tabs>
              <w:spacing w:after="0" w:line="240" w:lineRule="auto"/>
              <w:rPr>
                <w:rFonts w:ascii="Times New Roman" w:eastAsia="Calibri" w:hAnsi="Times New Roman" w:cs="Times New Roman"/>
                <w:bCs/>
                <w:sz w:val="12"/>
                <w:szCs w:val="12"/>
              </w:rPr>
            </w:pPr>
            <w:r w:rsidRPr="00AF3165">
              <w:rPr>
                <w:rFonts w:ascii="Times New Roman" w:eastAsia="Calibri" w:hAnsi="Times New Roman" w:cs="Times New Roman"/>
                <w:sz w:val="12"/>
                <w:szCs w:val="12"/>
              </w:rPr>
              <w:lastRenderedPageBreak/>
              <w:t>№ п/п</w:t>
            </w:r>
          </w:p>
        </w:tc>
        <w:tc>
          <w:tcPr>
            <w:tcW w:w="3685" w:type="dxa"/>
            <w:tcBorders>
              <w:top w:val="single" w:sz="4" w:space="0" w:color="auto"/>
              <w:left w:val="single" w:sz="4" w:space="0" w:color="auto"/>
              <w:bottom w:val="single" w:sz="4" w:space="0" w:color="auto"/>
              <w:right w:val="single" w:sz="4" w:space="0" w:color="auto"/>
            </w:tcBorders>
            <w:hideMark/>
          </w:tcPr>
          <w:p w:rsidR="00221CF4" w:rsidRPr="00AF3165" w:rsidRDefault="00221CF4" w:rsidP="00AF3165">
            <w:pPr>
              <w:tabs>
                <w:tab w:val="left" w:pos="284"/>
              </w:tabs>
              <w:spacing w:after="0" w:line="240" w:lineRule="auto"/>
              <w:rPr>
                <w:rFonts w:ascii="Times New Roman" w:eastAsia="Calibri" w:hAnsi="Times New Roman" w:cs="Times New Roman"/>
                <w:bCs/>
                <w:sz w:val="12"/>
                <w:szCs w:val="12"/>
              </w:rPr>
            </w:pPr>
            <w:r w:rsidRPr="00AF3165">
              <w:rPr>
                <w:rFonts w:ascii="Times New Roman" w:eastAsia="Calibri" w:hAnsi="Times New Roman" w:cs="Times New Roman"/>
                <w:sz w:val="12"/>
                <w:szCs w:val="12"/>
              </w:rPr>
              <w:t>Наименование параметра</w:t>
            </w:r>
          </w:p>
        </w:tc>
        <w:tc>
          <w:tcPr>
            <w:tcW w:w="3402" w:type="dxa"/>
            <w:tcBorders>
              <w:top w:val="single" w:sz="4" w:space="0" w:color="auto"/>
              <w:left w:val="single" w:sz="4" w:space="0" w:color="auto"/>
              <w:bottom w:val="single" w:sz="4" w:space="0" w:color="auto"/>
              <w:right w:val="single" w:sz="4" w:space="0" w:color="auto"/>
            </w:tcBorders>
            <w:hideMark/>
          </w:tcPr>
          <w:p w:rsidR="00221CF4" w:rsidRPr="00AF3165" w:rsidRDefault="00221CF4" w:rsidP="00AF3165">
            <w:pPr>
              <w:tabs>
                <w:tab w:val="left" w:pos="284"/>
              </w:tabs>
              <w:spacing w:after="0" w:line="240" w:lineRule="auto"/>
              <w:rPr>
                <w:rFonts w:ascii="Times New Roman" w:eastAsia="Calibri" w:hAnsi="Times New Roman" w:cs="Times New Roman"/>
                <w:bCs/>
                <w:sz w:val="12"/>
                <w:szCs w:val="12"/>
              </w:rPr>
            </w:pPr>
            <w:r w:rsidRPr="00AF3165">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tbl>
      <w:tblPr>
        <w:tblStyle w:val="af2"/>
        <w:tblW w:w="7513" w:type="dxa"/>
        <w:tblInd w:w="108" w:type="dxa"/>
        <w:tblLook w:val="04A0" w:firstRow="1" w:lastRow="0" w:firstColumn="1" w:lastColumn="0" w:noHBand="0" w:noVBand="1"/>
      </w:tblPr>
      <w:tblGrid>
        <w:gridCol w:w="426"/>
        <w:gridCol w:w="3685"/>
        <w:gridCol w:w="425"/>
        <w:gridCol w:w="426"/>
        <w:gridCol w:w="425"/>
        <w:gridCol w:w="425"/>
        <w:gridCol w:w="425"/>
        <w:gridCol w:w="426"/>
        <w:gridCol w:w="425"/>
        <w:gridCol w:w="425"/>
      </w:tblGrid>
      <w:tr w:rsidR="00AF3165" w:rsidRPr="00221CF4" w:rsidTr="00AF3165">
        <w:tc>
          <w:tcPr>
            <w:tcW w:w="426" w:type="dxa"/>
          </w:tcPr>
          <w:p w:rsidR="00E03838" w:rsidRPr="00AF3165" w:rsidRDefault="00E03838" w:rsidP="00AF3165">
            <w:pPr>
              <w:tabs>
                <w:tab w:val="left" w:pos="284"/>
              </w:tabs>
              <w:rPr>
                <w:rFonts w:ascii="Times New Roman" w:eastAsia="Calibri" w:hAnsi="Times New Roman" w:cs="Times New Roman"/>
                <w:bCs/>
                <w:sz w:val="12"/>
                <w:szCs w:val="12"/>
              </w:rPr>
            </w:pPr>
          </w:p>
        </w:tc>
        <w:tc>
          <w:tcPr>
            <w:tcW w:w="3685" w:type="dxa"/>
          </w:tcPr>
          <w:p w:rsidR="00E03838" w:rsidRPr="00AF3165" w:rsidRDefault="00E03838" w:rsidP="00AF3165">
            <w:pPr>
              <w:tabs>
                <w:tab w:val="left" w:pos="284"/>
              </w:tabs>
              <w:rPr>
                <w:rFonts w:ascii="Times New Roman" w:eastAsia="Calibri" w:hAnsi="Times New Roman" w:cs="Times New Roman"/>
                <w:bCs/>
                <w:sz w:val="12"/>
                <w:szCs w:val="12"/>
              </w:rPr>
            </w:pP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П1</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П1-3</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П1-4</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П1-5</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П2</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СЗ</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И</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Т</w:t>
            </w:r>
          </w:p>
        </w:tc>
      </w:tr>
      <w:tr w:rsidR="00E03838" w:rsidRPr="00221CF4" w:rsidTr="00AF3165">
        <w:tc>
          <w:tcPr>
            <w:tcW w:w="426" w:type="dxa"/>
          </w:tcPr>
          <w:p w:rsidR="00E03838" w:rsidRPr="00AF3165" w:rsidRDefault="00E03838" w:rsidP="00AF3165">
            <w:pPr>
              <w:tabs>
                <w:tab w:val="left" w:pos="284"/>
              </w:tabs>
              <w:rPr>
                <w:rFonts w:ascii="Times New Roman" w:eastAsia="Calibri" w:hAnsi="Times New Roman" w:cs="Times New Roman"/>
                <w:sz w:val="12"/>
                <w:szCs w:val="12"/>
              </w:rPr>
            </w:pPr>
          </w:p>
        </w:tc>
        <w:tc>
          <w:tcPr>
            <w:tcW w:w="7087" w:type="dxa"/>
            <w:gridSpan w:val="9"/>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Минимальная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Максимальная площадь земельного участка, </w:t>
            </w:r>
            <w:r w:rsidR="00AF3165">
              <w:rPr>
                <w:rFonts w:ascii="Times New Roman" w:eastAsia="Calibri" w:hAnsi="Times New Roman" w:cs="Times New Roman"/>
                <w:sz w:val="12"/>
                <w:szCs w:val="12"/>
              </w:rPr>
              <w:t>кв.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E03838" w:rsidRPr="00221CF4" w:rsidTr="00AF3165">
        <w:tc>
          <w:tcPr>
            <w:tcW w:w="426" w:type="dxa"/>
          </w:tcPr>
          <w:p w:rsidR="00E03838" w:rsidRPr="00AF3165" w:rsidRDefault="00E03838" w:rsidP="00AF3165">
            <w:pPr>
              <w:tabs>
                <w:tab w:val="left" w:pos="284"/>
              </w:tabs>
              <w:rPr>
                <w:rFonts w:ascii="Times New Roman" w:eastAsia="Calibri" w:hAnsi="Times New Roman" w:cs="Times New Roman"/>
                <w:sz w:val="12"/>
                <w:szCs w:val="12"/>
              </w:rPr>
            </w:pPr>
          </w:p>
        </w:tc>
        <w:tc>
          <w:tcPr>
            <w:tcW w:w="7087" w:type="dxa"/>
            <w:gridSpan w:val="9"/>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25</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25</w:t>
            </w:r>
          </w:p>
        </w:tc>
      </w:tr>
      <w:tr w:rsidR="00E03838" w:rsidRPr="00221CF4" w:rsidTr="00AF3165">
        <w:tc>
          <w:tcPr>
            <w:tcW w:w="426" w:type="dxa"/>
          </w:tcPr>
          <w:p w:rsidR="00E03838" w:rsidRPr="00AF3165" w:rsidRDefault="00E03838" w:rsidP="00AF3165">
            <w:pPr>
              <w:tabs>
                <w:tab w:val="left" w:pos="284"/>
              </w:tabs>
              <w:rPr>
                <w:rFonts w:ascii="Times New Roman" w:eastAsia="Calibri" w:hAnsi="Times New Roman" w:cs="Times New Roman"/>
                <w:sz w:val="12"/>
                <w:szCs w:val="12"/>
              </w:rPr>
            </w:pPr>
          </w:p>
        </w:tc>
        <w:tc>
          <w:tcPr>
            <w:tcW w:w="7087" w:type="dxa"/>
            <w:gridSpan w:val="9"/>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r>
      <w:tr w:rsidR="00E03838" w:rsidRPr="00221CF4" w:rsidTr="00AF3165">
        <w:tc>
          <w:tcPr>
            <w:tcW w:w="426" w:type="dxa"/>
          </w:tcPr>
          <w:p w:rsidR="00E03838" w:rsidRPr="00AF3165" w:rsidRDefault="00E03838" w:rsidP="00AF3165">
            <w:pPr>
              <w:tabs>
                <w:tab w:val="left" w:pos="284"/>
              </w:tabs>
              <w:rPr>
                <w:rFonts w:ascii="Times New Roman" w:eastAsia="Calibri" w:hAnsi="Times New Roman" w:cs="Times New Roman"/>
                <w:sz w:val="12"/>
                <w:szCs w:val="12"/>
              </w:rPr>
            </w:pPr>
          </w:p>
        </w:tc>
        <w:tc>
          <w:tcPr>
            <w:tcW w:w="7087" w:type="dxa"/>
            <w:gridSpan w:val="9"/>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E03838" w:rsidRPr="00221CF4" w:rsidTr="00AF3165">
        <w:tc>
          <w:tcPr>
            <w:tcW w:w="426" w:type="dxa"/>
          </w:tcPr>
          <w:p w:rsidR="00E03838" w:rsidRPr="00AF3165" w:rsidRDefault="00E03838" w:rsidP="00AF3165">
            <w:pPr>
              <w:tabs>
                <w:tab w:val="left" w:pos="284"/>
              </w:tabs>
              <w:rPr>
                <w:rFonts w:ascii="Times New Roman" w:eastAsia="Calibri" w:hAnsi="Times New Roman" w:cs="Times New Roman"/>
                <w:sz w:val="12"/>
                <w:szCs w:val="12"/>
              </w:rPr>
            </w:pPr>
          </w:p>
        </w:tc>
        <w:tc>
          <w:tcPr>
            <w:tcW w:w="7087" w:type="dxa"/>
            <w:gridSpan w:val="9"/>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Иные показатели</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r>
      <w:tr w:rsidR="00AF3165" w:rsidRPr="00221CF4" w:rsidTr="00AF3165">
        <w:tc>
          <w:tcPr>
            <w:tcW w:w="426" w:type="dxa"/>
          </w:tcPr>
          <w:p w:rsidR="00E03838"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E03838" w:rsidRPr="00AF3165" w:rsidRDefault="00E03838"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bl>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25) статью 28 Правил изложить с следующей редакции: </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25"/>
      </w:tblGrid>
      <w:tr w:rsidR="00221CF4" w:rsidRPr="00221CF4" w:rsidTr="00AF3165">
        <w:tc>
          <w:tcPr>
            <w:tcW w:w="426" w:type="dxa"/>
            <w:hideMark/>
          </w:tcPr>
          <w:p w:rsidR="00221CF4" w:rsidRPr="00AF3165" w:rsidRDefault="00221CF4" w:rsidP="00221CF4">
            <w:pPr>
              <w:tabs>
                <w:tab w:val="left" w:pos="284"/>
              </w:tabs>
              <w:jc w:val="both"/>
              <w:rPr>
                <w:rFonts w:ascii="Times New Roman" w:eastAsia="Calibri" w:hAnsi="Times New Roman" w:cs="Times New Roman"/>
                <w:bCs/>
                <w:sz w:val="12"/>
                <w:szCs w:val="12"/>
              </w:rPr>
            </w:pPr>
            <w:r w:rsidRPr="00AF3165">
              <w:rPr>
                <w:rFonts w:ascii="Times New Roman" w:eastAsia="Calibri" w:hAnsi="Times New Roman" w:cs="Times New Roman"/>
                <w:sz w:val="12"/>
                <w:szCs w:val="12"/>
              </w:rPr>
              <w:t>№ п/п</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Наименование параметра</w:t>
            </w:r>
          </w:p>
        </w:tc>
        <w:tc>
          <w:tcPr>
            <w:tcW w:w="3402" w:type="dxa"/>
            <w:gridSpan w:val="8"/>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F3165"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3685"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Сх1</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Сх2-3</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Сх2-4</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Сх2-5</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Сх2-6</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Сх-3</w:t>
            </w:r>
          </w:p>
        </w:tc>
      </w:tr>
      <w:tr w:rsidR="00221CF4"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7087" w:type="dxa"/>
            <w:gridSpan w:val="9"/>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Минимальная площадь земельного участка, </w:t>
            </w:r>
            <w:r w:rsidR="00AF3165" w:rsidRPr="00AF3165">
              <w:rPr>
                <w:rFonts w:ascii="Times New Roman" w:eastAsia="Calibri" w:hAnsi="Times New Roman" w:cs="Times New Roman"/>
                <w:sz w:val="12"/>
                <w:szCs w:val="12"/>
              </w:rPr>
              <w:t>кв.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600</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Максимальная площадь земельного участка, </w:t>
            </w:r>
            <w:r w:rsidR="00AF3165" w:rsidRPr="00AF3165">
              <w:rPr>
                <w:rFonts w:ascii="Times New Roman" w:eastAsia="Calibri" w:hAnsi="Times New Roman" w:cs="Times New Roman"/>
                <w:sz w:val="12"/>
                <w:szCs w:val="12"/>
              </w:rPr>
              <w:t>кв.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221CF4"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7087" w:type="dxa"/>
            <w:gridSpan w:val="9"/>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Предельная высота зданий, строений, сооружений,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r>
      <w:tr w:rsidR="00221CF4"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7087" w:type="dxa"/>
            <w:gridSpan w:val="9"/>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w:t>
            </w:r>
          </w:p>
        </w:tc>
      </w:tr>
      <w:tr w:rsidR="00221CF4"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7087" w:type="dxa"/>
            <w:gridSpan w:val="9"/>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40</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60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40</w:t>
            </w:r>
          </w:p>
        </w:tc>
      </w:tr>
      <w:tr w:rsidR="00221CF4" w:rsidRPr="00221CF4" w:rsidTr="00AF3165">
        <w:tc>
          <w:tcPr>
            <w:tcW w:w="426" w:type="dxa"/>
          </w:tcPr>
          <w:p w:rsidR="00221CF4" w:rsidRPr="00AF3165" w:rsidRDefault="00221CF4" w:rsidP="00221CF4">
            <w:pPr>
              <w:tabs>
                <w:tab w:val="left" w:pos="284"/>
              </w:tabs>
              <w:jc w:val="both"/>
              <w:rPr>
                <w:rFonts w:ascii="Times New Roman" w:eastAsia="Calibri" w:hAnsi="Times New Roman" w:cs="Times New Roman"/>
                <w:bCs/>
                <w:sz w:val="12"/>
                <w:szCs w:val="12"/>
              </w:rPr>
            </w:pPr>
          </w:p>
        </w:tc>
        <w:tc>
          <w:tcPr>
            <w:tcW w:w="7087" w:type="dxa"/>
            <w:gridSpan w:val="9"/>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Иные показатели</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размер санитарно-защитной зоны,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1,5</w:t>
            </w:r>
          </w:p>
        </w:tc>
      </w:tr>
      <w:tr w:rsidR="00AF3165" w:rsidRPr="00221CF4" w:rsidTr="00AF3165">
        <w:tc>
          <w:tcPr>
            <w:tcW w:w="426" w:type="dxa"/>
          </w:tcPr>
          <w:p w:rsidR="00221CF4" w:rsidRPr="00AF3165" w:rsidRDefault="00AF3165" w:rsidP="00AF316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68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Максимальная площадь объектов капитального строительства, </w:t>
            </w:r>
            <w:r w:rsidRPr="00AF3165">
              <w:rPr>
                <w:rFonts w:ascii="Times New Roman" w:eastAsia="Calibri" w:hAnsi="Times New Roman" w:cs="Times New Roman"/>
                <w:sz w:val="12"/>
                <w:szCs w:val="12"/>
              </w:rPr>
              <w:lastRenderedPageBreak/>
              <w:t>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6"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425"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bl>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Примечание: </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26) статью 29 Правил изложить с следующей редакции: </w:t>
      </w:r>
    </w:p>
    <w:p w:rsidR="00221CF4" w:rsidRPr="00221CF4" w:rsidRDefault="00221CF4" w:rsidP="00AF3165">
      <w:pPr>
        <w:tabs>
          <w:tab w:val="left" w:pos="284"/>
        </w:tabs>
        <w:spacing w:after="0" w:line="240" w:lineRule="auto"/>
        <w:ind w:firstLine="284"/>
        <w:jc w:val="both"/>
        <w:rPr>
          <w:rFonts w:ascii="Times New Roman" w:eastAsia="Calibri" w:hAnsi="Times New Roman" w:cs="Times New Roman"/>
          <w:b/>
          <w:sz w:val="12"/>
          <w:szCs w:val="12"/>
        </w:rPr>
      </w:pPr>
      <w:r w:rsidRPr="00221CF4">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819"/>
        <w:gridCol w:w="851"/>
        <w:gridCol w:w="850"/>
        <w:gridCol w:w="709"/>
      </w:tblGrid>
      <w:tr w:rsidR="00221CF4" w:rsidRPr="00221CF4" w:rsidTr="00AF3165">
        <w:trPr>
          <w:trHeight w:val="20"/>
        </w:trPr>
        <w:tc>
          <w:tcPr>
            <w:tcW w:w="284"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п/п</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Наименование параметра</w:t>
            </w:r>
          </w:p>
        </w:tc>
        <w:tc>
          <w:tcPr>
            <w:tcW w:w="2410" w:type="dxa"/>
            <w:gridSpan w:val="3"/>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4819"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Р1</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Р2</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Р3</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7229" w:type="dxa"/>
            <w:gridSpan w:val="4"/>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Минимальная площадь земельного участка, </w:t>
            </w:r>
            <w:r w:rsidR="00AF3165" w:rsidRPr="00AF3165">
              <w:rPr>
                <w:rFonts w:ascii="Times New Roman" w:eastAsia="Calibri" w:hAnsi="Times New Roman" w:cs="Times New Roman"/>
                <w:sz w:val="12"/>
                <w:szCs w:val="12"/>
              </w:rPr>
              <w:t>кв. м</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 xml:space="preserve">Максимальная площадь земельного участка, </w:t>
            </w:r>
            <w:r w:rsidR="00AF3165" w:rsidRPr="00AF3165">
              <w:rPr>
                <w:rFonts w:ascii="Times New Roman" w:eastAsia="Calibri" w:hAnsi="Times New Roman" w:cs="Times New Roman"/>
                <w:sz w:val="12"/>
                <w:szCs w:val="12"/>
              </w:rPr>
              <w:t>кв. м</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7229" w:type="dxa"/>
            <w:gridSpan w:val="4"/>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Предельная высота зданий, строений, сооружений, м</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22,5</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7229" w:type="dxa"/>
            <w:gridSpan w:val="4"/>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7229" w:type="dxa"/>
            <w:gridSpan w:val="4"/>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5</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80</w:t>
            </w:r>
          </w:p>
        </w:tc>
      </w:tr>
      <w:tr w:rsidR="00221CF4" w:rsidRPr="00221CF4" w:rsidTr="00AF3165">
        <w:trPr>
          <w:trHeight w:val="20"/>
        </w:trPr>
        <w:tc>
          <w:tcPr>
            <w:tcW w:w="284" w:type="dxa"/>
          </w:tcPr>
          <w:p w:rsidR="00221CF4" w:rsidRPr="00AF3165" w:rsidRDefault="00221CF4" w:rsidP="00AF3165">
            <w:pPr>
              <w:tabs>
                <w:tab w:val="left" w:pos="284"/>
              </w:tabs>
              <w:rPr>
                <w:rFonts w:ascii="Times New Roman" w:eastAsia="Calibri" w:hAnsi="Times New Roman" w:cs="Times New Roman"/>
                <w:bCs/>
                <w:sz w:val="12"/>
                <w:szCs w:val="12"/>
              </w:rPr>
            </w:pPr>
          </w:p>
        </w:tc>
        <w:tc>
          <w:tcPr>
            <w:tcW w:w="7229" w:type="dxa"/>
            <w:gridSpan w:val="4"/>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sz w:val="12"/>
                <w:szCs w:val="12"/>
              </w:rPr>
              <w:t>Иные показатели</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81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 xml:space="preserve">Максимальная площадь объектов физкультуры и спорта открытого типа, </w:t>
            </w:r>
            <w:r w:rsidR="00AF3165" w:rsidRPr="00AF3165">
              <w:rPr>
                <w:rFonts w:ascii="Times New Roman" w:eastAsia="Calibri" w:hAnsi="Times New Roman" w:cs="Times New Roman"/>
                <w:bCs/>
                <w:sz w:val="12"/>
                <w:szCs w:val="12"/>
              </w:rPr>
              <w:t>кв. м</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3000</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10000</w:t>
            </w:r>
          </w:p>
        </w:tc>
      </w:tr>
      <w:tr w:rsidR="00221CF4" w:rsidRPr="00221CF4" w:rsidTr="00AF3165">
        <w:trPr>
          <w:trHeight w:val="20"/>
        </w:trPr>
        <w:tc>
          <w:tcPr>
            <w:tcW w:w="284" w:type="dxa"/>
          </w:tcPr>
          <w:p w:rsidR="00221CF4" w:rsidRPr="00AF3165" w:rsidRDefault="00AF3165" w:rsidP="00AF316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819" w:type="dxa"/>
            <w:hideMark/>
          </w:tcPr>
          <w:p w:rsidR="00221CF4" w:rsidRPr="00AF3165" w:rsidRDefault="00221CF4" w:rsidP="00AF3165">
            <w:pPr>
              <w:tabs>
                <w:tab w:val="left" w:pos="284"/>
              </w:tabs>
              <w:rPr>
                <w:rFonts w:ascii="Times New Roman" w:eastAsia="Calibri" w:hAnsi="Times New Roman" w:cs="Times New Roman"/>
                <w:sz w:val="12"/>
                <w:szCs w:val="12"/>
              </w:rPr>
            </w:pPr>
            <w:r w:rsidRPr="00AF3165">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c>
          <w:tcPr>
            <w:tcW w:w="850"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w:t>
            </w:r>
          </w:p>
        </w:tc>
        <w:tc>
          <w:tcPr>
            <w:tcW w:w="709" w:type="dxa"/>
            <w:hideMark/>
          </w:tcPr>
          <w:p w:rsidR="00221CF4" w:rsidRPr="00AF3165" w:rsidRDefault="00221CF4" w:rsidP="00AF3165">
            <w:pPr>
              <w:tabs>
                <w:tab w:val="left" w:pos="284"/>
              </w:tabs>
              <w:rPr>
                <w:rFonts w:ascii="Times New Roman" w:eastAsia="Calibri" w:hAnsi="Times New Roman" w:cs="Times New Roman"/>
                <w:bCs/>
                <w:sz w:val="12"/>
                <w:szCs w:val="12"/>
              </w:rPr>
            </w:pPr>
            <w:r w:rsidRPr="00AF3165">
              <w:rPr>
                <w:rFonts w:ascii="Times New Roman" w:eastAsia="Calibri" w:hAnsi="Times New Roman" w:cs="Times New Roman"/>
                <w:bCs/>
                <w:sz w:val="12"/>
                <w:szCs w:val="12"/>
              </w:rPr>
              <w:t>0</w:t>
            </w:r>
          </w:p>
        </w:tc>
      </w:tr>
    </w:tbl>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 xml:space="preserve">27) статью 29.1 дополнить примечанием следующего </w:t>
      </w:r>
      <w:r w:rsidR="00AF3165" w:rsidRPr="00221CF4">
        <w:rPr>
          <w:rFonts w:ascii="Times New Roman" w:eastAsia="Calibri" w:hAnsi="Times New Roman" w:cs="Times New Roman"/>
          <w:sz w:val="12"/>
          <w:szCs w:val="12"/>
        </w:rPr>
        <w:t>содержания: «Примечание</w:t>
      </w:r>
      <w:r w:rsidRPr="00221CF4">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221CF4" w:rsidRPr="00221CF4" w:rsidRDefault="00221CF4" w:rsidP="00221CF4">
      <w:pPr>
        <w:tabs>
          <w:tab w:val="left" w:pos="284"/>
        </w:tabs>
        <w:spacing w:after="0" w:line="240" w:lineRule="auto"/>
        <w:jc w:val="both"/>
        <w:rPr>
          <w:rFonts w:ascii="Times New Roman" w:eastAsia="Calibri" w:hAnsi="Times New Roman" w:cs="Times New Roman"/>
          <w:sz w:val="12"/>
          <w:szCs w:val="12"/>
        </w:rPr>
      </w:pPr>
      <w:r w:rsidRPr="00221CF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21CF4" w:rsidRPr="00221CF4" w:rsidRDefault="00221CF4" w:rsidP="00AF3165">
      <w:pPr>
        <w:tabs>
          <w:tab w:val="left" w:pos="284"/>
        </w:tabs>
        <w:spacing w:after="0" w:line="240" w:lineRule="auto"/>
        <w:jc w:val="right"/>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Председатель Собрания представителей</w:t>
      </w:r>
      <w:r w:rsidR="00AF3165">
        <w:rPr>
          <w:rFonts w:ascii="Times New Roman" w:eastAsia="Calibri" w:hAnsi="Times New Roman" w:cs="Times New Roman"/>
          <w:bCs/>
          <w:sz w:val="12"/>
          <w:szCs w:val="12"/>
        </w:rPr>
        <w:t xml:space="preserve"> </w:t>
      </w:r>
      <w:r w:rsidRPr="00221CF4">
        <w:rPr>
          <w:rFonts w:ascii="Times New Roman" w:eastAsia="Calibri" w:hAnsi="Times New Roman" w:cs="Times New Roman"/>
          <w:bCs/>
          <w:sz w:val="12"/>
          <w:szCs w:val="12"/>
        </w:rPr>
        <w:t>сельского поселения  Черновка</w:t>
      </w:r>
    </w:p>
    <w:p w:rsidR="00AF3165" w:rsidRDefault="00221CF4" w:rsidP="00AF3165">
      <w:pPr>
        <w:tabs>
          <w:tab w:val="left" w:pos="284"/>
        </w:tabs>
        <w:spacing w:after="0" w:line="240" w:lineRule="auto"/>
        <w:jc w:val="right"/>
        <w:rPr>
          <w:rFonts w:ascii="Times New Roman" w:eastAsia="Calibri" w:hAnsi="Times New Roman" w:cs="Times New Roman"/>
          <w:bCs/>
          <w:sz w:val="12"/>
          <w:szCs w:val="12"/>
        </w:rPr>
      </w:pPr>
      <w:r w:rsidRPr="00221CF4">
        <w:rPr>
          <w:rFonts w:ascii="Times New Roman" w:eastAsia="Calibri" w:hAnsi="Times New Roman" w:cs="Times New Roman"/>
          <w:bCs/>
          <w:sz w:val="12"/>
          <w:szCs w:val="12"/>
        </w:rPr>
        <w:t>муниципального района Сергиевский</w:t>
      </w:r>
    </w:p>
    <w:p w:rsidR="00221CF4" w:rsidRPr="00221CF4" w:rsidRDefault="00221CF4" w:rsidP="00AF3165">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bCs/>
          <w:sz w:val="12"/>
          <w:szCs w:val="12"/>
        </w:rPr>
        <w:t>И.В.</w:t>
      </w:r>
      <w:r w:rsidR="00AF3165">
        <w:rPr>
          <w:rFonts w:ascii="Times New Roman" w:eastAsia="Calibri" w:hAnsi="Times New Roman" w:cs="Times New Roman"/>
          <w:bCs/>
          <w:sz w:val="12"/>
          <w:szCs w:val="12"/>
        </w:rPr>
        <w:t xml:space="preserve"> </w:t>
      </w:r>
      <w:r w:rsidRPr="00221CF4">
        <w:rPr>
          <w:rFonts w:ascii="Times New Roman" w:eastAsia="Calibri" w:hAnsi="Times New Roman" w:cs="Times New Roman"/>
          <w:bCs/>
          <w:sz w:val="12"/>
          <w:szCs w:val="12"/>
        </w:rPr>
        <w:t>Милюкова</w:t>
      </w:r>
    </w:p>
    <w:p w:rsidR="00221CF4" w:rsidRPr="00221CF4" w:rsidRDefault="00221CF4" w:rsidP="00AF3165">
      <w:pPr>
        <w:tabs>
          <w:tab w:val="left" w:pos="284"/>
        </w:tabs>
        <w:spacing w:after="0" w:line="240" w:lineRule="auto"/>
        <w:jc w:val="right"/>
        <w:rPr>
          <w:rFonts w:ascii="Times New Roman" w:eastAsia="Calibri" w:hAnsi="Times New Roman" w:cs="Times New Roman"/>
          <w:sz w:val="12"/>
          <w:szCs w:val="12"/>
        </w:rPr>
      </w:pPr>
    </w:p>
    <w:p w:rsidR="00221CF4" w:rsidRPr="00221CF4" w:rsidRDefault="00221CF4" w:rsidP="00AF3165">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Глава сельского поселения Черновка</w:t>
      </w:r>
    </w:p>
    <w:p w:rsidR="00221CF4" w:rsidRPr="00221CF4" w:rsidRDefault="00221CF4" w:rsidP="00AF3165">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муниципального района Сергиевский</w:t>
      </w:r>
    </w:p>
    <w:p w:rsidR="00221CF4" w:rsidRPr="00221CF4" w:rsidRDefault="00221CF4" w:rsidP="00AF3165">
      <w:pPr>
        <w:tabs>
          <w:tab w:val="left" w:pos="284"/>
        </w:tabs>
        <w:spacing w:after="0" w:line="240" w:lineRule="auto"/>
        <w:jc w:val="right"/>
        <w:rPr>
          <w:rFonts w:ascii="Times New Roman" w:eastAsia="Calibri" w:hAnsi="Times New Roman" w:cs="Times New Roman"/>
          <w:sz w:val="12"/>
          <w:szCs w:val="12"/>
        </w:rPr>
      </w:pPr>
      <w:r w:rsidRPr="00221CF4">
        <w:rPr>
          <w:rFonts w:ascii="Times New Roman" w:eastAsia="Calibri" w:hAnsi="Times New Roman" w:cs="Times New Roman"/>
          <w:sz w:val="12"/>
          <w:szCs w:val="12"/>
        </w:rPr>
        <w:t>А.В. Беляев</w:t>
      </w:r>
    </w:p>
    <w:p w:rsidR="004259BA" w:rsidRP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СОБРАНИЕ ПРЕДСТАВИТЕЛЕЙ</w:t>
      </w:r>
    </w:p>
    <w:p w:rsidR="004259BA" w:rsidRP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4259BA" w:rsidRP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МУНИЦИПАЛЬНОГО РАЙОНА СЕРГИЕВСКИЙ</w:t>
      </w:r>
    </w:p>
    <w:p w:rsidR="004259BA" w:rsidRPr="004259BA" w:rsidRDefault="004259BA" w:rsidP="004259BA">
      <w:pPr>
        <w:tabs>
          <w:tab w:val="left" w:pos="284"/>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САМАРСКОЙ ОБЛАСТИ</w:t>
      </w:r>
    </w:p>
    <w:p w:rsidR="004259BA" w:rsidRPr="004259BA" w:rsidRDefault="004259BA" w:rsidP="004259BA">
      <w:pPr>
        <w:tabs>
          <w:tab w:val="left" w:pos="284"/>
        </w:tabs>
        <w:spacing w:after="0" w:line="240" w:lineRule="auto"/>
        <w:jc w:val="center"/>
        <w:rPr>
          <w:rFonts w:ascii="Times New Roman" w:eastAsia="Calibri" w:hAnsi="Times New Roman" w:cs="Times New Roman"/>
          <w:sz w:val="12"/>
          <w:szCs w:val="12"/>
        </w:rPr>
      </w:pPr>
    </w:p>
    <w:p w:rsidR="004259BA" w:rsidRPr="004259BA" w:rsidRDefault="004259BA" w:rsidP="004259BA">
      <w:pPr>
        <w:tabs>
          <w:tab w:val="left" w:pos="284"/>
        </w:tabs>
        <w:spacing w:after="0" w:line="240" w:lineRule="auto"/>
        <w:jc w:val="center"/>
        <w:rPr>
          <w:rFonts w:ascii="Times New Roman" w:eastAsia="Calibri" w:hAnsi="Times New Roman" w:cs="Times New Roman"/>
          <w:sz w:val="12"/>
          <w:szCs w:val="12"/>
        </w:rPr>
      </w:pPr>
      <w:r w:rsidRPr="004259BA">
        <w:rPr>
          <w:rFonts w:ascii="Times New Roman" w:eastAsia="Calibri" w:hAnsi="Times New Roman" w:cs="Times New Roman"/>
          <w:sz w:val="12"/>
          <w:szCs w:val="12"/>
        </w:rPr>
        <w:t>РЕШЕНИЕ</w:t>
      </w:r>
    </w:p>
    <w:p w:rsidR="004259BA" w:rsidRPr="004259BA" w:rsidRDefault="004259BA" w:rsidP="004259BA">
      <w:pPr>
        <w:tabs>
          <w:tab w:val="left" w:pos="284"/>
        </w:tabs>
        <w:spacing w:after="0" w:line="240" w:lineRule="auto"/>
        <w:jc w:val="center"/>
        <w:rPr>
          <w:rFonts w:ascii="Times New Roman" w:eastAsia="Calibri" w:hAnsi="Times New Roman" w:cs="Times New Roman"/>
          <w:sz w:val="12"/>
          <w:szCs w:val="12"/>
        </w:rPr>
      </w:pPr>
      <w:r w:rsidRPr="004259BA">
        <w:rPr>
          <w:rFonts w:ascii="Times New Roman" w:eastAsia="Calibri" w:hAnsi="Times New Roman" w:cs="Times New Roman"/>
          <w:sz w:val="12"/>
          <w:szCs w:val="12"/>
        </w:rPr>
        <w:t>0</w:t>
      </w:r>
      <w:r>
        <w:rPr>
          <w:rFonts w:ascii="Times New Roman" w:eastAsia="Calibri" w:hAnsi="Times New Roman" w:cs="Times New Roman"/>
          <w:sz w:val="12"/>
          <w:szCs w:val="12"/>
        </w:rPr>
        <w:t>6</w:t>
      </w:r>
      <w:r w:rsidRPr="004259BA">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4259BA">
        <w:rPr>
          <w:rFonts w:ascii="Times New Roman" w:eastAsia="Calibri" w:hAnsi="Times New Roman" w:cs="Times New Roman"/>
          <w:sz w:val="12"/>
          <w:szCs w:val="12"/>
        </w:rPr>
        <w:t>оября 201</w:t>
      </w:r>
      <w:r>
        <w:rPr>
          <w:rFonts w:ascii="Times New Roman" w:eastAsia="Calibri" w:hAnsi="Times New Roman" w:cs="Times New Roman"/>
          <w:sz w:val="12"/>
          <w:szCs w:val="12"/>
        </w:rPr>
        <w:t>7</w:t>
      </w:r>
      <w:r w:rsidRPr="004259BA">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4259BA" w:rsidRP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О проведении публичных слушаний по проекту планировки территории</w:t>
      </w:r>
    </w:p>
    <w:p w:rsid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и проекту межевания территории объекта «Электроснабжение скважин №№ 51, 55, 63 Южно-Орловского месторождения»</w:t>
      </w:r>
    </w:p>
    <w:p w:rsidR="004259BA" w:rsidRPr="004259BA" w:rsidRDefault="004259BA" w:rsidP="004259BA">
      <w:pPr>
        <w:tabs>
          <w:tab w:val="left" w:pos="284"/>
          <w:tab w:val="left" w:pos="3828"/>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 xml:space="preserve"> в границах  сельского поселения Черновка муниципального района Сергиевский Самарской области</w:t>
      </w:r>
    </w:p>
    <w:p w:rsidR="004259BA" w:rsidRPr="004259BA" w:rsidRDefault="004259BA" w:rsidP="004259BA">
      <w:pPr>
        <w:tabs>
          <w:tab w:val="left" w:pos="284"/>
          <w:tab w:val="left" w:pos="3828"/>
        </w:tabs>
        <w:spacing w:after="0" w:line="240" w:lineRule="auto"/>
        <w:jc w:val="both"/>
        <w:rPr>
          <w:rFonts w:ascii="Times New Roman" w:eastAsia="Calibri" w:hAnsi="Times New Roman" w:cs="Times New Roman"/>
          <w:b/>
          <w:sz w:val="12"/>
          <w:szCs w:val="12"/>
        </w:rPr>
      </w:pP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20 декабря 2012 года № 20</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b/>
          <w:sz w:val="12"/>
          <w:szCs w:val="12"/>
        </w:rPr>
        <w:t>ПОСТАНОВЛЯЮ</w:t>
      </w:r>
      <w:r w:rsidRPr="004259BA">
        <w:rPr>
          <w:rFonts w:ascii="Times New Roman" w:eastAsia="Calibri" w:hAnsi="Times New Roman" w:cs="Times New Roman"/>
          <w:sz w:val="12"/>
          <w:szCs w:val="12"/>
        </w:rPr>
        <w:t>:</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 №№ 51, 55, 63 Южно-Орловского месторождения» в границах  сельского поселения Черновка муниципального района Сергиевский Самарской области(далее – Объект).</w:t>
      </w:r>
      <w:r w:rsidRPr="004259BA">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10 ноября 2017 года по 11 декабря 2017 года.</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lastRenderedPageBreak/>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20 декабря 2012 года №20.</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с.</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 xml:space="preserve">Черновка, ул. </w:t>
      </w:r>
      <w:proofErr w:type="spellStart"/>
      <w:r w:rsidRPr="004259BA">
        <w:rPr>
          <w:rFonts w:ascii="Times New Roman" w:eastAsia="Calibri" w:hAnsi="Times New Roman" w:cs="Times New Roman"/>
          <w:sz w:val="12"/>
          <w:szCs w:val="12"/>
        </w:rPr>
        <w:t>Новостроевская</w:t>
      </w:r>
      <w:proofErr w:type="spellEnd"/>
      <w:r w:rsidRPr="004259BA">
        <w:rPr>
          <w:rFonts w:ascii="Times New Roman" w:eastAsia="Calibri" w:hAnsi="Times New Roman" w:cs="Times New Roman"/>
          <w:sz w:val="12"/>
          <w:szCs w:val="12"/>
        </w:rPr>
        <w:t>, д. 10</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Черновка– 17.11.2017 года в 18.00 часов по адресу: 446543 Самарская область, Сергиевский район, с.</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 xml:space="preserve">Черновка, ул. </w:t>
      </w:r>
      <w:proofErr w:type="spellStart"/>
      <w:r w:rsidRPr="004259BA">
        <w:rPr>
          <w:rFonts w:ascii="Times New Roman" w:eastAsia="Calibri" w:hAnsi="Times New Roman" w:cs="Times New Roman"/>
          <w:sz w:val="12"/>
          <w:szCs w:val="12"/>
        </w:rPr>
        <w:t>Новостроевская</w:t>
      </w:r>
      <w:proofErr w:type="spellEnd"/>
      <w:r w:rsidRPr="004259BA">
        <w:rPr>
          <w:rFonts w:ascii="Times New Roman" w:eastAsia="Calibri" w:hAnsi="Times New Roman" w:cs="Times New Roman"/>
          <w:sz w:val="12"/>
          <w:szCs w:val="12"/>
        </w:rPr>
        <w:t>,  д.10.</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04 декабря 2017 года.</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w:t>
      </w:r>
      <w:proofErr w:type="spellStart"/>
      <w:r w:rsidRPr="004259BA">
        <w:rPr>
          <w:rFonts w:ascii="Times New Roman" w:eastAsia="Calibri" w:hAnsi="Times New Roman" w:cs="Times New Roman"/>
          <w:sz w:val="12"/>
          <w:szCs w:val="12"/>
        </w:rPr>
        <w:t>Простову</w:t>
      </w:r>
      <w:proofErr w:type="spellEnd"/>
      <w:r w:rsidRPr="004259BA">
        <w:rPr>
          <w:rFonts w:ascii="Times New Roman" w:eastAsia="Calibri" w:hAnsi="Times New Roman" w:cs="Times New Roman"/>
          <w:sz w:val="12"/>
          <w:szCs w:val="12"/>
        </w:rPr>
        <w:t xml:space="preserve"> Маргариту </w:t>
      </w:r>
      <w:proofErr w:type="spellStart"/>
      <w:r w:rsidRPr="004259BA">
        <w:rPr>
          <w:rFonts w:ascii="Times New Roman" w:eastAsia="Calibri" w:hAnsi="Times New Roman" w:cs="Times New Roman"/>
          <w:sz w:val="12"/>
          <w:szCs w:val="12"/>
        </w:rPr>
        <w:t>Рафаэльевну</w:t>
      </w:r>
      <w:proofErr w:type="spellEnd"/>
      <w:r w:rsidRPr="004259BA">
        <w:rPr>
          <w:rFonts w:ascii="Times New Roman" w:eastAsia="Calibri" w:hAnsi="Times New Roman" w:cs="Times New Roman"/>
          <w:sz w:val="12"/>
          <w:szCs w:val="12"/>
        </w:rPr>
        <w:t>.</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12. Опубликовать настоящее постановление в газете «Сергиевский вестник».</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4259BA" w:rsidRPr="004259BA" w:rsidRDefault="004259BA" w:rsidP="004259BA">
      <w:pPr>
        <w:tabs>
          <w:tab w:val="left" w:pos="284"/>
          <w:tab w:val="left" w:pos="3828"/>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4259BA" w:rsidRPr="004259BA" w:rsidRDefault="004259BA" w:rsidP="004259B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259BA">
        <w:rPr>
          <w:rFonts w:ascii="Times New Roman" w:eastAsia="Calibri" w:hAnsi="Times New Roman" w:cs="Times New Roman"/>
          <w:sz w:val="12"/>
          <w:szCs w:val="12"/>
        </w:rPr>
        <w:t>И.о</w:t>
      </w:r>
      <w:proofErr w:type="spellEnd"/>
      <w:r w:rsidRPr="004259B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главы сельского поселения Черновка</w:t>
      </w:r>
    </w:p>
    <w:p w:rsidR="004259BA" w:rsidRPr="004259BA" w:rsidRDefault="004259BA" w:rsidP="004259BA">
      <w:pPr>
        <w:tabs>
          <w:tab w:val="left" w:pos="284"/>
          <w:tab w:val="left" w:pos="3828"/>
        </w:tabs>
        <w:spacing w:after="0" w:line="240" w:lineRule="auto"/>
        <w:jc w:val="right"/>
        <w:rPr>
          <w:rFonts w:ascii="Times New Roman" w:eastAsia="Calibri" w:hAnsi="Times New Roman" w:cs="Times New Roman"/>
          <w:sz w:val="12"/>
          <w:szCs w:val="12"/>
        </w:rPr>
      </w:pPr>
      <w:r w:rsidRPr="004259BA">
        <w:rPr>
          <w:rFonts w:ascii="Times New Roman" w:eastAsia="Calibri" w:hAnsi="Times New Roman" w:cs="Times New Roman"/>
          <w:sz w:val="12"/>
          <w:szCs w:val="12"/>
        </w:rPr>
        <w:t>муниципального района Сергиевский</w:t>
      </w:r>
    </w:p>
    <w:p w:rsidR="004259BA" w:rsidRPr="004259BA" w:rsidRDefault="004259BA" w:rsidP="004259BA">
      <w:pPr>
        <w:tabs>
          <w:tab w:val="left" w:pos="284"/>
          <w:tab w:val="left" w:pos="3828"/>
        </w:tabs>
        <w:spacing w:after="0" w:line="240" w:lineRule="auto"/>
        <w:jc w:val="right"/>
        <w:rPr>
          <w:rFonts w:ascii="Times New Roman" w:eastAsia="Calibri" w:hAnsi="Times New Roman" w:cs="Times New Roman"/>
          <w:sz w:val="12"/>
          <w:szCs w:val="12"/>
        </w:rPr>
      </w:pPr>
      <w:r w:rsidRPr="004259BA">
        <w:rPr>
          <w:rFonts w:ascii="Times New Roman" w:eastAsia="Calibri" w:hAnsi="Times New Roman" w:cs="Times New Roman"/>
          <w:sz w:val="12"/>
          <w:szCs w:val="12"/>
        </w:rPr>
        <w:t xml:space="preserve">М.Р. </w:t>
      </w:r>
      <w:proofErr w:type="spellStart"/>
      <w:r w:rsidRPr="004259BA">
        <w:rPr>
          <w:rFonts w:ascii="Times New Roman" w:eastAsia="Calibri" w:hAnsi="Times New Roman" w:cs="Times New Roman"/>
          <w:sz w:val="12"/>
          <w:szCs w:val="12"/>
        </w:rPr>
        <w:t>Простова</w:t>
      </w:r>
      <w:proofErr w:type="spellEnd"/>
    </w:p>
    <w:p w:rsidR="004259BA" w:rsidRPr="004259BA" w:rsidRDefault="004259BA" w:rsidP="004259BA">
      <w:pPr>
        <w:tabs>
          <w:tab w:val="left" w:pos="284"/>
          <w:tab w:val="left" w:pos="3828"/>
        </w:tabs>
        <w:spacing w:after="0" w:line="240" w:lineRule="auto"/>
        <w:jc w:val="both"/>
        <w:rPr>
          <w:rFonts w:ascii="Times New Roman" w:eastAsia="Calibri" w:hAnsi="Times New Roman" w:cs="Times New Roman"/>
          <w:b/>
          <w:sz w:val="12"/>
          <w:szCs w:val="12"/>
        </w:rPr>
      </w:pPr>
    </w:p>
    <w:p w:rsidR="004259BA" w:rsidRPr="004259BA" w:rsidRDefault="004259BA" w:rsidP="004259BA">
      <w:pPr>
        <w:spacing w:after="0" w:line="240" w:lineRule="auto"/>
        <w:jc w:val="right"/>
        <w:rPr>
          <w:rFonts w:ascii="Times New Roman" w:eastAsia="Calibri" w:hAnsi="Times New Roman" w:cs="Times New Roman"/>
          <w:i/>
          <w:sz w:val="12"/>
          <w:szCs w:val="12"/>
        </w:rPr>
      </w:pPr>
      <w:r w:rsidRPr="004259B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259BA" w:rsidRPr="004259BA" w:rsidRDefault="004259BA" w:rsidP="004259BA">
      <w:pPr>
        <w:spacing w:after="0" w:line="240" w:lineRule="auto"/>
        <w:jc w:val="right"/>
        <w:rPr>
          <w:rFonts w:ascii="Times New Roman" w:eastAsia="Calibri" w:hAnsi="Times New Roman" w:cs="Times New Roman"/>
          <w:i/>
          <w:sz w:val="12"/>
          <w:szCs w:val="12"/>
        </w:rPr>
      </w:pPr>
      <w:r w:rsidRPr="004259BA">
        <w:rPr>
          <w:rFonts w:ascii="Times New Roman" w:eastAsia="Calibri" w:hAnsi="Times New Roman" w:cs="Times New Roman"/>
          <w:i/>
          <w:sz w:val="12"/>
          <w:szCs w:val="12"/>
        </w:rPr>
        <w:t>к решению Собрания Представителей сельского поселения Черновка</w:t>
      </w:r>
    </w:p>
    <w:p w:rsidR="004259BA" w:rsidRPr="004259BA" w:rsidRDefault="004259BA" w:rsidP="004259BA">
      <w:pPr>
        <w:spacing w:after="0" w:line="240" w:lineRule="auto"/>
        <w:jc w:val="right"/>
        <w:rPr>
          <w:rFonts w:ascii="Times New Roman" w:eastAsia="Calibri" w:hAnsi="Times New Roman" w:cs="Times New Roman"/>
          <w:i/>
          <w:sz w:val="12"/>
          <w:szCs w:val="12"/>
        </w:rPr>
      </w:pPr>
      <w:r w:rsidRPr="004259BA">
        <w:rPr>
          <w:rFonts w:ascii="Times New Roman" w:eastAsia="Calibri" w:hAnsi="Times New Roman" w:cs="Times New Roman"/>
          <w:i/>
          <w:sz w:val="12"/>
          <w:szCs w:val="12"/>
        </w:rPr>
        <w:t>муниципального района Сергиевский Самарской области</w:t>
      </w:r>
    </w:p>
    <w:p w:rsidR="004259BA" w:rsidRPr="004259BA" w:rsidRDefault="004259BA" w:rsidP="004259BA">
      <w:pPr>
        <w:tabs>
          <w:tab w:val="left" w:pos="284"/>
        </w:tabs>
        <w:spacing w:after="0" w:line="240" w:lineRule="auto"/>
        <w:jc w:val="right"/>
        <w:rPr>
          <w:rFonts w:ascii="Times New Roman" w:eastAsia="Calibri" w:hAnsi="Times New Roman" w:cs="Times New Roman"/>
          <w:sz w:val="12"/>
          <w:szCs w:val="12"/>
        </w:rPr>
      </w:pPr>
      <w:r w:rsidRPr="004259BA">
        <w:rPr>
          <w:rFonts w:ascii="Times New Roman" w:eastAsia="Calibri" w:hAnsi="Times New Roman" w:cs="Times New Roman"/>
          <w:i/>
          <w:sz w:val="12"/>
          <w:szCs w:val="12"/>
        </w:rPr>
        <w:t>№</w:t>
      </w:r>
      <w:r>
        <w:rPr>
          <w:rFonts w:ascii="Times New Roman" w:eastAsia="Calibri" w:hAnsi="Times New Roman" w:cs="Times New Roman"/>
          <w:i/>
          <w:sz w:val="12"/>
          <w:szCs w:val="12"/>
        </w:rPr>
        <w:t>10</w:t>
      </w:r>
      <w:r w:rsidRPr="004259B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06</w:t>
      </w:r>
      <w:r w:rsidRPr="004259B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н</w:t>
      </w:r>
      <w:r w:rsidRPr="004259BA">
        <w:rPr>
          <w:rFonts w:ascii="Times New Roman" w:eastAsia="Calibri" w:hAnsi="Times New Roman" w:cs="Times New Roman"/>
          <w:i/>
          <w:sz w:val="12"/>
          <w:szCs w:val="12"/>
        </w:rPr>
        <w:t>оября 2017 г.</w:t>
      </w:r>
    </w:p>
    <w:p w:rsidR="00A34E15"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3" cy="2639683"/>
            <wp:effectExtent l="0" t="0" r="2540" b="8890"/>
            <wp:docPr id="3" name="Рисунок 3" descr="C:\Users\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1.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779369" cy="2639869"/>
                    </a:xfrm>
                    <a:prstGeom prst="rect">
                      <a:avLst/>
                    </a:prstGeom>
                    <a:noFill/>
                    <a:ln>
                      <a:noFill/>
                    </a:ln>
                  </pic:spPr>
                </pic:pic>
              </a:graphicData>
            </a:graphic>
          </wp:inline>
        </w:drawing>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2053087"/>
            <wp:effectExtent l="0" t="0" r="0" b="4445"/>
            <wp:docPr id="5" name="Рисунок 5" descr="C:\Users\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1.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727275" cy="2053087"/>
                    </a:xfrm>
                    <a:prstGeom prst="rect">
                      <a:avLst/>
                    </a:prstGeom>
                    <a:noFill/>
                    <a:ln>
                      <a:noFill/>
                    </a:ln>
                  </pic:spPr>
                </pic:pic>
              </a:graphicData>
            </a:graphic>
          </wp:inline>
        </w:drawing>
      </w:r>
    </w:p>
    <w:p w:rsidR="004259BA" w:rsidRPr="004259BA" w:rsidRDefault="004259BA" w:rsidP="004259BA">
      <w:pPr>
        <w:tabs>
          <w:tab w:val="left" w:pos="284"/>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bCs/>
          <w:sz w:val="12"/>
          <w:szCs w:val="12"/>
        </w:rPr>
        <w:t>Книга 1. ПРОЕКТ ПЛАНИРОВКИ ТЕРРИТОРИИ</w:t>
      </w:r>
    </w:p>
    <w:p w:rsidR="004259BA" w:rsidRPr="004259BA" w:rsidRDefault="004259BA" w:rsidP="004259BA">
      <w:pPr>
        <w:tabs>
          <w:tab w:val="left" w:pos="284"/>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Основная часть проекта планировки</w:t>
      </w:r>
    </w:p>
    <w:tbl>
      <w:tblPr>
        <w:tblStyle w:val="af2"/>
        <w:tblW w:w="7513" w:type="dxa"/>
        <w:tblInd w:w="108" w:type="dxa"/>
        <w:tblLayout w:type="fixed"/>
        <w:tblLook w:val="0000" w:firstRow="0" w:lastRow="0" w:firstColumn="0" w:lastColumn="0" w:noHBand="0" w:noVBand="0"/>
      </w:tblPr>
      <w:tblGrid>
        <w:gridCol w:w="567"/>
        <w:gridCol w:w="6379"/>
        <w:gridCol w:w="567"/>
      </w:tblGrid>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 п/п</w:t>
            </w: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Наименование</w:t>
            </w:r>
          </w:p>
        </w:tc>
        <w:tc>
          <w:tcPr>
            <w:tcW w:w="567"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Лист</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w:t>
            </w: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sz w:val="12"/>
                <w:szCs w:val="12"/>
              </w:rPr>
              <w:t>Исходно-разрешительная документация</w:t>
            </w:r>
            <w:r w:rsidRPr="004259BA">
              <w:rPr>
                <w:rFonts w:ascii="Times New Roman" w:eastAsia="Calibri" w:hAnsi="Times New Roman" w:cs="Times New Roman"/>
                <w:b/>
                <w:sz w:val="12"/>
                <w:szCs w:val="12"/>
              </w:rPr>
              <w:t xml:space="preserve"> </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5</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1.1</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Техническое задание</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6</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РАЗДЕЛ 1. Графические материалы</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b/>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4259BA" w:rsidRPr="004259BA" w:rsidRDefault="004259BA" w:rsidP="004259BA">
            <w:pPr>
              <w:tabs>
                <w:tab w:val="left" w:pos="284"/>
              </w:tabs>
              <w:rPr>
                <w:rFonts w:ascii="Times New Roman" w:eastAsia="Calibri" w:hAnsi="Times New Roman" w:cs="Times New Roman"/>
                <w:sz w:val="12"/>
                <w:szCs w:val="12"/>
                <w:lang w:val="en-US"/>
              </w:rPr>
            </w:pPr>
            <w:r w:rsidRPr="004259BA">
              <w:rPr>
                <w:rFonts w:ascii="Times New Roman" w:eastAsia="Calibri" w:hAnsi="Times New Roman" w:cs="Times New Roman"/>
                <w:sz w:val="12"/>
                <w:szCs w:val="12"/>
                <w:lang w:val="en-US"/>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b/>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РАЗДЕЛ 2. Положение о размещении линейных объектов</w:t>
            </w:r>
          </w:p>
        </w:tc>
        <w:tc>
          <w:tcPr>
            <w:tcW w:w="567" w:type="dxa"/>
          </w:tcPr>
          <w:p w:rsidR="004259BA" w:rsidRPr="004259BA" w:rsidRDefault="004259BA" w:rsidP="004259BA">
            <w:pPr>
              <w:tabs>
                <w:tab w:val="left" w:pos="284"/>
              </w:tabs>
              <w:rPr>
                <w:rFonts w:ascii="Times New Roman" w:eastAsia="Calibri" w:hAnsi="Times New Roman" w:cs="Times New Roman"/>
                <w:b/>
                <w:sz w:val="12"/>
                <w:szCs w:val="12"/>
              </w:rPr>
            </w:pP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2</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Наименование и основные характеристики объекта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12</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2.1.</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Наименование линейного объекта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12</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2.2.</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Основные характеристики линейного объекта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12</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3.</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Местоположение объекта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lang w:val="en-US"/>
              </w:rPr>
            </w:pPr>
            <w:r w:rsidRPr="004259BA">
              <w:rPr>
                <w:rFonts w:ascii="Times New Roman" w:eastAsia="Calibri" w:hAnsi="Times New Roman" w:cs="Times New Roman"/>
                <w:sz w:val="12"/>
                <w:szCs w:val="12"/>
                <w:lang w:val="en-US"/>
              </w:rPr>
              <w:t>14</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4.</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Перечень координат характерных точек зон размещения объекта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15</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5.</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16</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5.1.</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16</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5.2.</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Мероприятия по охране окружающей среды</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16</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5.3.</w:t>
            </w: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lang w:val="en-US"/>
              </w:rPr>
              <w:t>2</w:t>
            </w:r>
            <w:r w:rsidRPr="004259BA">
              <w:rPr>
                <w:rFonts w:ascii="Times New Roman" w:eastAsia="Calibri" w:hAnsi="Times New Roman" w:cs="Times New Roman"/>
                <w:sz w:val="12"/>
                <w:szCs w:val="12"/>
              </w:rPr>
              <w:t>4</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b/>
                <w:sz w:val="12"/>
                <w:szCs w:val="12"/>
              </w:rPr>
            </w:pPr>
            <w:r w:rsidRPr="004259BA">
              <w:rPr>
                <w:rFonts w:ascii="Times New Roman" w:eastAsia="Calibri" w:hAnsi="Times New Roman" w:cs="Times New Roman"/>
                <w:b/>
                <w:sz w:val="12"/>
                <w:szCs w:val="12"/>
              </w:rPr>
              <w:t>Приложения</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Письмо «Касательно разработки ППТ/ПМТ»</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iCs/>
                <w:sz w:val="12"/>
                <w:szCs w:val="12"/>
              </w:rPr>
            </w:pPr>
            <w:r w:rsidRPr="004259BA">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"Постановление о разработке"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 xml:space="preserve">№ 37 от </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26.07.2017 г. «О подготовке ППТ и ПМТ»</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Публикация в СМИ</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Письмо «Касательно проведения публичных слушаний»</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 __ от __.__.2017 г. «О проведении публичных слушаний»</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Публикация в СМИ</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Материалы публичных слушаний по ППТ/ПМТ</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Публикация в СМИ</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Постановление «Об утверждении ППТ/ПМТ»</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Публикация в СМИ</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Ответ об отсутствии красных линий</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r w:rsidR="004259BA" w:rsidRPr="004259BA" w:rsidTr="004259BA">
        <w:trPr>
          <w:trHeight w:val="20"/>
        </w:trPr>
        <w:tc>
          <w:tcPr>
            <w:tcW w:w="567" w:type="dxa"/>
          </w:tcPr>
          <w:p w:rsidR="004259BA" w:rsidRPr="004259BA" w:rsidRDefault="004259BA" w:rsidP="004259BA">
            <w:pPr>
              <w:tabs>
                <w:tab w:val="left" w:pos="284"/>
              </w:tabs>
              <w:rPr>
                <w:rFonts w:ascii="Times New Roman" w:eastAsia="Calibri" w:hAnsi="Times New Roman" w:cs="Times New Roman"/>
                <w:sz w:val="12"/>
                <w:szCs w:val="12"/>
              </w:rPr>
            </w:pPr>
          </w:p>
        </w:tc>
        <w:tc>
          <w:tcPr>
            <w:tcW w:w="6379"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Схема согласования места размещения объекта строительства</w:t>
            </w:r>
          </w:p>
        </w:tc>
        <w:tc>
          <w:tcPr>
            <w:tcW w:w="567" w:type="dxa"/>
          </w:tcPr>
          <w:p w:rsidR="004259BA" w:rsidRPr="004259BA" w:rsidRDefault="004259BA" w:rsidP="004259BA">
            <w:pPr>
              <w:tabs>
                <w:tab w:val="left" w:pos="284"/>
              </w:tabs>
              <w:rPr>
                <w:rFonts w:ascii="Times New Roman" w:eastAsia="Calibri" w:hAnsi="Times New Roman" w:cs="Times New Roman"/>
                <w:sz w:val="12"/>
                <w:szCs w:val="12"/>
              </w:rPr>
            </w:pPr>
            <w:r w:rsidRPr="004259BA">
              <w:rPr>
                <w:rFonts w:ascii="Times New Roman" w:eastAsia="Calibri" w:hAnsi="Times New Roman" w:cs="Times New Roman"/>
                <w:sz w:val="12"/>
                <w:szCs w:val="12"/>
              </w:rPr>
              <w:t>-</w:t>
            </w:r>
          </w:p>
        </w:tc>
      </w:tr>
    </w:tbl>
    <w:p w:rsidR="004259BA" w:rsidRDefault="004259BA" w:rsidP="00A36E71">
      <w:pPr>
        <w:tabs>
          <w:tab w:val="left" w:pos="284"/>
        </w:tabs>
        <w:spacing w:after="0" w:line="240" w:lineRule="auto"/>
        <w:jc w:val="both"/>
        <w:rPr>
          <w:rFonts w:ascii="Times New Roman" w:eastAsia="Calibri" w:hAnsi="Times New Roman" w:cs="Times New Roman"/>
          <w:sz w:val="12"/>
          <w:szCs w:val="12"/>
        </w:rPr>
      </w:pPr>
    </w:p>
    <w:p w:rsidR="004259BA" w:rsidRPr="004259BA" w:rsidRDefault="004259BA" w:rsidP="004259B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4259BA">
        <w:rPr>
          <w:rFonts w:ascii="Times New Roman" w:eastAsia="Calibri" w:hAnsi="Times New Roman" w:cs="Times New Roman"/>
          <w:b/>
          <w:sz w:val="12"/>
          <w:szCs w:val="12"/>
        </w:rPr>
        <w:t>Исходно-разрешительная документация</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4259BA">
        <w:rPr>
          <w:rFonts w:ascii="Times New Roman" w:eastAsia="Calibri" w:hAnsi="Times New Roman" w:cs="Times New Roman"/>
          <w:sz w:val="12"/>
          <w:szCs w:val="12"/>
        </w:rPr>
        <w:t>Самаранефтегаз</w:t>
      </w:r>
      <w:proofErr w:type="spellEnd"/>
      <w:r w:rsidRPr="004259BA">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"Наименование объекта"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4172П «Электроснабжение скважин №№ 51, 55, 63 Южно-Орловского месторождения»</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на территории муниципального района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Район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Сергиевский</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Самарской области.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Район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Сергиевский</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Самарской области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"Постановление о разработке"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 37 от 26.07.2017</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г. «О разработке проекта планирования территории и проекта межевания территории».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lastRenderedPageBreak/>
        <w:t xml:space="preserve">- Схема территориального планирования муниципального района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Район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Сергиевский</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Самарской области;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xml:space="preserve">- Генеральный план сельского поселения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"Сельское поселение"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Черновка</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муниципального района </w:t>
      </w:r>
      <w:r w:rsidRPr="004259BA">
        <w:rPr>
          <w:rFonts w:ascii="Times New Roman" w:eastAsia="Calibri" w:hAnsi="Times New Roman" w:cs="Times New Roman"/>
          <w:sz w:val="12"/>
          <w:szCs w:val="12"/>
        </w:rPr>
        <w:fldChar w:fldCharType="begin"/>
      </w:r>
      <w:r w:rsidRPr="004259BA">
        <w:rPr>
          <w:rFonts w:ascii="Times New Roman" w:eastAsia="Calibri" w:hAnsi="Times New Roman" w:cs="Times New Roman"/>
          <w:sz w:val="12"/>
          <w:szCs w:val="12"/>
        </w:rPr>
        <w:instrText xml:space="preserve"> DOCPROPERTY  Район  \* MERGEFORMAT </w:instrText>
      </w:r>
      <w:r w:rsidRPr="004259BA">
        <w:rPr>
          <w:rFonts w:ascii="Times New Roman" w:eastAsia="Calibri" w:hAnsi="Times New Roman" w:cs="Times New Roman"/>
          <w:sz w:val="12"/>
          <w:szCs w:val="12"/>
        </w:rPr>
        <w:fldChar w:fldCharType="separate"/>
      </w:r>
      <w:r w:rsidRPr="004259BA">
        <w:rPr>
          <w:rFonts w:ascii="Times New Roman" w:eastAsia="Calibri" w:hAnsi="Times New Roman" w:cs="Times New Roman"/>
          <w:sz w:val="12"/>
          <w:szCs w:val="12"/>
        </w:rPr>
        <w:t>Сергиевский</w:t>
      </w:r>
      <w:r w:rsidRPr="004259BA">
        <w:rPr>
          <w:rFonts w:ascii="Times New Roman" w:eastAsia="Calibri" w:hAnsi="Times New Roman" w:cs="Times New Roman"/>
          <w:sz w:val="12"/>
          <w:szCs w:val="12"/>
        </w:rPr>
        <w:fldChar w:fldCharType="end"/>
      </w:r>
      <w:r w:rsidRPr="004259BA">
        <w:rPr>
          <w:rFonts w:ascii="Times New Roman" w:eastAsia="Calibri" w:hAnsi="Times New Roman" w:cs="Times New Roman"/>
          <w:sz w:val="12"/>
          <w:szCs w:val="12"/>
        </w:rPr>
        <w:t xml:space="preserve"> Самарской области.</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259BA" w:rsidRPr="004259BA" w:rsidRDefault="004259BA" w:rsidP="004259BA">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096883"/>
            <wp:effectExtent l="0" t="0" r="7620" b="8890"/>
            <wp:docPr id="9" name="Рисунок 9" descr="C:\Users\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36234" cy="3097101"/>
                    </a:xfrm>
                    <a:prstGeom prst="rect">
                      <a:avLst/>
                    </a:prstGeom>
                    <a:noFill/>
                    <a:ln>
                      <a:noFill/>
                    </a:ln>
                  </pic:spPr>
                </pic:pic>
              </a:graphicData>
            </a:graphic>
          </wp:inline>
        </w:drawing>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2941608"/>
            <wp:effectExtent l="0" t="0" r="7620" b="0"/>
            <wp:docPr id="13" name="Рисунок 13" descr="C:\Users\user\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3.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736234" cy="2941814"/>
                    </a:xfrm>
                    <a:prstGeom prst="rect">
                      <a:avLst/>
                    </a:prstGeom>
                    <a:noFill/>
                    <a:ln>
                      <a:noFill/>
                    </a:ln>
                  </pic:spPr>
                </pic:pic>
              </a:graphicData>
            </a:graphic>
          </wp:inline>
        </w:drawing>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096883"/>
            <wp:effectExtent l="0" t="0" r="1270" b="8890"/>
            <wp:docPr id="15" name="Рисунок 15" descr="C:\Users\user\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3.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761970" cy="3097006"/>
                    </a:xfrm>
                    <a:prstGeom prst="rect">
                      <a:avLst/>
                    </a:prstGeom>
                    <a:noFill/>
                    <a:ln>
                      <a:noFill/>
                    </a:ln>
                  </pic:spPr>
                </pic:pic>
              </a:graphicData>
            </a:graphic>
          </wp:inline>
        </w:drawing>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467819"/>
            <wp:effectExtent l="0" t="0" r="1270" b="0"/>
            <wp:docPr id="19" name="Рисунок 19" descr="C:\Users\user\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4.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762115" cy="3468062"/>
                    </a:xfrm>
                    <a:prstGeom prst="rect">
                      <a:avLst/>
                    </a:prstGeom>
                    <a:noFill/>
                    <a:ln>
                      <a:noFill/>
                    </a:ln>
                  </pic:spPr>
                </pic:pic>
              </a:graphicData>
            </a:graphic>
          </wp:inline>
        </w:drawing>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РАЗДЕЛ 1. Проект планировки территории. Графическая часть</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РАЗДЕЛ 2. Положения о размещении линейных объектов</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2. Наименование и основные характеристики объекта</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2.1. Наименование объекта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fldChar w:fldCharType="begin"/>
      </w:r>
      <w:r w:rsidRPr="007A7A70">
        <w:rPr>
          <w:rFonts w:ascii="Times New Roman" w:eastAsia="Calibri" w:hAnsi="Times New Roman" w:cs="Times New Roman"/>
          <w:sz w:val="12"/>
          <w:szCs w:val="12"/>
        </w:rPr>
        <w:instrText xml:space="preserve"> DOCPROPERTY  "Наименование объекта"  \* MERGEFORMAT </w:instrText>
      </w:r>
      <w:r w:rsidRPr="007A7A70">
        <w:rPr>
          <w:rFonts w:ascii="Times New Roman" w:eastAsia="Calibri" w:hAnsi="Times New Roman" w:cs="Times New Roman"/>
          <w:sz w:val="12"/>
          <w:szCs w:val="12"/>
        </w:rPr>
        <w:fldChar w:fldCharType="separate"/>
      </w:r>
      <w:r w:rsidRPr="007A7A70">
        <w:rPr>
          <w:rFonts w:ascii="Times New Roman" w:eastAsia="Calibri" w:hAnsi="Times New Roman" w:cs="Times New Roman"/>
          <w:sz w:val="12"/>
          <w:szCs w:val="12"/>
        </w:rPr>
        <w:t>4172П «Электроснабжение скважин №№ 51, 55, 63 Южно-Орловского месторождения»</w:t>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sz w:val="12"/>
          <w:szCs w:val="12"/>
        </w:rPr>
        <w:t>.</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2.2. Основные характеристики объекта</w:t>
      </w:r>
      <w:bookmarkStart w:id="17" w:name="_Toc325009578"/>
      <w:bookmarkStart w:id="18" w:name="_Toc424109324"/>
      <w:bookmarkStart w:id="19" w:name="_Toc436218704"/>
      <w:bookmarkStart w:id="20" w:name="_Toc443383758"/>
      <w:bookmarkStart w:id="21" w:name="_Toc456700547"/>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Проектом предусматривается строительство ответвлений ВЛ-10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от существующей ВЛ-10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Ф-9 ПС 35/10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«Черновка» для электроснабжения скважин № 51, 55, 63 Южно-Орловского месторождения.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Для электроснабжения потребителей электроэнергии объекта «Электроснабжение скважин №№ 51, 55, 63 Южно-Орловского месторождения», предусматривается установка наружных комплектных трансформаторных подстанций КТП типа «киоск» на напряжение 10/0,4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Распределение электроэнергии на 380/220 В осуществляется от РУНН КТП.</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Питание и управление погружными электродвигателями насосных установок скважин осуществляется от специализированных трансформаторов ТМПНГ и станций управления, обеспечивающих регулирование частоты вращения и плавный пуск погружных электродвигателей.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Все электродвигатели поставляются в комплекте с технологическим оборудованием в исполнении, соответствующем месту установки.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На ВЛ-10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подвешивается </w:t>
      </w:r>
      <w:proofErr w:type="spellStart"/>
      <w:r w:rsidRPr="007A7A70">
        <w:rPr>
          <w:rFonts w:ascii="Times New Roman" w:eastAsia="Calibri" w:hAnsi="Times New Roman" w:cs="Times New Roman"/>
          <w:sz w:val="12"/>
          <w:szCs w:val="12"/>
        </w:rPr>
        <w:t>сталеалюминиевый</w:t>
      </w:r>
      <w:proofErr w:type="spellEnd"/>
      <w:r w:rsidRPr="007A7A70">
        <w:rPr>
          <w:rFonts w:ascii="Times New Roman" w:eastAsia="Calibri" w:hAnsi="Times New Roman" w:cs="Times New Roman"/>
          <w:sz w:val="12"/>
          <w:szCs w:val="12"/>
        </w:rPr>
        <w:t xml:space="preserve"> провод АС 95/16.</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Допустимые напряжения в проводе: G-= </w:t>
      </w:r>
      <w:proofErr w:type="spellStart"/>
      <w:r w:rsidRPr="007A7A70">
        <w:rPr>
          <w:rFonts w:ascii="Times New Roman" w:eastAsia="Calibri" w:hAnsi="Times New Roman" w:cs="Times New Roman"/>
          <w:sz w:val="12"/>
          <w:szCs w:val="12"/>
        </w:rPr>
        <w:t>Gг</w:t>
      </w:r>
      <w:proofErr w:type="spellEnd"/>
      <w:r w:rsidRPr="007A7A70">
        <w:rPr>
          <w:rFonts w:ascii="Times New Roman" w:eastAsia="Calibri" w:hAnsi="Times New Roman" w:cs="Times New Roman"/>
          <w:sz w:val="12"/>
          <w:szCs w:val="12"/>
        </w:rPr>
        <w:t xml:space="preserve">= </w:t>
      </w:r>
      <w:proofErr w:type="spellStart"/>
      <w:r w:rsidRPr="007A7A70">
        <w:rPr>
          <w:rFonts w:ascii="Times New Roman" w:eastAsia="Calibri" w:hAnsi="Times New Roman" w:cs="Times New Roman"/>
          <w:sz w:val="12"/>
          <w:szCs w:val="12"/>
        </w:rPr>
        <w:t>Gв</w:t>
      </w:r>
      <w:proofErr w:type="spellEnd"/>
      <w:r w:rsidRPr="007A7A70">
        <w:rPr>
          <w:rFonts w:ascii="Times New Roman" w:eastAsia="Calibri" w:hAnsi="Times New Roman" w:cs="Times New Roman"/>
          <w:sz w:val="12"/>
          <w:szCs w:val="12"/>
        </w:rPr>
        <w:t xml:space="preserve">= 64,0 МПа, </w:t>
      </w:r>
      <w:proofErr w:type="spellStart"/>
      <w:r w:rsidRPr="007A7A70">
        <w:rPr>
          <w:rFonts w:ascii="Times New Roman" w:eastAsia="Calibri" w:hAnsi="Times New Roman" w:cs="Times New Roman"/>
          <w:sz w:val="12"/>
          <w:szCs w:val="12"/>
        </w:rPr>
        <w:t>Gэ</w:t>
      </w:r>
      <w:proofErr w:type="spellEnd"/>
      <w:r w:rsidRPr="007A7A70">
        <w:rPr>
          <w:rFonts w:ascii="Times New Roman" w:eastAsia="Calibri" w:hAnsi="Times New Roman" w:cs="Times New Roman"/>
          <w:sz w:val="12"/>
          <w:szCs w:val="12"/>
        </w:rPr>
        <w:t xml:space="preserve"> = 45,0 МПа.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Протяженность трасс ВЛ-10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w:t>
      </w:r>
    </w:p>
    <w:p w:rsidR="007A7A70" w:rsidRPr="007A7A70" w:rsidRDefault="007A7A70" w:rsidP="007A7A70">
      <w:pPr>
        <w:tabs>
          <w:tab w:val="left" w:pos="284"/>
          <w:tab w:val="num" w:pos="1440"/>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к площадке скважины № 51 – 0,0238 км</w:t>
      </w:r>
    </w:p>
    <w:p w:rsidR="007A7A70" w:rsidRPr="007A7A70" w:rsidRDefault="007A7A70" w:rsidP="007A7A70">
      <w:pPr>
        <w:tabs>
          <w:tab w:val="left" w:pos="284"/>
          <w:tab w:val="num" w:pos="1440"/>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к площадке скважины № 55 – 0,098 км;</w:t>
      </w:r>
    </w:p>
    <w:p w:rsidR="007A7A70" w:rsidRPr="007A7A70" w:rsidRDefault="007A7A70" w:rsidP="007A7A70">
      <w:pPr>
        <w:tabs>
          <w:tab w:val="left" w:pos="284"/>
          <w:tab w:val="num" w:pos="1440"/>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к площадке скважины № 63 – 0,0142 км.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Для защиты электрооборудования от грозовых перенапряжений на корпусе КТПН устанавливаются ограничители перенапряжений типа ОПН-П/ЗЭУ-6/7,2 УХЛ1 (входит в комплект поставки КТП).</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Для предотвращения риска гибели птиц от поражения электрическим током на ВЛ используются </w:t>
      </w:r>
      <w:proofErr w:type="spellStart"/>
      <w:r w:rsidRPr="007A7A70">
        <w:rPr>
          <w:rFonts w:ascii="Times New Roman" w:eastAsia="Calibri" w:hAnsi="Times New Roman" w:cs="Times New Roman"/>
          <w:sz w:val="12"/>
          <w:szCs w:val="12"/>
        </w:rPr>
        <w:t>птицезащитные</w:t>
      </w:r>
      <w:proofErr w:type="spellEnd"/>
      <w:r w:rsidRPr="007A7A70">
        <w:rPr>
          <w:rFonts w:ascii="Times New Roman" w:eastAsia="Calibri" w:hAnsi="Times New Roman" w:cs="Times New Roman"/>
          <w:sz w:val="12"/>
          <w:szCs w:val="12"/>
        </w:rPr>
        <w:t xml:space="preserve"> устройства ПЗУ ВЛ-6, 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в виде защитных кожухов из полимерных материалов.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Изоляция линий выполняется штыревыми фарфоровыми изоляторами ШФ-20Г с креплением провода на шейке изолятора с помощью проволочной вязки типа ВШ-1, подвесными стеклянными изоляторами ПС-70Е (по два изолятора в гирлянде) и соответствует требованиям по степени загрязнения атмосферы.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На проектируемых ВЛ приняты железобетонные опоры по типовой серии 3.407.1-143 «Железобетонные опоры ВЛ 10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на стойках СВ 105.</w:t>
      </w:r>
    </w:p>
    <w:bookmarkEnd w:id="17"/>
    <w:bookmarkEnd w:id="18"/>
    <w:bookmarkEnd w:id="19"/>
    <w:bookmarkEnd w:id="20"/>
    <w:bookmarkEnd w:id="21"/>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 объем проектирования включены следующие сооружения (площадки, трассы, системы), проектируемые маркой ЭМ: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i/>
          <w:sz w:val="12"/>
          <w:szCs w:val="12"/>
          <w:u w:val="single"/>
        </w:rPr>
      </w:pPr>
      <w:r w:rsidRPr="007A7A70">
        <w:rPr>
          <w:rFonts w:ascii="Times New Roman" w:eastAsia="Calibri" w:hAnsi="Times New Roman" w:cs="Times New Roman"/>
          <w:i/>
          <w:sz w:val="12"/>
          <w:szCs w:val="12"/>
          <w:u w:val="single"/>
        </w:rPr>
        <w:t>Площадка скважины № 55:</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Площадка приустьевая скважины ППД;</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Подстанция трансформаторная комплектная;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Станция управления;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Шкаф </w:t>
      </w:r>
      <w:proofErr w:type="spellStart"/>
      <w:r w:rsidRPr="007A7A70">
        <w:rPr>
          <w:rFonts w:ascii="Times New Roman" w:eastAsia="Calibri" w:hAnsi="Times New Roman" w:cs="Times New Roman"/>
          <w:sz w:val="12"/>
          <w:szCs w:val="12"/>
        </w:rPr>
        <w:t>КИПиА</w:t>
      </w:r>
      <w:proofErr w:type="spellEnd"/>
      <w:r w:rsidRPr="007A7A70">
        <w:rPr>
          <w:rFonts w:ascii="Times New Roman" w:eastAsia="Calibri" w:hAnsi="Times New Roman" w:cs="Times New Roman"/>
          <w:sz w:val="12"/>
          <w:szCs w:val="12"/>
        </w:rPr>
        <w:t>;</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Инженерные сети.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i/>
          <w:sz w:val="12"/>
          <w:szCs w:val="12"/>
          <w:u w:val="single"/>
        </w:rPr>
      </w:pPr>
      <w:r w:rsidRPr="007A7A70">
        <w:rPr>
          <w:rFonts w:ascii="Times New Roman" w:eastAsia="Calibri" w:hAnsi="Times New Roman" w:cs="Times New Roman"/>
          <w:i/>
          <w:sz w:val="12"/>
          <w:szCs w:val="12"/>
          <w:u w:val="single"/>
        </w:rPr>
        <w:t>Площадка скважины № 63:</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Площадка приустьевая скважины ППД;</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Подстанция трансформаторная комплектная;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Станция управления;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Инженерные сети.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i/>
          <w:sz w:val="12"/>
          <w:szCs w:val="12"/>
          <w:u w:val="single"/>
        </w:rPr>
      </w:pPr>
      <w:r w:rsidRPr="007A7A70">
        <w:rPr>
          <w:rFonts w:ascii="Times New Roman" w:eastAsia="Calibri" w:hAnsi="Times New Roman" w:cs="Times New Roman"/>
          <w:i/>
          <w:sz w:val="12"/>
          <w:szCs w:val="12"/>
          <w:u w:val="single"/>
        </w:rPr>
        <w:t>Площадка скважины № 51:</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Площадка приустьевая скважины ППД;</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Подстанция трансформаторная комплектная;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Станция управления;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Инженерные сети.</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3. Местоположение проектируемого объекта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Ближайшие к району работ населенные пункты: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i/>
          <w:sz w:val="12"/>
          <w:szCs w:val="12"/>
        </w:rPr>
        <w:t>с. Черновка</w:t>
      </w:r>
      <w:r w:rsidRPr="007A7A70">
        <w:rPr>
          <w:rFonts w:ascii="Times New Roman" w:eastAsia="Calibri" w:hAnsi="Times New Roman" w:cs="Times New Roman"/>
          <w:sz w:val="12"/>
          <w:szCs w:val="12"/>
        </w:rPr>
        <w:t>, расположенное в 1,5 км на северо-восток от скважины № 55, в 922 м на северо-восток от скважины № 63, в 1,7 км на юго-запад от скважины № 52;</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i/>
          <w:sz w:val="12"/>
          <w:szCs w:val="12"/>
        </w:rPr>
        <w:t>с. Бол. </w:t>
      </w:r>
      <w:proofErr w:type="spellStart"/>
      <w:r w:rsidRPr="007A7A70">
        <w:rPr>
          <w:rFonts w:ascii="Times New Roman" w:eastAsia="Calibri" w:hAnsi="Times New Roman" w:cs="Times New Roman"/>
          <w:i/>
          <w:sz w:val="12"/>
          <w:szCs w:val="12"/>
        </w:rPr>
        <w:t>Раковка</w:t>
      </w:r>
      <w:proofErr w:type="spellEnd"/>
      <w:r w:rsidRPr="007A7A70">
        <w:rPr>
          <w:rFonts w:ascii="Times New Roman" w:eastAsia="Calibri" w:hAnsi="Times New Roman" w:cs="Times New Roman"/>
          <w:sz w:val="12"/>
          <w:szCs w:val="12"/>
        </w:rPr>
        <w:t>, расположенное в 7,8 км на запад от скважины № 55, в 8,3 км на запад от скважины № 63, в 10,4 км на запад от скважины № 52;</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i/>
          <w:sz w:val="12"/>
          <w:szCs w:val="12"/>
        </w:rPr>
        <w:t>с. Бол. </w:t>
      </w:r>
      <w:proofErr w:type="spellStart"/>
      <w:r w:rsidRPr="007A7A70">
        <w:rPr>
          <w:rFonts w:ascii="Times New Roman" w:eastAsia="Calibri" w:hAnsi="Times New Roman" w:cs="Times New Roman"/>
          <w:i/>
          <w:sz w:val="12"/>
          <w:szCs w:val="12"/>
        </w:rPr>
        <w:t>Чесноковка</w:t>
      </w:r>
      <w:proofErr w:type="spellEnd"/>
      <w:r w:rsidRPr="007A7A70">
        <w:rPr>
          <w:rFonts w:ascii="Times New Roman" w:eastAsia="Calibri" w:hAnsi="Times New Roman" w:cs="Times New Roman"/>
          <w:sz w:val="12"/>
          <w:szCs w:val="12"/>
        </w:rPr>
        <w:t>, расположенное в 10,4 км на север от скважины № 55, в 10,2 км на запад от скважины № 63, в 8,7 км на запад от скважины № 52.</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Гидрография представлена рекой Сок, протекающей в 4,8 км к западу и рекой Черновка, протекающей в 4,1 км к востоку от места проведения работ.</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 юго-западу в 2,1 км от места проведения работ расположено оз. Лебяжье.</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Дорожная сеть представлена автодорогой (М-5) Самара – Челябинск, проходящей в 1,5 км восточнее района работ, подъездными дорогами к указанным выше селам, а также проселочными дорогами.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Местность района работ открытая, всхолмленная.</w:t>
      </w:r>
    </w:p>
    <w:p w:rsidR="004259BA" w:rsidRDefault="004259BA" w:rsidP="00A36E71">
      <w:pPr>
        <w:tabs>
          <w:tab w:val="left" w:pos="284"/>
        </w:tabs>
        <w:spacing w:after="0" w:line="240" w:lineRule="auto"/>
        <w:jc w:val="both"/>
        <w:rPr>
          <w:rFonts w:ascii="Times New Roman" w:eastAsia="Calibri" w:hAnsi="Times New Roman" w:cs="Times New Roman"/>
          <w:sz w:val="12"/>
          <w:szCs w:val="12"/>
        </w:rPr>
      </w:pPr>
    </w:p>
    <w:p w:rsidR="004259BA" w:rsidRDefault="007A7A70" w:rsidP="007A7A7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2743200"/>
            <wp:effectExtent l="0" t="0" r="7620" b="0"/>
            <wp:docPr id="21" name="Рисунок 21" descr="C:\Users\user\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5.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735446" cy="2742936"/>
                    </a:xfrm>
                    <a:prstGeom prst="rect">
                      <a:avLst/>
                    </a:prstGeom>
                    <a:noFill/>
                    <a:ln>
                      <a:noFill/>
                    </a:ln>
                  </pic:spPr>
                </pic:pic>
              </a:graphicData>
            </a:graphic>
          </wp:inline>
        </w:drawing>
      </w:r>
    </w:p>
    <w:p w:rsidR="007A7A70" w:rsidRPr="007A7A70" w:rsidRDefault="007A7A70" w:rsidP="007A7A70">
      <w:pPr>
        <w:tabs>
          <w:tab w:val="left" w:pos="284"/>
        </w:tabs>
        <w:spacing w:after="0" w:line="240" w:lineRule="auto"/>
        <w:jc w:val="center"/>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Рисунок </w:t>
      </w:r>
      <w:r w:rsidRPr="007A7A70">
        <w:rPr>
          <w:rFonts w:ascii="Times New Roman" w:eastAsia="Calibri" w:hAnsi="Times New Roman" w:cs="Times New Roman"/>
          <w:sz w:val="12"/>
          <w:szCs w:val="12"/>
        </w:rPr>
        <w:fldChar w:fldCharType="begin"/>
      </w:r>
      <w:r w:rsidRPr="007A7A70">
        <w:rPr>
          <w:rFonts w:ascii="Times New Roman" w:eastAsia="Calibri" w:hAnsi="Times New Roman" w:cs="Times New Roman"/>
          <w:sz w:val="12"/>
          <w:szCs w:val="12"/>
        </w:rPr>
        <w:instrText xml:space="preserve"> STYLEREF 1 \s </w:instrText>
      </w:r>
      <w:r w:rsidRPr="007A7A70">
        <w:rPr>
          <w:rFonts w:ascii="Times New Roman" w:eastAsia="Calibri" w:hAnsi="Times New Roman" w:cs="Times New Roman"/>
          <w:sz w:val="12"/>
          <w:szCs w:val="12"/>
        </w:rPr>
        <w:fldChar w:fldCharType="separate"/>
      </w:r>
      <w:r w:rsidRPr="007A7A70">
        <w:rPr>
          <w:rFonts w:ascii="Times New Roman" w:eastAsia="Calibri" w:hAnsi="Times New Roman" w:cs="Times New Roman"/>
          <w:sz w:val="12"/>
          <w:szCs w:val="12"/>
        </w:rPr>
        <w:t>0</w:t>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sz w:val="12"/>
          <w:szCs w:val="12"/>
        </w:rPr>
        <w:t xml:space="preserve"> – Обзорная схема района работ</w:t>
      </w:r>
    </w:p>
    <w:p w:rsidR="007A7A70" w:rsidRDefault="007A7A70" w:rsidP="007A7A70">
      <w:pPr>
        <w:tabs>
          <w:tab w:val="left" w:pos="284"/>
        </w:tabs>
        <w:spacing w:after="0" w:line="240" w:lineRule="auto"/>
        <w:jc w:val="center"/>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Style w:val="af2"/>
        <w:tblW w:w="7513" w:type="dxa"/>
        <w:tblInd w:w="108" w:type="dxa"/>
        <w:tblLook w:val="04A0" w:firstRow="1" w:lastRow="0" w:firstColumn="1" w:lastColumn="0" w:noHBand="0" w:noVBand="1"/>
      </w:tblPr>
      <w:tblGrid>
        <w:gridCol w:w="2410"/>
        <w:gridCol w:w="2693"/>
        <w:gridCol w:w="2410"/>
      </w:tblGrid>
      <w:tr w:rsidR="007A7A70" w:rsidRPr="007A7A70" w:rsidTr="007A7A70">
        <w:trPr>
          <w:trHeight w:val="20"/>
        </w:trPr>
        <w:tc>
          <w:tcPr>
            <w:tcW w:w="2410" w:type="dxa"/>
            <w:noWrap/>
          </w:tcPr>
          <w:p w:rsidR="007A7A70" w:rsidRPr="007A7A70" w:rsidRDefault="007A7A70" w:rsidP="007A7A70">
            <w:pPr>
              <w:tabs>
                <w:tab w:val="left" w:pos="284"/>
              </w:tabs>
              <w:jc w:val="both"/>
              <w:rPr>
                <w:rFonts w:ascii="Times New Roman" w:eastAsia="Calibri" w:hAnsi="Times New Roman" w:cs="Times New Roman"/>
                <w:sz w:val="12"/>
                <w:szCs w:val="12"/>
                <w:lang w:val="en-US"/>
              </w:rPr>
            </w:pPr>
            <w:r w:rsidRPr="007A7A70">
              <w:rPr>
                <w:rFonts w:ascii="Times New Roman" w:eastAsia="Calibri" w:hAnsi="Times New Roman" w:cs="Times New Roman"/>
                <w:sz w:val="12"/>
                <w:szCs w:val="12"/>
                <w:lang w:val="en-US"/>
              </w:rPr>
              <w:t>N</w:t>
            </w:r>
          </w:p>
        </w:tc>
        <w:tc>
          <w:tcPr>
            <w:tcW w:w="2693" w:type="dxa"/>
            <w:noWrap/>
          </w:tcPr>
          <w:p w:rsidR="007A7A70" w:rsidRPr="007A7A70" w:rsidRDefault="007A7A70" w:rsidP="007A7A70">
            <w:pPr>
              <w:tabs>
                <w:tab w:val="left" w:pos="284"/>
              </w:tabs>
              <w:jc w:val="both"/>
              <w:rPr>
                <w:rFonts w:ascii="Times New Roman" w:eastAsia="Calibri" w:hAnsi="Times New Roman" w:cs="Times New Roman"/>
                <w:sz w:val="12"/>
                <w:szCs w:val="12"/>
                <w:lang w:val="en-US"/>
              </w:rPr>
            </w:pPr>
            <w:r w:rsidRPr="007A7A70">
              <w:rPr>
                <w:rFonts w:ascii="Times New Roman" w:eastAsia="Calibri" w:hAnsi="Times New Roman" w:cs="Times New Roman"/>
                <w:sz w:val="12"/>
                <w:szCs w:val="12"/>
                <w:lang w:val="en-US"/>
              </w:rPr>
              <w:t>X</w:t>
            </w:r>
          </w:p>
        </w:tc>
        <w:tc>
          <w:tcPr>
            <w:tcW w:w="2410" w:type="dxa"/>
            <w:noWrap/>
          </w:tcPr>
          <w:p w:rsidR="007A7A70" w:rsidRPr="007A7A70" w:rsidRDefault="007A7A70" w:rsidP="007A7A70">
            <w:pPr>
              <w:tabs>
                <w:tab w:val="left" w:pos="284"/>
              </w:tabs>
              <w:jc w:val="both"/>
              <w:rPr>
                <w:rFonts w:ascii="Times New Roman" w:eastAsia="Calibri" w:hAnsi="Times New Roman" w:cs="Times New Roman"/>
                <w:sz w:val="12"/>
                <w:szCs w:val="12"/>
                <w:lang w:val="en-US"/>
              </w:rPr>
            </w:pPr>
            <w:r w:rsidRPr="007A7A70">
              <w:rPr>
                <w:rFonts w:ascii="Times New Roman" w:eastAsia="Calibri" w:hAnsi="Times New Roman" w:cs="Times New Roman"/>
                <w:sz w:val="12"/>
                <w:szCs w:val="12"/>
                <w:lang w:val="en-US"/>
              </w:rPr>
              <w:t>Y</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5942269.36</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215930.49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5942342.34</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215837.45</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5942325.21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215824.21</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4</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5942374.51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215760.49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5942368.18</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215755.60</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6</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5942318.89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215819.31</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7</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5942300.62</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215805.16</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8</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5942318.88</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215781.62</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9</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5942334.39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215773.55</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10</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5942315.11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215758.42</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11</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5942310.61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215774.40</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12</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5942291.95</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215798.45</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13</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5942285.54</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215793.49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14</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5942213.15</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215886.98</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15</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5942434.92</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216436.64</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16</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5942508.30</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216252.12</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17</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5942473.71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216236.93</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18</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5942475.30</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216233.40</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19</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5942491.51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216240.69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20</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5942494.59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216233.32</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5942471.29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216222.83</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22</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5942466.39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216233.72</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23</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5942418.76</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216212.81</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24</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5942339.00</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216394.54</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25</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5944824.05</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218133.01</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26</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5944839.69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218117.69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27</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5944840.79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218118.83</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28</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5944851.43</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218108.65</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29</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5944850.22</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218107.37</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30</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5944858.20</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218099.56</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31</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5944831.47</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218072.56</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32</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5944798.11</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218106.53</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33</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5944681.59</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218270.36</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34</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5944724.73</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218228.63</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35</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5944659.36</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218159.59</w:t>
            </w:r>
          </w:p>
        </w:tc>
      </w:tr>
      <w:tr w:rsidR="007A7A70" w:rsidRPr="007A7A70" w:rsidTr="007A7A70">
        <w:trPr>
          <w:trHeight w:val="20"/>
        </w:trPr>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36</w:t>
            </w:r>
          </w:p>
        </w:tc>
        <w:tc>
          <w:tcPr>
            <w:tcW w:w="2693"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5944615.44</w:t>
            </w:r>
          </w:p>
        </w:tc>
        <w:tc>
          <w:tcPr>
            <w:tcW w:w="2410" w:type="dxa"/>
            <w:noWrap/>
            <w:hideMark/>
          </w:tcPr>
          <w:p w:rsidR="007A7A70" w:rsidRPr="007A7A70" w:rsidRDefault="007A7A70" w:rsidP="007A7A70">
            <w:pPr>
              <w:tabs>
                <w:tab w:val="left" w:pos="284"/>
              </w:tabs>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218202.28</w:t>
            </w:r>
          </w:p>
        </w:tc>
      </w:tr>
    </w:tbl>
    <w:p w:rsidR="007A7A70" w:rsidRDefault="007A7A70" w:rsidP="007A7A70">
      <w:pPr>
        <w:tabs>
          <w:tab w:val="left" w:pos="284"/>
        </w:tabs>
        <w:spacing w:after="0" w:line="240" w:lineRule="auto"/>
        <w:jc w:val="both"/>
        <w:rPr>
          <w:rFonts w:ascii="Times New Roman" w:eastAsia="Calibri" w:hAnsi="Times New Roman" w:cs="Times New Roman"/>
          <w:b/>
          <w:sz w:val="12"/>
          <w:szCs w:val="12"/>
        </w:rPr>
      </w:pPr>
    </w:p>
    <w:p w:rsidR="007A7A70" w:rsidRPr="007A7A70" w:rsidRDefault="007A7A70" w:rsidP="007A7A70">
      <w:pPr>
        <w:tabs>
          <w:tab w:val="left" w:pos="284"/>
        </w:tabs>
        <w:spacing w:after="0" w:line="240" w:lineRule="auto"/>
        <w:jc w:val="center"/>
        <w:rPr>
          <w:rFonts w:ascii="Times New Roman" w:eastAsia="Calibri" w:hAnsi="Times New Roman" w:cs="Times New Roman"/>
          <w:sz w:val="12"/>
          <w:szCs w:val="12"/>
        </w:rPr>
      </w:pPr>
      <w:r w:rsidRPr="007A7A70">
        <w:rPr>
          <w:rFonts w:ascii="Times New Roman" w:eastAsia="Calibri" w:hAnsi="Times New Roman" w:cs="Times New Roman"/>
          <w:b/>
          <w:sz w:val="12"/>
          <w:szCs w:val="12"/>
        </w:rPr>
        <w:lastRenderedPageBreak/>
        <w:t>5.</w:t>
      </w:r>
      <w:r w:rsidRPr="007A7A70">
        <w:rPr>
          <w:rFonts w:ascii="Times New Roman" w:eastAsia="Calibri" w:hAnsi="Times New Roman" w:cs="Times New Roman"/>
          <w:sz w:val="12"/>
          <w:szCs w:val="12"/>
        </w:rPr>
        <w:t xml:space="preserve"> </w:t>
      </w:r>
      <w:r w:rsidRPr="007A7A70">
        <w:rPr>
          <w:rFonts w:ascii="Times New Roman" w:eastAsia="Calibri" w:hAnsi="Times New Roman" w:cs="Times New Roman"/>
          <w:b/>
          <w:sz w:val="12"/>
          <w:szCs w:val="12"/>
        </w:rPr>
        <w:t>Мероприятия по охране окружающей среды, защите территорий от чрезвычайных ситуаций</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5.1. Мероприятия по сохранению объектов культурного наследия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 </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5.2. Мероприятия по охране окружающей среды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7A7A70">
        <w:rPr>
          <w:rFonts w:ascii="Times New Roman" w:eastAsia="Calibri" w:hAnsi="Times New Roman" w:cs="Times New Roman"/>
          <w:bCs/>
          <w:sz w:val="12"/>
          <w:szCs w:val="12"/>
        </w:rPr>
        <w:t>Самаранефтегаз</w:t>
      </w:r>
      <w:proofErr w:type="spellEnd"/>
      <w:r w:rsidRPr="007A7A70">
        <w:rPr>
          <w:rFonts w:ascii="Times New Roman" w:eastAsia="Calibri" w:hAnsi="Times New Roman" w:cs="Times New Roman"/>
          <w:bCs/>
          <w:sz w:val="12"/>
          <w:szCs w:val="12"/>
        </w:rPr>
        <w:t>».</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5.2.1. Мероприятия по охране атмосферного воздуха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w:t>
      </w:r>
      <w:r w:rsidRPr="007A7A70">
        <w:rPr>
          <w:rFonts w:ascii="Times New Roman" w:eastAsia="Calibri" w:hAnsi="Times New Roman" w:cs="Times New Roman"/>
          <w:sz w:val="12"/>
          <w:szCs w:val="12"/>
          <w:lang w:val="en-US"/>
        </w:rPr>
        <w:t>NO</w:t>
      </w:r>
      <w:r w:rsidRPr="007A7A70">
        <w:rPr>
          <w:rFonts w:ascii="Times New Roman" w:eastAsia="Calibri" w:hAnsi="Times New Roman" w:cs="Times New Roman"/>
          <w:sz w:val="12"/>
          <w:szCs w:val="12"/>
          <w:vertAlign w:val="subscript"/>
        </w:rPr>
        <w:t>2</w:t>
      </w:r>
      <w:r w:rsidRPr="007A7A70">
        <w:rPr>
          <w:rFonts w:ascii="Times New Roman" w:eastAsia="Calibri" w:hAnsi="Times New Roman" w:cs="Times New Roman"/>
          <w:sz w:val="12"/>
          <w:szCs w:val="12"/>
        </w:rPr>
        <w:t xml:space="preserve"> и СО, превышающих нормативный уровень, и своевременное проведение профилактических работ по регулировке топливных систем;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22" w:name="_Toc260824032"/>
      <w:bookmarkStart w:id="23" w:name="_Toc262216234"/>
      <w:bookmarkStart w:id="24" w:name="_Toc263249360"/>
      <w:bookmarkStart w:id="25" w:name="_Toc266691725"/>
      <w:bookmarkStart w:id="26" w:name="_Toc266705404"/>
      <w:bookmarkStart w:id="27" w:name="_Toc273090280"/>
      <w:bookmarkStart w:id="28" w:name="_Toc273091174"/>
      <w:bookmarkStart w:id="29" w:name="_Toc273359152"/>
      <w:bookmarkStart w:id="30" w:name="_Toc275248699"/>
      <w:bookmarkStart w:id="31" w:name="_Toc275354427"/>
      <w:bookmarkStart w:id="32" w:name="_Toc350266120"/>
      <w:bookmarkStart w:id="33" w:name="_Toc362849940"/>
      <w:bookmarkStart w:id="34" w:name="_Toc413997993"/>
      <w:bookmarkStart w:id="35" w:name="_Toc418147916"/>
      <w:bookmarkStart w:id="36" w:name="_Toc427322052"/>
      <w:bookmarkStart w:id="37" w:name="_Toc430086360"/>
      <w:bookmarkStart w:id="38" w:name="_Toc431384274"/>
      <w:bookmarkStart w:id="39" w:name="_Toc431883571"/>
      <w:bookmarkStart w:id="40" w:name="_Toc432423823"/>
      <w:bookmarkStart w:id="41" w:name="_Toc434310393"/>
      <w:bookmarkStart w:id="42" w:name="_Toc454456000"/>
      <w:bookmarkStart w:id="43" w:name="_Toc456341811"/>
      <w:bookmarkStart w:id="44" w:name="_Toc456961384"/>
      <w:bookmarkStart w:id="45" w:name="_Toc460838147"/>
      <w:bookmarkStart w:id="46" w:name="_Toc461521431"/>
      <w:bookmarkStart w:id="47" w:name="_Toc467228572"/>
      <w:bookmarkStart w:id="48" w:name="_Toc469389744"/>
      <w:bookmarkStart w:id="49" w:name="_Toc475085771"/>
      <w:bookmarkStart w:id="50" w:name="_Toc495306425"/>
      <w:r w:rsidRPr="007A7A70">
        <w:rPr>
          <w:rFonts w:ascii="Times New Roman" w:eastAsia="Calibri" w:hAnsi="Times New Roman" w:cs="Times New Roman"/>
          <w:b/>
          <w:sz w:val="12"/>
          <w:szCs w:val="12"/>
        </w:rPr>
        <w:t>5.2.2. Мероприятия по охране и рациональному использованию земельных ресурсов и почвенного покров</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7A7A70">
        <w:rPr>
          <w:rFonts w:ascii="Times New Roman" w:eastAsia="Calibri" w:hAnsi="Times New Roman" w:cs="Times New Roman"/>
          <w:b/>
          <w:sz w:val="12"/>
          <w:szCs w:val="12"/>
        </w:rPr>
        <w:t>а</w:t>
      </w:r>
      <w:bookmarkEnd w:id="40"/>
      <w:bookmarkEnd w:id="41"/>
      <w:bookmarkEnd w:id="42"/>
      <w:bookmarkEnd w:id="43"/>
      <w:bookmarkEnd w:id="44"/>
      <w:bookmarkEnd w:id="45"/>
      <w:bookmarkEnd w:id="46"/>
      <w:bookmarkEnd w:id="47"/>
      <w:bookmarkEnd w:id="48"/>
      <w:bookmarkEnd w:id="49"/>
      <w:bookmarkEnd w:id="50"/>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bookmarkStart w:id="51" w:name="_Toc232475130"/>
      <w:bookmarkStart w:id="52" w:name="_Toc233422451"/>
      <w:bookmarkStart w:id="53" w:name="_Toc233442353"/>
      <w:bookmarkStart w:id="54" w:name="_Toc235351870"/>
      <w:bookmarkStart w:id="55" w:name="_Toc238458464"/>
      <w:bookmarkStart w:id="56" w:name="_Toc248052887"/>
      <w:bookmarkStart w:id="57" w:name="_Toc248728045"/>
      <w:bookmarkStart w:id="58" w:name="_Toc250963913"/>
      <w:r w:rsidRPr="007A7A70">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перед началом строительно-монтажных работ после оформления отвода зе</w:t>
      </w:r>
      <w:r w:rsidRPr="007A7A70">
        <w:rPr>
          <w:rFonts w:ascii="Times New Roman" w:eastAsia="Calibri" w:hAnsi="Times New Roman" w:cs="Times New Roman"/>
          <w:sz w:val="12"/>
          <w:szCs w:val="12"/>
        </w:rPr>
        <w:softHyphen/>
        <w:t>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59" w:name="_Toc273090285"/>
      <w:bookmarkStart w:id="60" w:name="_Toc273091179"/>
      <w:bookmarkStart w:id="61" w:name="_Toc274814096"/>
      <w:bookmarkStart w:id="62" w:name="_Toc275248704"/>
      <w:bookmarkStart w:id="63" w:name="_Toc275354432"/>
      <w:bookmarkStart w:id="64" w:name="_Toc350266125"/>
      <w:bookmarkStart w:id="65" w:name="_Toc362849945"/>
      <w:bookmarkStart w:id="66" w:name="_Toc413997998"/>
      <w:bookmarkStart w:id="67" w:name="_Toc418147921"/>
      <w:bookmarkStart w:id="68" w:name="_Toc427322057"/>
      <w:bookmarkStart w:id="69" w:name="_Toc430086365"/>
      <w:bookmarkStart w:id="70" w:name="_Toc431384279"/>
      <w:bookmarkStart w:id="71" w:name="_Toc431883576"/>
      <w:bookmarkStart w:id="72" w:name="_Toc432423824"/>
      <w:bookmarkStart w:id="73" w:name="_Toc434310394"/>
      <w:bookmarkStart w:id="74" w:name="_Toc454456001"/>
      <w:bookmarkStart w:id="75" w:name="_Toc456341812"/>
      <w:bookmarkStart w:id="76" w:name="_Toc457201268"/>
      <w:bookmarkStart w:id="77" w:name="_Toc457378250"/>
      <w:bookmarkStart w:id="78" w:name="_Toc459289931"/>
      <w:bookmarkStart w:id="79" w:name="_Toc459723690"/>
      <w:bookmarkStart w:id="80" w:name="_Toc459727568"/>
      <w:bookmarkStart w:id="81" w:name="_Toc460309929"/>
      <w:bookmarkStart w:id="82" w:name="_Toc462817089"/>
      <w:bookmarkStart w:id="83" w:name="_Toc465255750"/>
      <w:bookmarkStart w:id="84" w:name="_Toc488736696"/>
      <w:bookmarkStart w:id="85" w:name="_Toc491436594"/>
      <w:bookmarkStart w:id="86" w:name="_Toc491958478"/>
      <w:bookmarkStart w:id="87" w:name="_Toc495306426"/>
      <w:r w:rsidRPr="007A7A70">
        <w:rPr>
          <w:rFonts w:ascii="Times New Roman" w:eastAsia="Calibri" w:hAnsi="Times New Roman" w:cs="Times New Roman"/>
          <w:b/>
          <w:sz w:val="12"/>
          <w:szCs w:val="12"/>
        </w:rPr>
        <w:t>5.2.3. Мероприятия по рациональному использованию и охране вод и водных биоресурсов</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7A7A70">
        <w:rPr>
          <w:rFonts w:ascii="Times New Roman" w:eastAsia="Calibri" w:hAnsi="Times New Roman" w:cs="Times New Roman"/>
          <w:bCs/>
          <w:sz w:val="12"/>
          <w:szCs w:val="12"/>
        </w:rPr>
        <w:t>водоохранным</w:t>
      </w:r>
      <w:proofErr w:type="spellEnd"/>
      <w:r w:rsidRPr="007A7A70">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7A7A70">
        <w:rPr>
          <w:rFonts w:ascii="Times New Roman" w:eastAsia="Calibri" w:hAnsi="Times New Roman" w:cs="Times New Roman"/>
          <w:bCs/>
          <w:i/>
          <w:sz w:val="12"/>
          <w:szCs w:val="12"/>
        </w:rPr>
        <w:t>Водоохранными</w:t>
      </w:r>
      <w:proofErr w:type="spellEnd"/>
      <w:r w:rsidRPr="007A7A70">
        <w:rPr>
          <w:rFonts w:ascii="Times New Roman" w:eastAsia="Calibri" w:hAnsi="Times New Roman" w:cs="Times New Roman"/>
          <w:bCs/>
          <w:i/>
          <w:sz w:val="12"/>
          <w:szCs w:val="12"/>
        </w:rPr>
        <w:t xml:space="preserve"> зонами</w:t>
      </w:r>
      <w:r w:rsidRPr="007A7A70">
        <w:rPr>
          <w:rFonts w:ascii="Times New Roman" w:eastAsia="Calibri" w:hAnsi="Times New Roman" w:cs="Times New Roman"/>
          <w:bCs/>
          <w:sz w:val="12"/>
          <w:szCs w:val="12"/>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7A7A70">
        <w:rPr>
          <w:rFonts w:ascii="Times New Roman" w:eastAsia="Calibri" w:hAnsi="Times New Roman" w:cs="Times New Roman"/>
          <w:bCs/>
          <w:sz w:val="12"/>
          <w:szCs w:val="12"/>
        </w:rPr>
        <w:t>водоохранных</w:t>
      </w:r>
      <w:proofErr w:type="spellEnd"/>
      <w:r w:rsidRPr="007A7A70">
        <w:rPr>
          <w:rFonts w:ascii="Times New Roman" w:eastAsia="Calibri" w:hAnsi="Times New Roman" w:cs="Times New Roman"/>
          <w:bCs/>
          <w:sz w:val="12"/>
          <w:szCs w:val="12"/>
        </w:rPr>
        <w:t xml:space="preserve"> зон запрещаются: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использование сточных вод для удобрения почв;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i/>
          <w:sz w:val="12"/>
          <w:szCs w:val="12"/>
        </w:rPr>
        <w:t>Прибрежной защитной полосой</w:t>
      </w:r>
      <w:r w:rsidRPr="007A7A70">
        <w:rPr>
          <w:rFonts w:ascii="Times New Roman" w:eastAsia="Calibri" w:hAnsi="Times New Roman" w:cs="Times New Roman"/>
          <w:bCs/>
          <w:sz w:val="12"/>
          <w:szCs w:val="12"/>
        </w:rPr>
        <w:t xml:space="preserve"> является часть </w:t>
      </w:r>
      <w:proofErr w:type="spellStart"/>
      <w:r w:rsidRPr="007A7A70">
        <w:rPr>
          <w:rFonts w:ascii="Times New Roman" w:eastAsia="Calibri" w:hAnsi="Times New Roman" w:cs="Times New Roman"/>
          <w:bCs/>
          <w:sz w:val="12"/>
          <w:szCs w:val="12"/>
        </w:rPr>
        <w:t>водоохранной</w:t>
      </w:r>
      <w:proofErr w:type="spellEnd"/>
      <w:r w:rsidRPr="007A7A70">
        <w:rPr>
          <w:rFonts w:ascii="Times New Roman" w:eastAsia="Calibri" w:hAnsi="Times New Roman" w:cs="Times New Roman"/>
          <w:bCs/>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распашка земель;</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размещение отвалов размываемых грунтов;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Размеры </w:t>
      </w:r>
      <w:proofErr w:type="spellStart"/>
      <w:r w:rsidRPr="007A7A70">
        <w:rPr>
          <w:rFonts w:ascii="Times New Roman" w:eastAsia="Calibri" w:hAnsi="Times New Roman" w:cs="Times New Roman"/>
          <w:bCs/>
          <w:sz w:val="12"/>
          <w:szCs w:val="12"/>
        </w:rPr>
        <w:t>водоохранных</w:t>
      </w:r>
      <w:proofErr w:type="spellEnd"/>
      <w:r w:rsidRPr="007A7A70">
        <w:rPr>
          <w:rFonts w:ascii="Times New Roman" w:eastAsia="Calibri" w:hAnsi="Times New Roman" w:cs="Times New Roman"/>
          <w:bCs/>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7A7A70">
        <w:rPr>
          <w:rFonts w:ascii="Times New Roman" w:eastAsia="Calibri" w:hAnsi="Times New Roman" w:cs="Times New Roman"/>
          <w:bCs/>
          <w:sz w:val="12"/>
          <w:szCs w:val="12"/>
        </w:rPr>
        <w:t>водоохранной</w:t>
      </w:r>
      <w:proofErr w:type="spellEnd"/>
      <w:r w:rsidRPr="007A7A70">
        <w:rPr>
          <w:rFonts w:ascii="Times New Roman" w:eastAsia="Calibri" w:hAnsi="Times New Roman" w:cs="Times New Roman"/>
          <w:bCs/>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r w:rsidRPr="007A7A70">
        <w:rPr>
          <w:rFonts w:ascii="Times New Roman" w:eastAsia="Calibri" w:hAnsi="Times New Roman" w:cs="Times New Roman"/>
          <w:bCs/>
          <w:sz w:val="12"/>
          <w:szCs w:val="12"/>
          <w:vertAlign w:val="superscript"/>
        </w:rPr>
        <w:t>2</w:t>
      </w:r>
      <w:r w:rsidRPr="007A7A70">
        <w:rPr>
          <w:rFonts w:ascii="Times New Roman" w:eastAsia="Calibri" w:hAnsi="Times New Roman" w:cs="Times New Roman"/>
          <w:bCs/>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7A7A70">
        <w:rPr>
          <w:rFonts w:ascii="Times New Roman" w:eastAsia="Calibri" w:hAnsi="Times New Roman" w:cs="Times New Roman"/>
          <w:bCs/>
          <w:sz w:val="12"/>
          <w:szCs w:val="12"/>
        </w:rPr>
        <w:t>рыбохозяйственное</w:t>
      </w:r>
      <w:proofErr w:type="spellEnd"/>
      <w:r w:rsidRPr="007A7A70">
        <w:rPr>
          <w:rFonts w:ascii="Times New Roman" w:eastAsia="Calibri" w:hAnsi="Times New Roman" w:cs="Times New Roman"/>
          <w:bCs/>
          <w:sz w:val="12"/>
          <w:szCs w:val="12"/>
        </w:rPr>
        <w:t xml:space="preserve"> значение, ширина прибрежной защитной полосы равна 200 м независимо от уклона прилегающих земель.</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В границах </w:t>
      </w:r>
      <w:proofErr w:type="spellStart"/>
      <w:r w:rsidRPr="007A7A70">
        <w:rPr>
          <w:rFonts w:ascii="Times New Roman" w:eastAsia="Calibri" w:hAnsi="Times New Roman" w:cs="Times New Roman"/>
          <w:bCs/>
          <w:sz w:val="12"/>
          <w:szCs w:val="12"/>
        </w:rPr>
        <w:t>водоохранных</w:t>
      </w:r>
      <w:proofErr w:type="spellEnd"/>
      <w:r w:rsidRPr="007A7A70">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bookmarkEnd w:id="51"/>
      <w:bookmarkEnd w:id="52"/>
      <w:bookmarkEnd w:id="53"/>
      <w:bookmarkEnd w:id="54"/>
      <w:bookmarkEnd w:id="55"/>
      <w:bookmarkEnd w:id="56"/>
      <w:bookmarkEnd w:id="57"/>
      <w:bookmarkEnd w:id="58"/>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88" w:name="_Toc229384290"/>
      <w:bookmarkStart w:id="89" w:name="_Toc230070709"/>
      <w:bookmarkStart w:id="90" w:name="_Toc231634996"/>
      <w:bookmarkStart w:id="91" w:name="_Toc232219738"/>
      <w:bookmarkStart w:id="92" w:name="_Toc238879848"/>
      <w:bookmarkStart w:id="93" w:name="_Toc249240354"/>
      <w:bookmarkStart w:id="94" w:name="_Toc297724265"/>
      <w:bookmarkStart w:id="95" w:name="_Toc303262758"/>
      <w:bookmarkStart w:id="96" w:name="_Toc305144954"/>
      <w:bookmarkStart w:id="97" w:name="_Toc337131320"/>
      <w:bookmarkStart w:id="98" w:name="_Toc337474980"/>
      <w:bookmarkStart w:id="99" w:name="_Toc338231904"/>
      <w:bookmarkStart w:id="100" w:name="_Toc385839276"/>
      <w:bookmarkStart w:id="101" w:name="_Toc413219612"/>
      <w:bookmarkStart w:id="102" w:name="_Toc415556068"/>
      <w:bookmarkStart w:id="103" w:name="_Toc434310396"/>
      <w:bookmarkStart w:id="104" w:name="_Toc454456003"/>
      <w:bookmarkStart w:id="105" w:name="_Toc456341814"/>
      <w:bookmarkStart w:id="106" w:name="_Toc456961387"/>
      <w:bookmarkStart w:id="107" w:name="_Toc460838150"/>
      <w:bookmarkStart w:id="108" w:name="_Toc461521434"/>
      <w:bookmarkStart w:id="109" w:name="_Toc467228575"/>
      <w:bookmarkStart w:id="110" w:name="_Toc469389747"/>
      <w:bookmarkStart w:id="111" w:name="_Toc475085774"/>
      <w:bookmarkStart w:id="112" w:name="_Toc495306429"/>
      <w:r w:rsidRPr="007A7A70">
        <w:rPr>
          <w:rFonts w:ascii="Times New Roman" w:eastAsia="Calibri" w:hAnsi="Times New Roman" w:cs="Times New Roman"/>
          <w:b/>
          <w:sz w:val="12"/>
          <w:szCs w:val="12"/>
        </w:rPr>
        <w:t>5.2.4. Мероприятия по сбору, использованию, обезвреживанию, транспортировке и размещению опасных отходов</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К основным мероприятиям относятся: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lastRenderedPageBreak/>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7A7A70">
        <w:rPr>
          <w:rFonts w:ascii="Times New Roman" w:eastAsia="Calibri" w:hAnsi="Times New Roman" w:cs="Times New Roman"/>
          <w:bCs/>
          <w:sz w:val="12"/>
          <w:szCs w:val="12"/>
        </w:rPr>
        <w:t>Самаранефтегаз</w:t>
      </w:r>
      <w:proofErr w:type="spellEnd"/>
      <w:r w:rsidRPr="007A7A70">
        <w:rPr>
          <w:rFonts w:ascii="Times New Roman" w:eastAsia="Calibri" w:hAnsi="Times New Roman" w:cs="Times New Roman"/>
          <w:bCs/>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113" w:name="_Toc229384291"/>
      <w:bookmarkStart w:id="114" w:name="_Toc230070710"/>
      <w:bookmarkStart w:id="115" w:name="_Toc231634997"/>
      <w:bookmarkStart w:id="116" w:name="_Toc232219739"/>
      <w:bookmarkStart w:id="117" w:name="_Toc238879849"/>
      <w:bookmarkStart w:id="118" w:name="_Toc249240355"/>
      <w:bookmarkStart w:id="119" w:name="_Toc297724266"/>
      <w:bookmarkStart w:id="120" w:name="_Toc303262759"/>
      <w:bookmarkStart w:id="121" w:name="_Toc305144955"/>
      <w:bookmarkStart w:id="122" w:name="_Toc337131321"/>
      <w:bookmarkStart w:id="123" w:name="_Toc337474981"/>
      <w:bookmarkStart w:id="124" w:name="_Toc338231905"/>
      <w:bookmarkStart w:id="125" w:name="_Toc385839277"/>
      <w:bookmarkStart w:id="126" w:name="_Toc413219613"/>
      <w:bookmarkStart w:id="127" w:name="_Toc415556069"/>
      <w:bookmarkStart w:id="128" w:name="_Toc434310397"/>
      <w:bookmarkStart w:id="129" w:name="_Toc454456004"/>
      <w:bookmarkStart w:id="130" w:name="_Toc456341815"/>
      <w:bookmarkStart w:id="131" w:name="_Toc456961388"/>
      <w:bookmarkStart w:id="132" w:name="_Toc460838151"/>
      <w:bookmarkStart w:id="133" w:name="_Toc461521435"/>
      <w:bookmarkStart w:id="134" w:name="_Toc467228576"/>
      <w:bookmarkStart w:id="135" w:name="_Toc469389748"/>
      <w:bookmarkStart w:id="136" w:name="_Toc475085775"/>
      <w:bookmarkStart w:id="137" w:name="_Toc495306430"/>
      <w:r w:rsidRPr="007A7A70">
        <w:rPr>
          <w:rFonts w:ascii="Times New Roman" w:eastAsia="Calibri" w:hAnsi="Times New Roman" w:cs="Times New Roman"/>
          <w:b/>
          <w:sz w:val="12"/>
          <w:szCs w:val="12"/>
        </w:rPr>
        <w:t>5.2.5. Мероприятия по охране недр</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7A7A70">
        <w:rPr>
          <w:rFonts w:ascii="Times New Roman" w:eastAsia="Calibri" w:hAnsi="Times New Roman" w:cs="Times New Roman"/>
          <w:bCs/>
          <w:sz w:val="12"/>
          <w:szCs w:val="12"/>
        </w:rPr>
        <w:t>Самаранефтегаз</w:t>
      </w:r>
      <w:proofErr w:type="spellEnd"/>
      <w:r w:rsidRPr="007A7A70">
        <w:rPr>
          <w:rFonts w:ascii="Times New Roman" w:eastAsia="Calibri" w:hAnsi="Times New Roman" w:cs="Times New Roman"/>
          <w:bCs/>
          <w:sz w:val="12"/>
          <w:szCs w:val="12"/>
        </w:rPr>
        <w:t>» для экологического контроля за состоянием подземных вод с учетом всех источников возможного загрязнения объектов нефтяной структуры.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своевременное реагирование на все отклонения технического состояния оборудования от нормального;</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размещение технологических сооружений на площадках с твердым покрытием;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сбор производственно-дождевых стоков в подземную емкость.</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На </w:t>
      </w:r>
      <w:proofErr w:type="spellStart"/>
      <w:r w:rsidRPr="007A7A70">
        <w:rPr>
          <w:rFonts w:ascii="Times New Roman" w:eastAsia="Calibri" w:hAnsi="Times New Roman" w:cs="Times New Roman"/>
          <w:bCs/>
          <w:sz w:val="12"/>
          <w:szCs w:val="12"/>
        </w:rPr>
        <w:t>недропользователей</w:t>
      </w:r>
      <w:proofErr w:type="spellEnd"/>
      <w:r w:rsidRPr="007A7A70">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138" w:name="_Toc229384292"/>
      <w:bookmarkStart w:id="139" w:name="_Toc230070711"/>
      <w:bookmarkStart w:id="140" w:name="_Toc231634998"/>
      <w:bookmarkStart w:id="141" w:name="_Toc232219740"/>
      <w:bookmarkStart w:id="142" w:name="_Toc238879850"/>
      <w:bookmarkStart w:id="143" w:name="_Toc249240356"/>
      <w:bookmarkStart w:id="144" w:name="_Toc297724267"/>
      <w:bookmarkStart w:id="145" w:name="_Toc303262760"/>
      <w:bookmarkStart w:id="146" w:name="_Toc305144956"/>
      <w:bookmarkStart w:id="147" w:name="_Toc337131322"/>
      <w:bookmarkStart w:id="148" w:name="_Toc337474982"/>
      <w:bookmarkStart w:id="149" w:name="_Toc338231906"/>
      <w:bookmarkStart w:id="150" w:name="_Toc385839278"/>
      <w:bookmarkStart w:id="151" w:name="_Toc413219614"/>
      <w:bookmarkStart w:id="152" w:name="_Toc415556070"/>
      <w:bookmarkStart w:id="153" w:name="_Toc434310398"/>
      <w:bookmarkStart w:id="154" w:name="_Toc454456005"/>
      <w:bookmarkStart w:id="155" w:name="_Toc456341816"/>
      <w:bookmarkStart w:id="156" w:name="_Toc456961389"/>
      <w:bookmarkStart w:id="157" w:name="_Toc460838152"/>
      <w:bookmarkStart w:id="158" w:name="_Toc461521436"/>
      <w:bookmarkStart w:id="159" w:name="_Toc467228577"/>
      <w:bookmarkStart w:id="160" w:name="_Toc469389749"/>
      <w:bookmarkStart w:id="161" w:name="_Toc475085776"/>
      <w:bookmarkStart w:id="162" w:name="_Toc495306431"/>
      <w:r w:rsidRPr="007A7A70">
        <w:rPr>
          <w:rFonts w:ascii="Times New Roman" w:eastAsia="Calibri" w:hAnsi="Times New Roman" w:cs="Times New Roman"/>
          <w:b/>
          <w:sz w:val="12"/>
          <w:szCs w:val="12"/>
        </w:rPr>
        <w:t>5.2.6. Мероприятия по охране объектов растительного и животного мира и среды их обитания</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движение автотранспорта и строительной техники по существующим и проектируемым дорогам;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установление поддонов под емкостями с </w:t>
      </w:r>
      <w:proofErr w:type="spellStart"/>
      <w:r w:rsidRPr="007A7A70">
        <w:rPr>
          <w:rFonts w:ascii="Times New Roman" w:eastAsia="Calibri" w:hAnsi="Times New Roman" w:cs="Times New Roman"/>
          <w:sz w:val="12"/>
          <w:szCs w:val="12"/>
        </w:rPr>
        <w:t>химреагентами</w:t>
      </w:r>
      <w:proofErr w:type="spellEnd"/>
      <w:r w:rsidRPr="007A7A70">
        <w:rPr>
          <w:rFonts w:ascii="Times New Roman" w:eastAsia="Calibri" w:hAnsi="Times New Roman" w:cs="Times New Roman"/>
          <w:sz w:val="12"/>
          <w:szCs w:val="12"/>
        </w:rPr>
        <w:t xml:space="preserve"> и ГСМ;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При проведении строительных работ запрещается: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бросать горящие спички, окурки и горячую золу из курительных трубок;</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Для охраны объектов животного мира проектом предусмотрены следующие мероприятия: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оборудование линий электропередач </w:t>
      </w:r>
      <w:proofErr w:type="spellStart"/>
      <w:r w:rsidRPr="007A7A70">
        <w:rPr>
          <w:rFonts w:ascii="Times New Roman" w:eastAsia="Calibri" w:hAnsi="Times New Roman" w:cs="Times New Roman"/>
          <w:bCs/>
          <w:sz w:val="12"/>
          <w:szCs w:val="12"/>
        </w:rPr>
        <w:t>птицезащитными</w:t>
      </w:r>
      <w:proofErr w:type="spellEnd"/>
      <w:r w:rsidRPr="007A7A70">
        <w:rPr>
          <w:rFonts w:ascii="Times New Roman" w:eastAsia="Calibri" w:hAnsi="Times New Roman" w:cs="Times New Roman"/>
          <w:bCs/>
          <w:sz w:val="12"/>
          <w:szCs w:val="12"/>
        </w:rPr>
        <w:t xml:space="preserve"> устройствами </w:t>
      </w:r>
      <w:r w:rsidRPr="007A7A70">
        <w:rPr>
          <w:rFonts w:ascii="Times New Roman" w:eastAsia="Calibri" w:hAnsi="Times New Roman" w:cs="Times New Roman"/>
          <w:sz w:val="12"/>
          <w:szCs w:val="12"/>
        </w:rPr>
        <w:t>в виде защитных кожухов из полимерных материалов с целью предотвращения риска гибели птиц от поражения электрическим током;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сбор хоз.-бытовых сточных вод в герметичные емкости с последующей транспортировкой на утилизацию;</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по окончании строительных работ уборка строительных конструкций, оборудования, засыпка траншей.</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5.3. Мероприятия по защите территории от чрезвычайных ситуаций</w:t>
      </w:r>
    </w:p>
    <w:p w:rsidR="007A7A70" w:rsidRDefault="007A7A70" w:rsidP="007A7A70">
      <w:pPr>
        <w:tabs>
          <w:tab w:val="left" w:pos="284"/>
        </w:tabs>
        <w:spacing w:after="0" w:line="240" w:lineRule="auto"/>
        <w:jc w:val="center"/>
        <w:rPr>
          <w:rFonts w:ascii="Times New Roman" w:eastAsia="Calibri" w:hAnsi="Times New Roman" w:cs="Times New Roman"/>
          <w:b/>
          <w:sz w:val="12"/>
          <w:szCs w:val="12"/>
        </w:rPr>
      </w:pPr>
      <w:bookmarkStart w:id="163" w:name="_Toc424109353"/>
      <w:bookmarkStart w:id="164" w:name="_Toc436218728"/>
      <w:bookmarkStart w:id="165" w:name="_Toc443383786"/>
      <w:bookmarkStart w:id="166" w:name="_Toc456700572"/>
      <w:bookmarkStart w:id="167" w:name="_Toc494445182"/>
      <w:bookmarkStart w:id="168" w:name="_Toc437261366"/>
      <w:bookmarkStart w:id="169" w:name="_Toc466139215"/>
      <w:bookmarkStart w:id="170" w:name="_Toc483482964"/>
      <w:r w:rsidRPr="007A7A70">
        <w:rPr>
          <w:rFonts w:ascii="Times New Roman" w:eastAsia="Calibri" w:hAnsi="Times New Roman" w:cs="Times New Roman"/>
          <w:b/>
          <w:sz w:val="12"/>
          <w:szCs w:val="12"/>
        </w:rPr>
        <w:t xml:space="preserve">5.3.1. Перечень и характеристики производств (технологического оборудования) </w:t>
      </w:r>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проектируемого объекта, аварии на которых могут привести к возникновению ЧС техногенного характера</w:t>
      </w:r>
      <w:bookmarkEnd w:id="163"/>
      <w:bookmarkEnd w:id="164"/>
      <w:bookmarkEnd w:id="165"/>
      <w:bookmarkEnd w:id="166"/>
      <w:bookmarkEnd w:id="167"/>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воздействие электрического тока и электрической дуги на людей;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возгорание неметаллических элементов электрооборудования и масла в маслонаполненных силовых трансформаторах КТПН.</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Характеристика применяемых в технологическом процессе веществ по характеру воздействия на организм человека представлена в таблице </w:t>
      </w:r>
      <w:r w:rsidRPr="007A7A70">
        <w:rPr>
          <w:rFonts w:ascii="Times New Roman" w:eastAsia="Calibri" w:hAnsi="Times New Roman" w:cs="Times New Roman"/>
          <w:bCs/>
          <w:sz w:val="12"/>
          <w:szCs w:val="12"/>
        </w:rPr>
        <w:fldChar w:fldCharType="begin"/>
      </w:r>
      <w:r w:rsidRPr="007A7A70">
        <w:rPr>
          <w:rFonts w:ascii="Times New Roman" w:eastAsia="Calibri" w:hAnsi="Times New Roman" w:cs="Times New Roman"/>
          <w:bCs/>
          <w:sz w:val="12"/>
          <w:szCs w:val="12"/>
        </w:rPr>
        <w:instrText xml:space="preserve"> REF т31 \h  \* MERGEFORMAT </w:instrText>
      </w:r>
      <w:r w:rsidRPr="007A7A70">
        <w:rPr>
          <w:rFonts w:ascii="Times New Roman" w:eastAsia="Calibri" w:hAnsi="Times New Roman" w:cs="Times New Roman"/>
          <w:bCs/>
          <w:sz w:val="12"/>
          <w:szCs w:val="12"/>
        </w:rPr>
      </w:r>
      <w:r w:rsidRPr="007A7A70">
        <w:rPr>
          <w:rFonts w:ascii="Times New Roman" w:eastAsia="Calibri" w:hAnsi="Times New Roman" w:cs="Times New Roman"/>
          <w:bCs/>
          <w:sz w:val="12"/>
          <w:szCs w:val="12"/>
        </w:rPr>
        <w:fldChar w:fldCharType="separate"/>
      </w:r>
      <w:r w:rsidRPr="007A7A70">
        <w:rPr>
          <w:rFonts w:ascii="Times New Roman" w:eastAsia="Calibri" w:hAnsi="Times New Roman" w:cs="Times New Roman"/>
          <w:b/>
          <w:sz w:val="12"/>
          <w:szCs w:val="12"/>
        </w:rPr>
        <w:t>Ошибка! Источник ссылки не найден.</w:t>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bCs/>
          <w:sz w:val="12"/>
          <w:szCs w:val="12"/>
        </w:rPr>
        <w:t>.</w:t>
      </w:r>
    </w:p>
    <w:p w:rsidR="007A7A70" w:rsidRPr="007A7A70" w:rsidRDefault="007A7A70" w:rsidP="007A7A70">
      <w:pPr>
        <w:tabs>
          <w:tab w:val="left" w:pos="284"/>
        </w:tabs>
        <w:spacing w:after="0" w:line="240" w:lineRule="auto"/>
        <w:jc w:val="right"/>
        <w:rPr>
          <w:rFonts w:ascii="Times New Roman" w:eastAsia="Calibri" w:hAnsi="Times New Roman" w:cs="Times New Roman"/>
          <w:b/>
          <w:sz w:val="12"/>
          <w:szCs w:val="12"/>
        </w:rPr>
      </w:pPr>
      <w:r w:rsidRPr="007A7A70">
        <w:rPr>
          <w:rFonts w:ascii="Times New Roman" w:eastAsia="Calibri" w:hAnsi="Times New Roman" w:cs="Times New Roman"/>
          <w:b/>
          <w:sz w:val="12"/>
          <w:szCs w:val="12"/>
        </w:rPr>
        <w:t>Таблица</w:t>
      </w:r>
      <w:bookmarkStart w:id="171" w:name="t02_ouv"/>
      <w:r w:rsidRPr="007A7A70">
        <w:rPr>
          <w:rFonts w:ascii="Times New Roman" w:eastAsia="Calibri" w:hAnsi="Times New Roman" w:cs="Times New Roman"/>
          <w:b/>
          <w:sz w:val="12"/>
          <w:szCs w:val="12"/>
        </w:rPr>
        <w:t xml:space="preserve"> </w:t>
      </w:r>
      <w:bookmarkEnd w:id="171"/>
      <w:r w:rsidRPr="007A7A70">
        <w:rPr>
          <w:rFonts w:ascii="Times New Roman" w:eastAsia="Calibri" w:hAnsi="Times New Roman" w:cs="Times New Roman"/>
          <w:b/>
          <w:sz w:val="12"/>
          <w:szCs w:val="12"/>
        </w:rPr>
        <w:t xml:space="preserve">2 </w:t>
      </w:r>
    </w:p>
    <w:tbl>
      <w:tblPr>
        <w:tblStyle w:val="af2"/>
        <w:tblW w:w="7513" w:type="dxa"/>
        <w:tblInd w:w="108" w:type="dxa"/>
        <w:tblLayout w:type="fixed"/>
        <w:tblLook w:val="0000" w:firstRow="0" w:lastRow="0" w:firstColumn="0" w:lastColumn="0" w:noHBand="0" w:noVBand="0"/>
      </w:tblPr>
      <w:tblGrid>
        <w:gridCol w:w="1701"/>
        <w:gridCol w:w="709"/>
        <w:gridCol w:w="1134"/>
        <w:gridCol w:w="709"/>
        <w:gridCol w:w="806"/>
        <w:gridCol w:w="611"/>
        <w:gridCol w:w="1843"/>
      </w:tblGrid>
      <w:tr w:rsidR="007A7A70" w:rsidRPr="007A7A70" w:rsidTr="007A7A70">
        <w:trPr>
          <w:trHeight w:val="20"/>
        </w:trPr>
        <w:tc>
          <w:tcPr>
            <w:tcW w:w="1701" w:type="dxa"/>
            <w:vMerge w:val="restart"/>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Наименование вещества</w:t>
            </w:r>
          </w:p>
        </w:tc>
        <w:tc>
          <w:tcPr>
            <w:tcW w:w="709" w:type="dxa"/>
            <w:vMerge w:val="restart"/>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Характер</w:t>
            </w:r>
            <w:r w:rsidRPr="007A7A70">
              <w:rPr>
                <w:rFonts w:ascii="Times New Roman" w:eastAsia="Calibri" w:hAnsi="Times New Roman" w:cs="Times New Roman"/>
                <w:sz w:val="12"/>
                <w:szCs w:val="12"/>
              </w:rPr>
              <w:lastRenderedPageBreak/>
              <w:t>истика вещества</w:t>
            </w:r>
          </w:p>
        </w:tc>
        <w:tc>
          <w:tcPr>
            <w:tcW w:w="1134" w:type="dxa"/>
            <w:vMerge w:val="restart"/>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lastRenderedPageBreak/>
              <w:t xml:space="preserve">Класс опасности </w:t>
            </w:r>
            <w:r w:rsidRPr="007A7A70">
              <w:rPr>
                <w:rFonts w:ascii="Times New Roman" w:eastAsia="Calibri" w:hAnsi="Times New Roman" w:cs="Times New Roman"/>
                <w:sz w:val="12"/>
                <w:szCs w:val="12"/>
              </w:rPr>
              <w:lastRenderedPageBreak/>
              <w:t>вещества по</w:t>
            </w: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ГОСТ 12.1.007-76*</w:t>
            </w:r>
          </w:p>
        </w:tc>
        <w:tc>
          <w:tcPr>
            <w:tcW w:w="2126" w:type="dxa"/>
            <w:gridSpan w:val="3"/>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lastRenderedPageBreak/>
              <w:t>Температура, ºС</w:t>
            </w:r>
          </w:p>
        </w:tc>
        <w:tc>
          <w:tcPr>
            <w:tcW w:w="1843" w:type="dxa"/>
            <w:vMerge w:val="restart"/>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Нижний концентрационный </w:t>
            </w:r>
            <w:r w:rsidRPr="007A7A70">
              <w:rPr>
                <w:rFonts w:ascii="Times New Roman" w:eastAsia="Calibri" w:hAnsi="Times New Roman" w:cs="Times New Roman"/>
                <w:sz w:val="12"/>
                <w:szCs w:val="12"/>
              </w:rPr>
              <w:lastRenderedPageBreak/>
              <w:t>предел распространения пламени, объемное содержание, %</w:t>
            </w:r>
          </w:p>
        </w:tc>
      </w:tr>
      <w:tr w:rsidR="007A7A70" w:rsidRPr="007A7A70" w:rsidTr="007A7A70">
        <w:trPr>
          <w:trHeight w:val="20"/>
        </w:trPr>
        <w:tc>
          <w:tcPr>
            <w:tcW w:w="1701" w:type="dxa"/>
            <w:vMerge/>
          </w:tcPr>
          <w:p w:rsidR="007A7A70" w:rsidRPr="007A7A70" w:rsidRDefault="007A7A70" w:rsidP="007A7A70">
            <w:pPr>
              <w:tabs>
                <w:tab w:val="left" w:pos="284"/>
              </w:tabs>
              <w:rPr>
                <w:rFonts w:ascii="Times New Roman" w:eastAsia="Calibri" w:hAnsi="Times New Roman" w:cs="Times New Roman"/>
                <w:sz w:val="12"/>
                <w:szCs w:val="12"/>
              </w:rPr>
            </w:pPr>
          </w:p>
        </w:tc>
        <w:tc>
          <w:tcPr>
            <w:tcW w:w="709" w:type="dxa"/>
            <w:vMerge/>
          </w:tcPr>
          <w:p w:rsidR="007A7A70" w:rsidRPr="007A7A70" w:rsidRDefault="007A7A70" w:rsidP="007A7A70">
            <w:pPr>
              <w:tabs>
                <w:tab w:val="left" w:pos="284"/>
              </w:tabs>
              <w:rPr>
                <w:rFonts w:ascii="Times New Roman" w:eastAsia="Calibri" w:hAnsi="Times New Roman" w:cs="Times New Roman"/>
                <w:sz w:val="12"/>
                <w:szCs w:val="12"/>
              </w:rPr>
            </w:pPr>
          </w:p>
        </w:tc>
        <w:tc>
          <w:tcPr>
            <w:tcW w:w="1134" w:type="dxa"/>
            <w:vMerge/>
          </w:tcPr>
          <w:p w:rsidR="007A7A70" w:rsidRPr="007A7A70" w:rsidRDefault="007A7A70" w:rsidP="007A7A70">
            <w:pPr>
              <w:tabs>
                <w:tab w:val="left" w:pos="284"/>
              </w:tabs>
              <w:rPr>
                <w:rFonts w:ascii="Times New Roman" w:eastAsia="Calibri" w:hAnsi="Times New Roman" w:cs="Times New Roman"/>
                <w:sz w:val="12"/>
                <w:szCs w:val="12"/>
              </w:rPr>
            </w:pPr>
          </w:p>
        </w:tc>
        <w:tc>
          <w:tcPr>
            <w:tcW w:w="709"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вспышки</w:t>
            </w:r>
          </w:p>
        </w:tc>
        <w:tc>
          <w:tcPr>
            <w:tcW w:w="806"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воспламенения</w:t>
            </w:r>
          </w:p>
        </w:tc>
        <w:tc>
          <w:tcPr>
            <w:tcW w:w="611"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самовоспламенения</w:t>
            </w:r>
          </w:p>
        </w:tc>
        <w:tc>
          <w:tcPr>
            <w:tcW w:w="1843" w:type="dxa"/>
            <w:vMerge/>
          </w:tcPr>
          <w:p w:rsidR="007A7A70" w:rsidRPr="007A7A70" w:rsidRDefault="007A7A70" w:rsidP="007A7A70">
            <w:pPr>
              <w:tabs>
                <w:tab w:val="left" w:pos="284"/>
              </w:tabs>
              <w:rPr>
                <w:rFonts w:ascii="Times New Roman" w:eastAsia="Calibri" w:hAnsi="Times New Roman" w:cs="Times New Roman"/>
                <w:sz w:val="12"/>
                <w:szCs w:val="12"/>
              </w:rPr>
            </w:pPr>
          </w:p>
        </w:tc>
      </w:tr>
      <w:tr w:rsidR="007A7A70" w:rsidRPr="007A7A70" w:rsidTr="007A7A70">
        <w:trPr>
          <w:trHeight w:val="20"/>
        </w:trPr>
        <w:tc>
          <w:tcPr>
            <w:tcW w:w="1701"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lastRenderedPageBreak/>
              <w:t>Масло трансформаторное</w:t>
            </w:r>
          </w:p>
        </w:tc>
        <w:tc>
          <w:tcPr>
            <w:tcW w:w="709"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ГЖ</w:t>
            </w:r>
          </w:p>
        </w:tc>
        <w:tc>
          <w:tcPr>
            <w:tcW w:w="1134"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lang w:val="en-US"/>
              </w:rPr>
              <w:t>IV</w:t>
            </w:r>
          </w:p>
        </w:tc>
        <w:tc>
          <w:tcPr>
            <w:tcW w:w="709" w:type="dxa"/>
          </w:tcPr>
          <w:p w:rsidR="007A7A70" w:rsidRPr="007A7A70" w:rsidRDefault="007A7A70" w:rsidP="007A7A70">
            <w:pPr>
              <w:tabs>
                <w:tab w:val="left" w:pos="284"/>
              </w:tabs>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135 – 140</w:t>
            </w:r>
          </w:p>
        </w:tc>
        <w:tc>
          <w:tcPr>
            <w:tcW w:w="806"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135 – 163</w:t>
            </w:r>
          </w:p>
        </w:tc>
        <w:tc>
          <w:tcPr>
            <w:tcW w:w="611"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270</w:t>
            </w:r>
          </w:p>
        </w:tc>
        <w:tc>
          <w:tcPr>
            <w:tcW w:w="1843"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0,291</w:t>
            </w:r>
          </w:p>
        </w:tc>
      </w:tr>
    </w:tbl>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Трансформаторное масло - горючая жидкость. Плотность 860-880 кг/м</w:t>
      </w:r>
      <w:r w:rsidRPr="007A7A70">
        <w:rPr>
          <w:rFonts w:ascii="Times New Roman" w:eastAsia="Calibri" w:hAnsi="Times New Roman" w:cs="Times New Roman"/>
          <w:bCs/>
          <w:sz w:val="12"/>
          <w:szCs w:val="12"/>
          <w:vertAlign w:val="superscript"/>
        </w:rPr>
        <w:t>3</w:t>
      </w:r>
      <w:r w:rsidRPr="007A7A70">
        <w:rPr>
          <w:rFonts w:ascii="Times New Roman" w:eastAsia="Calibri" w:hAnsi="Times New Roman" w:cs="Times New Roman"/>
          <w:bCs/>
          <w:sz w:val="12"/>
          <w:szCs w:val="12"/>
        </w:rPr>
        <w:t>, температура застывания -45 ºС, температура кипения 300 ºС.</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Характеристики опасных веществ, обращающихся на проектируемом объекте, представлены в таблице</w:t>
      </w:r>
      <w:bookmarkStart w:id="172" w:name="тм31м"/>
      <w:bookmarkEnd w:id="172"/>
      <w:r w:rsidRPr="007A7A70">
        <w:rPr>
          <w:rFonts w:ascii="Times New Roman" w:eastAsia="Calibri" w:hAnsi="Times New Roman" w:cs="Times New Roman"/>
          <w:bCs/>
          <w:sz w:val="12"/>
          <w:szCs w:val="12"/>
        </w:rPr>
        <w:fldChar w:fldCharType="begin"/>
      </w:r>
      <w:r w:rsidRPr="007A7A70">
        <w:rPr>
          <w:rFonts w:ascii="Times New Roman" w:eastAsia="Calibri" w:hAnsi="Times New Roman" w:cs="Times New Roman"/>
          <w:bCs/>
          <w:sz w:val="12"/>
          <w:szCs w:val="12"/>
        </w:rPr>
        <w:instrText xml:space="preserve"> REF тм31м \h  \* MERGEFORMAT </w:instrText>
      </w:r>
      <w:r w:rsidRPr="007A7A70">
        <w:rPr>
          <w:rFonts w:ascii="Times New Roman" w:eastAsia="Calibri" w:hAnsi="Times New Roman" w:cs="Times New Roman"/>
          <w:bCs/>
          <w:sz w:val="12"/>
          <w:szCs w:val="12"/>
        </w:rPr>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bCs/>
          <w:sz w:val="12"/>
          <w:szCs w:val="12"/>
        </w:rPr>
        <w:t xml:space="preserve"> </w:t>
      </w:r>
      <w:r w:rsidRPr="007A7A70">
        <w:rPr>
          <w:rFonts w:ascii="Times New Roman" w:eastAsia="Calibri" w:hAnsi="Times New Roman" w:cs="Times New Roman"/>
          <w:bCs/>
          <w:sz w:val="12"/>
          <w:szCs w:val="12"/>
        </w:rPr>
        <w:fldChar w:fldCharType="begin"/>
      </w:r>
      <w:r w:rsidRPr="007A7A70">
        <w:rPr>
          <w:rFonts w:ascii="Times New Roman" w:eastAsia="Calibri" w:hAnsi="Times New Roman" w:cs="Times New Roman"/>
          <w:bCs/>
          <w:sz w:val="12"/>
          <w:szCs w:val="12"/>
        </w:rPr>
        <w:instrText xml:space="preserve"> REF тм32мпр \h  \* MERGEFORMAT </w:instrText>
      </w:r>
      <w:r w:rsidRPr="007A7A70">
        <w:rPr>
          <w:rFonts w:ascii="Times New Roman" w:eastAsia="Calibri" w:hAnsi="Times New Roman" w:cs="Times New Roman"/>
          <w:bCs/>
          <w:sz w:val="12"/>
          <w:szCs w:val="12"/>
        </w:rPr>
      </w:r>
      <w:r w:rsidRPr="007A7A70">
        <w:rPr>
          <w:rFonts w:ascii="Times New Roman" w:eastAsia="Calibri" w:hAnsi="Times New Roman" w:cs="Times New Roman"/>
          <w:bCs/>
          <w:sz w:val="12"/>
          <w:szCs w:val="12"/>
        </w:rPr>
        <w:fldChar w:fldCharType="separate"/>
      </w:r>
      <w:r w:rsidRPr="007A7A70">
        <w:rPr>
          <w:rFonts w:ascii="Times New Roman" w:eastAsia="Calibri" w:hAnsi="Times New Roman" w:cs="Times New Roman"/>
          <w:b/>
          <w:sz w:val="12"/>
          <w:szCs w:val="12"/>
        </w:rPr>
        <w:t>Ошибка! Источник ссылки не найден.</w:t>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bCs/>
          <w:sz w:val="12"/>
          <w:szCs w:val="12"/>
        </w:rPr>
        <w:t>.</w:t>
      </w:r>
    </w:p>
    <w:p w:rsidR="007A7A70" w:rsidRPr="007A7A70" w:rsidRDefault="007A7A70" w:rsidP="007A7A70">
      <w:pPr>
        <w:tabs>
          <w:tab w:val="left" w:pos="284"/>
        </w:tabs>
        <w:spacing w:after="0" w:line="240" w:lineRule="auto"/>
        <w:jc w:val="right"/>
        <w:rPr>
          <w:rFonts w:ascii="Times New Roman" w:eastAsia="Calibri" w:hAnsi="Times New Roman" w:cs="Times New Roman"/>
          <w:b/>
          <w:sz w:val="12"/>
          <w:szCs w:val="12"/>
        </w:rPr>
      </w:pPr>
      <w:r w:rsidRPr="007A7A70">
        <w:rPr>
          <w:rFonts w:ascii="Times New Roman" w:eastAsia="Calibri" w:hAnsi="Times New Roman" w:cs="Times New Roman"/>
          <w:b/>
          <w:sz w:val="12"/>
          <w:szCs w:val="12"/>
        </w:rPr>
        <w:t>Таблица 3</w:t>
      </w:r>
    </w:p>
    <w:tbl>
      <w:tblPr>
        <w:tblStyle w:val="af2"/>
        <w:tblW w:w="7513" w:type="dxa"/>
        <w:tblInd w:w="108" w:type="dxa"/>
        <w:tblLayout w:type="fixed"/>
        <w:tblLook w:val="01E0" w:firstRow="1" w:lastRow="1" w:firstColumn="1" w:lastColumn="1" w:noHBand="0" w:noVBand="0"/>
      </w:tblPr>
      <w:tblGrid>
        <w:gridCol w:w="2732"/>
        <w:gridCol w:w="529"/>
        <w:gridCol w:w="764"/>
        <w:gridCol w:w="1220"/>
        <w:gridCol w:w="1134"/>
        <w:gridCol w:w="1134"/>
      </w:tblGrid>
      <w:tr w:rsidR="007A7A70" w:rsidRPr="007A7A70" w:rsidTr="007A7A70">
        <w:trPr>
          <w:trHeight w:val="20"/>
        </w:trPr>
        <w:tc>
          <w:tcPr>
            <w:tcW w:w="2732" w:type="dxa"/>
          </w:tcPr>
          <w:p w:rsidR="007A7A70" w:rsidRPr="007A7A70" w:rsidRDefault="007A7A70" w:rsidP="007A7A70">
            <w:pPr>
              <w:tabs>
                <w:tab w:val="left" w:pos="284"/>
              </w:tabs>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Наименование опасного производства, участка (оборудования)</w:t>
            </w:r>
          </w:p>
        </w:tc>
        <w:tc>
          <w:tcPr>
            <w:tcW w:w="529" w:type="dxa"/>
          </w:tcPr>
          <w:p w:rsidR="007A7A70" w:rsidRPr="007A7A70" w:rsidRDefault="007A7A70" w:rsidP="007A7A70">
            <w:pPr>
              <w:tabs>
                <w:tab w:val="left" w:pos="284"/>
              </w:tabs>
              <w:rPr>
                <w:rFonts w:ascii="Times New Roman" w:eastAsia="Calibri" w:hAnsi="Times New Roman" w:cs="Times New Roman"/>
                <w:bCs/>
                <w:sz w:val="12"/>
                <w:szCs w:val="12"/>
                <w:vertAlign w:val="superscript"/>
              </w:rPr>
            </w:pPr>
            <w:r w:rsidRPr="007A7A70">
              <w:rPr>
                <w:rFonts w:ascii="Times New Roman" w:eastAsia="Calibri" w:hAnsi="Times New Roman" w:cs="Times New Roman"/>
                <w:bCs/>
                <w:sz w:val="12"/>
                <w:szCs w:val="12"/>
              </w:rPr>
              <w:t>Тип, марка</w:t>
            </w:r>
          </w:p>
        </w:tc>
        <w:tc>
          <w:tcPr>
            <w:tcW w:w="764" w:type="dxa"/>
          </w:tcPr>
          <w:p w:rsidR="007A7A70" w:rsidRPr="007A7A70" w:rsidRDefault="007A7A70" w:rsidP="007A7A70">
            <w:pPr>
              <w:tabs>
                <w:tab w:val="left" w:pos="284"/>
              </w:tabs>
              <w:rPr>
                <w:rFonts w:ascii="Times New Roman" w:eastAsia="Calibri" w:hAnsi="Times New Roman" w:cs="Times New Roman"/>
                <w:bCs/>
                <w:sz w:val="12"/>
                <w:szCs w:val="12"/>
                <w:vertAlign w:val="superscript"/>
              </w:rPr>
            </w:pPr>
            <w:r w:rsidRPr="007A7A70">
              <w:rPr>
                <w:rFonts w:ascii="Times New Roman" w:eastAsia="Calibri" w:hAnsi="Times New Roman" w:cs="Times New Roman"/>
                <w:bCs/>
                <w:sz w:val="12"/>
                <w:szCs w:val="12"/>
              </w:rPr>
              <w:t>Вид системы охлаждения</w:t>
            </w:r>
          </w:p>
        </w:tc>
        <w:tc>
          <w:tcPr>
            <w:tcW w:w="1220" w:type="dxa"/>
          </w:tcPr>
          <w:p w:rsidR="007A7A70" w:rsidRPr="007A7A70" w:rsidRDefault="007A7A70" w:rsidP="007A7A70">
            <w:pPr>
              <w:tabs>
                <w:tab w:val="left" w:pos="284"/>
              </w:tabs>
              <w:rPr>
                <w:rFonts w:ascii="Times New Roman" w:eastAsia="Calibri" w:hAnsi="Times New Roman" w:cs="Times New Roman"/>
                <w:bCs/>
                <w:sz w:val="12"/>
                <w:szCs w:val="12"/>
                <w:vertAlign w:val="superscript"/>
              </w:rPr>
            </w:pPr>
            <w:r w:rsidRPr="007A7A70">
              <w:rPr>
                <w:rFonts w:ascii="Times New Roman" w:eastAsia="Calibri" w:hAnsi="Times New Roman" w:cs="Times New Roman"/>
                <w:bCs/>
                <w:sz w:val="12"/>
                <w:szCs w:val="12"/>
              </w:rPr>
              <w:t xml:space="preserve">Габаритные размеры площадки трансформатора </w:t>
            </w:r>
            <w:r w:rsidRPr="007A7A70">
              <w:rPr>
                <w:rFonts w:ascii="Times New Roman" w:eastAsia="Calibri" w:hAnsi="Times New Roman" w:cs="Times New Roman"/>
                <w:bCs/>
                <w:sz w:val="12"/>
                <w:szCs w:val="12"/>
                <w:lang w:val="en-US"/>
              </w:rPr>
              <w:t>l</w:t>
            </w:r>
            <w:r w:rsidRPr="007A7A70">
              <w:rPr>
                <w:rFonts w:ascii="Times New Roman" w:eastAsia="Calibri" w:hAnsi="Times New Roman" w:cs="Times New Roman"/>
                <w:bCs/>
                <w:sz w:val="12"/>
                <w:szCs w:val="12"/>
              </w:rPr>
              <w:sym w:font="Symbol" w:char="F0B4"/>
            </w:r>
            <w:r w:rsidRPr="007A7A70">
              <w:rPr>
                <w:rFonts w:ascii="Times New Roman" w:eastAsia="Calibri" w:hAnsi="Times New Roman" w:cs="Times New Roman"/>
                <w:bCs/>
                <w:sz w:val="12"/>
                <w:szCs w:val="12"/>
                <w:lang w:val="en-US"/>
              </w:rPr>
              <w:t>b</w:t>
            </w:r>
            <w:r w:rsidRPr="007A7A70">
              <w:rPr>
                <w:rFonts w:ascii="Times New Roman" w:eastAsia="Calibri" w:hAnsi="Times New Roman" w:cs="Times New Roman"/>
                <w:bCs/>
                <w:sz w:val="12"/>
                <w:szCs w:val="12"/>
              </w:rPr>
              <w:sym w:font="Symbol" w:char="F0B4"/>
            </w:r>
            <w:r w:rsidRPr="007A7A70">
              <w:rPr>
                <w:rFonts w:ascii="Times New Roman" w:eastAsia="Calibri" w:hAnsi="Times New Roman" w:cs="Times New Roman"/>
                <w:bCs/>
                <w:sz w:val="12"/>
                <w:szCs w:val="12"/>
                <w:lang w:val="en-US"/>
              </w:rPr>
              <w:t>h</w:t>
            </w:r>
            <w:r w:rsidRPr="007A7A70">
              <w:rPr>
                <w:rFonts w:ascii="Times New Roman" w:eastAsia="Calibri" w:hAnsi="Times New Roman" w:cs="Times New Roman"/>
                <w:bCs/>
                <w:sz w:val="12"/>
                <w:szCs w:val="12"/>
              </w:rPr>
              <w:t xml:space="preserve">, мм </w:t>
            </w:r>
          </w:p>
        </w:tc>
        <w:tc>
          <w:tcPr>
            <w:tcW w:w="1134" w:type="dxa"/>
          </w:tcPr>
          <w:p w:rsidR="007A7A70" w:rsidRPr="007A7A70" w:rsidRDefault="007A7A70" w:rsidP="007A7A70">
            <w:pPr>
              <w:tabs>
                <w:tab w:val="left" w:pos="284"/>
              </w:tabs>
              <w:rPr>
                <w:rFonts w:ascii="Times New Roman" w:eastAsia="Calibri" w:hAnsi="Times New Roman" w:cs="Times New Roman"/>
                <w:bCs/>
                <w:sz w:val="12"/>
                <w:szCs w:val="12"/>
                <w:vertAlign w:val="superscript"/>
              </w:rPr>
            </w:pPr>
            <w:r w:rsidRPr="007A7A70">
              <w:rPr>
                <w:rFonts w:ascii="Times New Roman" w:eastAsia="Calibri" w:hAnsi="Times New Roman" w:cs="Times New Roman"/>
                <w:bCs/>
                <w:sz w:val="12"/>
                <w:szCs w:val="12"/>
              </w:rPr>
              <w:t>Масса заливаемого масла в оборудование, кг</w:t>
            </w:r>
          </w:p>
        </w:tc>
        <w:tc>
          <w:tcPr>
            <w:tcW w:w="1134" w:type="dxa"/>
          </w:tcPr>
          <w:p w:rsidR="007A7A70" w:rsidRPr="007A7A70" w:rsidRDefault="007A7A70" w:rsidP="007A7A70">
            <w:pPr>
              <w:tabs>
                <w:tab w:val="left" w:pos="284"/>
              </w:tabs>
              <w:rPr>
                <w:rFonts w:ascii="Times New Roman" w:eastAsia="Calibri" w:hAnsi="Times New Roman" w:cs="Times New Roman"/>
                <w:bCs/>
                <w:sz w:val="12"/>
                <w:szCs w:val="12"/>
                <w:vertAlign w:val="superscript"/>
              </w:rPr>
            </w:pPr>
            <w:r w:rsidRPr="007A7A70">
              <w:rPr>
                <w:rFonts w:ascii="Times New Roman" w:eastAsia="Calibri" w:hAnsi="Times New Roman" w:cs="Times New Roman"/>
                <w:bCs/>
                <w:sz w:val="12"/>
                <w:szCs w:val="12"/>
              </w:rPr>
              <w:t>Объем заливаемого масла в оборудование, м</w:t>
            </w:r>
            <w:r w:rsidRPr="007A7A70">
              <w:rPr>
                <w:rFonts w:ascii="Times New Roman" w:eastAsia="Calibri" w:hAnsi="Times New Roman" w:cs="Times New Roman"/>
                <w:bCs/>
                <w:sz w:val="12"/>
                <w:szCs w:val="12"/>
                <w:vertAlign w:val="superscript"/>
              </w:rPr>
              <w:t>3</w:t>
            </w:r>
          </w:p>
        </w:tc>
      </w:tr>
      <w:tr w:rsidR="007A7A70" w:rsidRPr="007A7A70" w:rsidTr="007A7A70">
        <w:trPr>
          <w:trHeight w:val="20"/>
        </w:trPr>
        <w:tc>
          <w:tcPr>
            <w:tcW w:w="2732"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Комплектная </w:t>
            </w:r>
            <w:proofErr w:type="spellStart"/>
            <w:r w:rsidRPr="007A7A70">
              <w:rPr>
                <w:rFonts w:ascii="Times New Roman" w:eastAsia="Calibri" w:hAnsi="Times New Roman" w:cs="Times New Roman"/>
                <w:sz w:val="12"/>
                <w:szCs w:val="12"/>
              </w:rPr>
              <w:t>однотрансформаторная</w:t>
            </w:r>
            <w:proofErr w:type="spellEnd"/>
            <w:r w:rsidRPr="007A7A70">
              <w:rPr>
                <w:rFonts w:ascii="Times New Roman" w:eastAsia="Calibri" w:hAnsi="Times New Roman" w:cs="Times New Roman"/>
                <w:sz w:val="12"/>
                <w:szCs w:val="12"/>
              </w:rPr>
              <w:t xml:space="preserve"> подстанция типа «киоск» наружной установки с силовым трансформатором ТМГ-250/10/0,4-У1</w:t>
            </w:r>
          </w:p>
        </w:tc>
        <w:tc>
          <w:tcPr>
            <w:tcW w:w="529"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КТП250/10УВ1П10</w:t>
            </w:r>
          </w:p>
        </w:tc>
        <w:tc>
          <w:tcPr>
            <w:tcW w:w="764"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М</w:t>
            </w:r>
          </w:p>
        </w:tc>
        <w:tc>
          <w:tcPr>
            <w:tcW w:w="1220"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lang w:val="en-US"/>
              </w:rPr>
              <w:t>3700</w:t>
            </w:r>
            <w:r w:rsidRPr="007A7A70">
              <w:rPr>
                <w:rFonts w:ascii="Times New Roman" w:eastAsia="Calibri" w:hAnsi="Times New Roman" w:cs="Times New Roman"/>
                <w:sz w:val="12"/>
                <w:szCs w:val="12"/>
              </w:rPr>
              <w:t>х2</w:t>
            </w:r>
            <w:r w:rsidRPr="007A7A70">
              <w:rPr>
                <w:rFonts w:ascii="Times New Roman" w:eastAsia="Calibri" w:hAnsi="Times New Roman" w:cs="Times New Roman"/>
                <w:sz w:val="12"/>
                <w:szCs w:val="12"/>
                <w:lang w:val="en-US"/>
              </w:rPr>
              <w:t>3</w:t>
            </w:r>
            <w:r w:rsidRPr="007A7A70">
              <w:rPr>
                <w:rFonts w:ascii="Times New Roman" w:eastAsia="Calibri" w:hAnsi="Times New Roman" w:cs="Times New Roman"/>
                <w:sz w:val="12"/>
                <w:szCs w:val="12"/>
              </w:rPr>
              <w:t>00х2800</w:t>
            </w:r>
          </w:p>
        </w:tc>
        <w:tc>
          <w:tcPr>
            <w:tcW w:w="1134"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lang w:val="en-US"/>
              </w:rPr>
              <w:t>320</w:t>
            </w:r>
          </w:p>
        </w:tc>
        <w:tc>
          <w:tcPr>
            <w:tcW w:w="1134" w:type="dxa"/>
          </w:tcPr>
          <w:p w:rsidR="007A7A70" w:rsidRPr="007A7A70" w:rsidRDefault="007A7A70" w:rsidP="007A7A70">
            <w:pPr>
              <w:tabs>
                <w:tab w:val="left" w:pos="284"/>
              </w:tabs>
              <w:rPr>
                <w:rFonts w:ascii="Times New Roman" w:eastAsia="Calibri" w:hAnsi="Times New Roman" w:cs="Times New Roman"/>
                <w:sz w:val="12"/>
                <w:szCs w:val="12"/>
              </w:rPr>
            </w:pPr>
            <w:r w:rsidRPr="007A7A70">
              <w:rPr>
                <w:rFonts w:ascii="Times New Roman" w:eastAsia="Calibri" w:hAnsi="Times New Roman" w:cs="Times New Roman"/>
                <w:sz w:val="12"/>
                <w:szCs w:val="12"/>
              </w:rPr>
              <w:t>0,</w:t>
            </w:r>
            <w:r w:rsidRPr="007A7A70">
              <w:rPr>
                <w:rFonts w:ascii="Times New Roman" w:eastAsia="Calibri" w:hAnsi="Times New Roman" w:cs="Times New Roman"/>
                <w:sz w:val="12"/>
                <w:szCs w:val="12"/>
                <w:lang w:val="en-US"/>
              </w:rPr>
              <w:t>3</w:t>
            </w:r>
            <w:r w:rsidRPr="007A7A70">
              <w:rPr>
                <w:rFonts w:ascii="Times New Roman" w:eastAsia="Calibri" w:hAnsi="Times New Roman" w:cs="Times New Roman"/>
                <w:sz w:val="12"/>
                <w:szCs w:val="12"/>
              </w:rPr>
              <w:t>6</w:t>
            </w:r>
          </w:p>
        </w:tc>
      </w:tr>
    </w:tbl>
    <w:p w:rsidR="007A7A70" w:rsidRPr="007A7A70" w:rsidRDefault="007A7A70" w:rsidP="007A7A70">
      <w:pPr>
        <w:tabs>
          <w:tab w:val="left" w:pos="284"/>
        </w:tabs>
        <w:spacing w:after="0" w:line="240" w:lineRule="auto"/>
        <w:jc w:val="both"/>
        <w:rPr>
          <w:rFonts w:ascii="Times New Roman" w:eastAsia="Calibri" w:hAnsi="Times New Roman" w:cs="Times New Roman"/>
          <w:b/>
          <w:sz w:val="12"/>
          <w:szCs w:val="12"/>
        </w:rPr>
      </w:pPr>
      <w:bookmarkStart w:id="173" w:name="_Toc158375326"/>
      <w:bookmarkStart w:id="174" w:name="_Toc261596159"/>
      <w:bookmarkStart w:id="175" w:name="_Toc264987583"/>
      <w:bookmarkStart w:id="176" w:name="_Toc279760955"/>
      <w:bookmarkStart w:id="177" w:name="_Toc325009601"/>
      <w:bookmarkStart w:id="178" w:name="_Toc424109370"/>
      <w:bookmarkStart w:id="179" w:name="_Toc436218744"/>
      <w:bookmarkStart w:id="180" w:name="_Toc443383804"/>
      <w:bookmarkStart w:id="181" w:name="_Toc456700589"/>
      <w:bookmarkStart w:id="182" w:name="_Toc494445195"/>
      <w:bookmarkEnd w:id="168"/>
      <w:bookmarkEnd w:id="169"/>
      <w:bookmarkEnd w:id="170"/>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5.3.2. Решения по исключению разгерметизации оборудования и предупреждению аварийных выбросов опасных веществ</w:t>
      </w:r>
      <w:bookmarkEnd w:id="173"/>
      <w:bookmarkEnd w:id="174"/>
      <w:bookmarkEnd w:id="175"/>
      <w:bookmarkEnd w:id="176"/>
      <w:bookmarkEnd w:id="177"/>
      <w:bookmarkEnd w:id="178"/>
      <w:bookmarkEnd w:id="179"/>
      <w:bookmarkEnd w:id="180"/>
      <w:bookmarkEnd w:id="181"/>
      <w:bookmarkEnd w:id="182"/>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конструктивные решения, используемые при изготовлении КТП, и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трансформаторный отсек отгорожен глухой стеной от РУ 0,4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размещение сооружений с учетом категории по </w:t>
      </w:r>
      <w:proofErr w:type="spellStart"/>
      <w:r w:rsidRPr="007A7A70">
        <w:rPr>
          <w:rFonts w:ascii="Times New Roman" w:eastAsia="Calibri" w:hAnsi="Times New Roman" w:cs="Times New Roman"/>
          <w:sz w:val="12"/>
          <w:szCs w:val="12"/>
        </w:rPr>
        <w:t>взрывопожароопасности</w:t>
      </w:r>
      <w:proofErr w:type="spellEnd"/>
      <w:r w:rsidRPr="007A7A70">
        <w:rPr>
          <w:rFonts w:ascii="Times New Roman" w:eastAsia="Calibri" w:hAnsi="Times New Roman" w:cs="Times New Roman"/>
          <w:sz w:val="12"/>
          <w:szCs w:val="12"/>
        </w:rPr>
        <w:t xml:space="preserve"> и обеспечением необходимых по нормам разрывов;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bookmarkStart w:id="183" w:name="_Toc204745730"/>
      <w:bookmarkStart w:id="184" w:name="_Toc214099520"/>
      <w:bookmarkStart w:id="185" w:name="_Toc216505559"/>
      <w:bookmarkStart w:id="186" w:name="_Toc261596161"/>
      <w:bookmarkStart w:id="187" w:name="_Toc264987585"/>
      <w:bookmarkStart w:id="188" w:name="_Toc279760957"/>
      <w:bookmarkStart w:id="189" w:name="_Toc325009603"/>
      <w:bookmarkStart w:id="190" w:name="_Toc424109371"/>
      <w:bookmarkStart w:id="191" w:name="_Toc436218745"/>
      <w:bookmarkStart w:id="192" w:name="_Toc443383805"/>
      <w:bookmarkStart w:id="193" w:name="_Toc456700590"/>
      <w:bookmarkStart w:id="194" w:name="_Toc494445196"/>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5.3.3. Решения, направленные на предупреждение развития аварии и локализацию выбросов (сбросов) опасных веществ</w:t>
      </w:r>
      <w:bookmarkEnd w:id="183"/>
      <w:bookmarkEnd w:id="184"/>
      <w:bookmarkEnd w:id="185"/>
      <w:bookmarkEnd w:id="186"/>
      <w:bookmarkEnd w:id="187"/>
      <w:bookmarkEnd w:id="188"/>
      <w:bookmarkEnd w:id="189"/>
      <w:bookmarkEnd w:id="190"/>
      <w:bookmarkEnd w:id="191"/>
      <w:bookmarkEnd w:id="192"/>
      <w:bookmarkEnd w:id="193"/>
      <w:bookmarkEnd w:id="194"/>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 -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защита оборудования от статического электричества путем заземления;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7A7A70">
        <w:rPr>
          <w:rFonts w:ascii="Times New Roman" w:eastAsia="Calibri" w:hAnsi="Times New Roman" w:cs="Times New Roman"/>
          <w:sz w:val="12"/>
          <w:szCs w:val="12"/>
        </w:rPr>
        <w:t>глухозаземленой</w:t>
      </w:r>
      <w:proofErr w:type="spellEnd"/>
      <w:r w:rsidRPr="007A7A70">
        <w:rPr>
          <w:rFonts w:ascii="Times New Roman" w:eastAsia="Calibri" w:hAnsi="Times New Roman" w:cs="Times New Roman"/>
          <w:sz w:val="12"/>
          <w:szCs w:val="12"/>
        </w:rPr>
        <w:t xml:space="preserve"> </w:t>
      </w:r>
      <w:proofErr w:type="spellStart"/>
      <w:r w:rsidRPr="007A7A70">
        <w:rPr>
          <w:rFonts w:ascii="Times New Roman" w:eastAsia="Calibri" w:hAnsi="Times New Roman" w:cs="Times New Roman"/>
          <w:sz w:val="12"/>
          <w:szCs w:val="12"/>
        </w:rPr>
        <w:t>нейтрали</w:t>
      </w:r>
      <w:proofErr w:type="spellEnd"/>
      <w:r w:rsidRPr="007A7A70">
        <w:rPr>
          <w:rFonts w:ascii="Times New Roman" w:eastAsia="Calibri" w:hAnsi="Times New Roman" w:cs="Times New Roman"/>
          <w:sz w:val="12"/>
          <w:szCs w:val="12"/>
        </w:rPr>
        <w:t xml:space="preserve"> трансформатора с шиной заземления внутри КТП;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объект обеспечивается первичными средствами пожаротушения;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w:t>
      </w:r>
      <w:r w:rsidRPr="007A7A70">
        <w:rPr>
          <w:rFonts w:ascii="Times New Roman" w:eastAsia="Calibri" w:hAnsi="Times New Roman" w:cs="Times New Roman"/>
          <w:sz w:val="12"/>
          <w:szCs w:val="12"/>
          <w:vertAlign w:val="superscript"/>
        </w:rPr>
        <w:t xml:space="preserve">3 </w:t>
      </w:r>
      <w:r w:rsidRPr="007A7A70">
        <w:rPr>
          <w:rFonts w:ascii="Times New Roman" w:eastAsia="Calibri" w:hAnsi="Times New Roman" w:cs="Times New Roman"/>
          <w:sz w:val="12"/>
          <w:szCs w:val="12"/>
        </w:rPr>
        <w:t>каждая.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конструкция РУ 0,4 </w:t>
      </w:r>
      <w:proofErr w:type="spellStart"/>
      <w:r w:rsidRPr="007A7A70">
        <w:rPr>
          <w:rFonts w:ascii="Times New Roman" w:eastAsia="Calibri" w:hAnsi="Times New Roman" w:cs="Times New Roman"/>
          <w:sz w:val="12"/>
          <w:szCs w:val="12"/>
        </w:rPr>
        <w:t>кВ</w:t>
      </w:r>
      <w:proofErr w:type="spellEnd"/>
      <w:r w:rsidRPr="007A7A70">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7A7A70">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Федеральные нормы и правила в области промышленной безопасности «Правила безопасности в нефтяной и газовой промышленности» от 18.12.2013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ППБО-85 «Правила пожарной безопасности в нефтяной и газовой промышленности»;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ПУЭ «Правила устройства электроустановок»;</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СП 18.13330.2011 «Генеральные планы промышленных предприятий».</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Пожаротушение до прибытия дежурного караула пожарной части осуществляется первичными средствами.</w:t>
      </w:r>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bookmarkStart w:id="195" w:name="_Toc261596162"/>
      <w:bookmarkStart w:id="196" w:name="_Toc264987586"/>
      <w:bookmarkStart w:id="197" w:name="_Toc279760958"/>
      <w:bookmarkStart w:id="198" w:name="_Toc325009604"/>
      <w:bookmarkStart w:id="199" w:name="_Toc424109372"/>
      <w:bookmarkStart w:id="200" w:name="_Toc436218746"/>
      <w:bookmarkStart w:id="201" w:name="_Toc443383806"/>
      <w:bookmarkStart w:id="202" w:name="_Toc456700591"/>
      <w:bookmarkStart w:id="203" w:name="_Toc494445197"/>
    </w:p>
    <w:p w:rsidR="007A7A70" w:rsidRP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 xml:space="preserve">5.3.4. Решения по обеспечению </w:t>
      </w:r>
      <w:proofErr w:type="spellStart"/>
      <w:r w:rsidRPr="007A7A70">
        <w:rPr>
          <w:rFonts w:ascii="Times New Roman" w:eastAsia="Calibri" w:hAnsi="Times New Roman" w:cs="Times New Roman"/>
          <w:b/>
          <w:sz w:val="12"/>
          <w:szCs w:val="12"/>
        </w:rPr>
        <w:t>взрывопожаробезопасности</w:t>
      </w:r>
      <w:bookmarkEnd w:id="195"/>
      <w:bookmarkEnd w:id="196"/>
      <w:bookmarkEnd w:id="197"/>
      <w:bookmarkEnd w:id="198"/>
      <w:bookmarkEnd w:id="199"/>
      <w:bookmarkEnd w:id="200"/>
      <w:bookmarkEnd w:id="201"/>
      <w:bookmarkEnd w:id="202"/>
      <w:bookmarkEnd w:id="203"/>
      <w:proofErr w:type="spellEnd"/>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размещение сооружений с учетом категории по </w:t>
      </w:r>
      <w:proofErr w:type="spellStart"/>
      <w:r w:rsidRPr="007A7A70">
        <w:rPr>
          <w:rFonts w:ascii="Times New Roman" w:eastAsia="Calibri" w:hAnsi="Times New Roman" w:cs="Times New Roman"/>
          <w:sz w:val="12"/>
          <w:szCs w:val="12"/>
        </w:rPr>
        <w:t>взрывопожароопасности</w:t>
      </w:r>
      <w:proofErr w:type="spellEnd"/>
      <w:r w:rsidRPr="007A7A70">
        <w:rPr>
          <w:rFonts w:ascii="Times New Roman" w:eastAsia="Calibri" w:hAnsi="Times New Roman" w:cs="Times New Roman"/>
          <w:sz w:val="12"/>
          <w:szCs w:val="12"/>
        </w:rPr>
        <w:t xml:space="preserve"> и обеспечением необходимых по нормам разрывов;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ВЛ стало соблюдение требований ПУЭ 7 изд.</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на всем электрооборудовании устанавливаются знаки «Опасность поражения электрическим током» в соответствии с ГОСТ Р 12.4.026.</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для прокладки трасс </w:t>
      </w:r>
      <w:proofErr w:type="spellStart"/>
      <w:r w:rsidRPr="007A7A70">
        <w:rPr>
          <w:rFonts w:ascii="Times New Roman" w:eastAsia="Calibri" w:hAnsi="Times New Roman" w:cs="Times New Roman"/>
          <w:sz w:val="12"/>
          <w:szCs w:val="12"/>
        </w:rPr>
        <w:t>КИПиА</w:t>
      </w:r>
      <w:proofErr w:type="spellEnd"/>
      <w:r w:rsidRPr="007A7A70">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7A7A70">
        <w:rPr>
          <w:rFonts w:ascii="Times New Roman" w:eastAsia="Calibri" w:hAnsi="Times New Roman" w:cs="Times New Roman"/>
          <w:sz w:val="12"/>
          <w:szCs w:val="12"/>
        </w:rPr>
        <w:t>дымо</w:t>
      </w:r>
      <w:proofErr w:type="spellEnd"/>
      <w:r w:rsidRPr="007A7A70">
        <w:rPr>
          <w:rFonts w:ascii="Times New Roman" w:eastAsia="Calibri" w:hAnsi="Times New Roman" w:cs="Times New Roman"/>
          <w:sz w:val="12"/>
          <w:szCs w:val="12"/>
        </w:rPr>
        <w:t xml:space="preserve">- и </w:t>
      </w:r>
      <w:proofErr w:type="spellStart"/>
      <w:r w:rsidRPr="007A7A70">
        <w:rPr>
          <w:rFonts w:ascii="Times New Roman" w:eastAsia="Calibri" w:hAnsi="Times New Roman" w:cs="Times New Roman"/>
          <w:sz w:val="12"/>
          <w:szCs w:val="12"/>
        </w:rPr>
        <w:t>газовыделением</w:t>
      </w:r>
      <w:proofErr w:type="spellEnd"/>
      <w:r w:rsidRPr="007A7A70">
        <w:rPr>
          <w:rFonts w:ascii="Times New Roman" w:eastAsia="Calibri" w:hAnsi="Times New Roman" w:cs="Times New Roman"/>
          <w:sz w:val="12"/>
          <w:szCs w:val="12"/>
        </w:rPr>
        <w:t>.</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защита от свободного доступа к токоведущим частям;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установленные электрические обогреватели шкафов </w:t>
      </w:r>
      <w:proofErr w:type="spellStart"/>
      <w:r w:rsidRPr="007A7A70">
        <w:rPr>
          <w:rFonts w:ascii="Times New Roman" w:eastAsia="Calibri" w:hAnsi="Times New Roman" w:cs="Times New Roman"/>
          <w:sz w:val="12"/>
          <w:szCs w:val="12"/>
        </w:rPr>
        <w:t>КИПиА</w:t>
      </w:r>
      <w:proofErr w:type="spellEnd"/>
      <w:r w:rsidRPr="007A7A70">
        <w:rPr>
          <w:rFonts w:ascii="Times New Roman" w:eastAsia="Calibri" w:hAnsi="Times New Roman" w:cs="Times New Roman"/>
          <w:sz w:val="12"/>
          <w:szCs w:val="12"/>
        </w:rPr>
        <w:t xml:space="preserve"> имеют уровень защиты от поражения током класса 0.</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оснащение персонала спецодеждой и </w:t>
      </w:r>
      <w:proofErr w:type="spellStart"/>
      <w:r w:rsidRPr="007A7A70">
        <w:rPr>
          <w:rFonts w:ascii="Times New Roman" w:eastAsia="Calibri" w:hAnsi="Times New Roman" w:cs="Times New Roman"/>
          <w:sz w:val="12"/>
          <w:szCs w:val="12"/>
        </w:rPr>
        <w:t>спецобувью</w:t>
      </w:r>
      <w:proofErr w:type="spellEnd"/>
      <w:r w:rsidRPr="007A7A70">
        <w:rPr>
          <w:rFonts w:ascii="Times New Roman" w:eastAsia="Calibri" w:hAnsi="Times New Roman" w:cs="Times New Roman"/>
          <w:sz w:val="12"/>
          <w:szCs w:val="12"/>
        </w:rPr>
        <w:t>;</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содержание первичных средств пожаротушения в исправном </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разработка планов тушения пожара и инструкций по пожарной безопасности;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обучение персонала безопасным приемам и методам работы на опасном производстве, в </w:t>
      </w:r>
      <w:proofErr w:type="spellStart"/>
      <w:r w:rsidRPr="007A7A70">
        <w:rPr>
          <w:rFonts w:ascii="Times New Roman" w:eastAsia="Calibri" w:hAnsi="Times New Roman" w:cs="Times New Roman"/>
          <w:sz w:val="12"/>
          <w:szCs w:val="12"/>
        </w:rPr>
        <w:t>т.ч</w:t>
      </w:r>
      <w:proofErr w:type="spellEnd"/>
      <w:r w:rsidRPr="007A7A70">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w:t>
      </w: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специально выделенных площадках в контейнеры или ящики, а затем вывозить.</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bookmarkStart w:id="204" w:name="_Toc424109374"/>
      <w:bookmarkStart w:id="205" w:name="_Toc436218748"/>
      <w:bookmarkStart w:id="206" w:name="_Toc443383808"/>
      <w:bookmarkStart w:id="207" w:name="_Toc456700593"/>
      <w:bookmarkStart w:id="208" w:name="_Toc494445199"/>
    </w:p>
    <w:p w:rsidR="00D04334" w:rsidRDefault="00D04334" w:rsidP="007A7A70">
      <w:pPr>
        <w:tabs>
          <w:tab w:val="left" w:pos="284"/>
        </w:tabs>
        <w:spacing w:after="0" w:line="240" w:lineRule="auto"/>
        <w:jc w:val="center"/>
        <w:rPr>
          <w:rFonts w:ascii="Times New Roman" w:eastAsia="Calibri" w:hAnsi="Times New Roman" w:cs="Times New Roman"/>
          <w:b/>
          <w:sz w:val="12"/>
          <w:szCs w:val="12"/>
        </w:rPr>
      </w:pPr>
    </w:p>
    <w:p w:rsidR="007A7A70" w:rsidRDefault="007A7A70" w:rsidP="007A7A70">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 xml:space="preserve">5.3.5. Мероприятия по контролю радиационной, химической обстановки, обнаружения взрывоопасных </w:t>
      </w:r>
    </w:p>
    <w:p w:rsidR="007A7A70" w:rsidRPr="007A7A70" w:rsidRDefault="007A7A70" w:rsidP="007A7A70">
      <w:pPr>
        <w:tabs>
          <w:tab w:val="left" w:pos="284"/>
        </w:tabs>
        <w:spacing w:after="0" w:line="240" w:lineRule="auto"/>
        <w:jc w:val="center"/>
        <w:rPr>
          <w:rFonts w:ascii="Times New Roman" w:eastAsia="Calibri" w:hAnsi="Times New Roman" w:cs="Times New Roman"/>
          <w:sz w:val="12"/>
          <w:szCs w:val="12"/>
        </w:rPr>
      </w:pPr>
      <w:r w:rsidRPr="007A7A70">
        <w:rPr>
          <w:rFonts w:ascii="Times New Roman" w:eastAsia="Calibri" w:hAnsi="Times New Roman" w:cs="Times New Roman"/>
          <w:b/>
          <w:sz w:val="12"/>
          <w:szCs w:val="12"/>
        </w:rPr>
        <w:t>концентраций, обнаружению предметов, снаряженных химически опасными, взрывоопасными и радиационными веществами</w:t>
      </w:r>
      <w:bookmarkEnd w:id="204"/>
      <w:bookmarkEnd w:id="205"/>
      <w:bookmarkEnd w:id="206"/>
      <w:bookmarkEnd w:id="207"/>
      <w:bookmarkEnd w:id="208"/>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от проектируемых объектах).</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 окружающей среды в соответствии с условиями заключенного с ними договора.</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7A7A70">
        <w:rPr>
          <w:rFonts w:ascii="Times New Roman" w:eastAsia="Calibri" w:hAnsi="Times New Roman" w:cs="Times New Roman"/>
          <w:sz w:val="12"/>
          <w:szCs w:val="12"/>
        </w:rPr>
        <w:t>ПДК</w:t>
      </w:r>
      <w:r w:rsidRPr="007A7A70">
        <w:rPr>
          <w:rFonts w:ascii="Times New Roman" w:eastAsia="Calibri" w:hAnsi="Times New Roman" w:cs="Times New Roman"/>
          <w:sz w:val="12"/>
          <w:szCs w:val="12"/>
          <w:vertAlign w:val="subscript"/>
        </w:rPr>
        <w:t>м.р</w:t>
      </w:r>
      <w:proofErr w:type="spellEnd"/>
      <w:r w:rsidRPr="007A7A70">
        <w:rPr>
          <w:rFonts w:ascii="Times New Roman" w:eastAsia="Calibri" w:hAnsi="Times New Roman" w:cs="Times New Roman"/>
          <w:sz w:val="12"/>
          <w:szCs w:val="12"/>
          <w:vertAlign w:val="subscript"/>
        </w:rPr>
        <w:t>.</w:t>
      </w:r>
      <w:r w:rsidRPr="007A7A70">
        <w:rPr>
          <w:rFonts w:ascii="Times New Roman" w:eastAsia="Calibri" w:hAnsi="Times New Roman" w:cs="Times New Roman"/>
          <w:sz w:val="12"/>
          <w:szCs w:val="12"/>
        </w:rPr>
        <w:t xml:space="preserve"> периодичность контроля принимается равной 1 раз в 5 лет расчетным методом.</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lastRenderedPageBreak/>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сотрудниками ООО ЧОП «РН – Охрана - Самара» в количестве 2 человека. Охрана на данном объекте постоянно не находится.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7A7A70">
        <w:rPr>
          <w:rFonts w:ascii="Times New Roman" w:eastAsia="Calibri" w:hAnsi="Times New Roman" w:cs="Times New Roman"/>
          <w:sz w:val="12"/>
          <w:szCs w:val="12"/>
        </w:rPr>
        <w:t>Самаранефтегаз</w:t>
      </w:r>
      <w:proofErr w:type="spellEnd"/>
      <w:r w:rsidRPr="007A7A70">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7A7A70">
        <w:rPr>
          <w:rFonts w:ascii="Times New Roman" w:eastAsia="Calibri" w:hAnsi="Times New Roman" w:cs="Times New Roman"/>
          <w:sz w:val="12"/>
          <w:szCs w:val="12"/>
        </w:rPr>
        <w:t>КИПиА</w:t>
      </w:r>
      <w:proofErr w:type="spellEnd"/>
      <w:r w:rsidRPr="007A7A70">
        <w:rPr>
          <w:rFonts w:ascii="Times New Roman" w:eastAsia="Calibri" w:hAnsi="Times New Roman" w:cs="Times New Roman"/>
          <w:sz w:val="12"/>
          <w:szCs w:val="12"/>
        </w:rPr>
        <w:t>;</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 xml:space="preserve">телесигнализацию о неисправности </w:t>
      </w:r>
      <w:proofErr w:type="spellStart"/>
      <w:r w:rsidRPr="007A7A70">
        <w:rPr>
          <w:rFonts w:ascii="Times New Roman" w:eastAsia="Calibri" w:hAnsi="Times New Roman" w:cs="Times New Roman"/>
          <w:sz w:val="12"/>
          <w:szCs w:val="12"/>
        </w:rPr>
        <w:t>охранно</w:t>
      </w:r>
      <w:proofErr w:type="spellEnd"/>
      <w:r w:rsidRPr="007A7A70">
        <w:rPr>
          <w:rFonts w:ascii="Times New Roman" w:eastAsia="Calibri" w:hAnsi="Times New Roman" w:cs="Times New Roman"/>
          <w:sz w:val="12"/>
          <w:szCs w:val="12"/>
        </w:rPr>
        <w:t xml:space="preserve"> – пожарной сигнализации;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7A7A70" w:rsidRPr="007A7A70" w:rsidRDefault="007A7A70" w:rsidP="007A7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A7A70">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D04334" w:rsidRDefault="00D04334" w:rsidP="00D04334">
      <w:pPr>
        <w:tabs>
          <w:tab w:val="left" w:pos="284"/>
        </w:tabs>
        <w:spacing w:after="0" w:line="240" w:lineRule="auto"/>
        <w:ind w:left="720"/>
        <w:jc w:val="center"/>
        <w:rPr>
          <w:rFonts w:ascii="Times New Roman" w:eastAsia="Calibri" w:hAnsi="Times New Roman" w:cs="Times New Roman"/>
          <w:b/>
          <w:sz w:val="12"/>
          <w:szCs w:val="12"/>
        </w:rPr>
      </w:pPr>
      <w:bookmarkStart w:id="209" w:name="_Toc368041396"/>
      <w:bookmarkStart w:id="210" w:name="_Toc424109382"/>
      <w:bookmarkStart w:id="211" w:name="_Toc436218756"/>
      <w:bookmarkStart w:id="212" w:name="_Toc443383818"/>
      <w:bookmarkStart w:id="213" w:name="_Toc456700603"/>
      <w:bookmarkStart w:id="214" w:name="_Toc494445204"/>
      <w:bookmarkStart w:id="215" w:name="_Toc158375341"/>
      <w:bookmarkStart w:id="216" w:name="_Toc261596181"/>
      <w:bookmarkStart w:id="217" w:name="_Toc264987605"/>
      <w:bookmarkStart w:id="218" w:name="_Toc279760977"/>
      <w:bookmarkStart w:id="219" w:name="_Toc305678785"/>
      <w:bookmarkStart w:id="220" w:name="_Toc325009623"/>
    </w:p>
    <w:p w:rsidR="00D04334" w:rsidRPr="00D04334" w:rsidRDefault="00D04334" w:rsidP="00D04334">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5.3.6. </w:t>
      </w:r>
      <w:r w:rsidR="007A7A70" w:rsidRPr="00D04334">
        <w:rPr>
          <w:rFonts w:ascii="Times New Roman" w:eastAsia="Calibri" w:hAnsi="Times New Roman" w:cs="Times New Roman"/>
          <w:b/>
          <w:sz w:val="12"/>
          <w:szCs w:val="12"/>
        </w:rPr>
        <w:t>Мероприятия по инженерной защите проектируемого объекта</w:t>
      </w:r>
    </w:p>
    <w:p w:rsidR="007A7A70" w:rsidRPr="007A7A70" w:rsidRDefault="007A7A70" w:rsidP="00D04334">
      <w:pPr>
        <w:tabs>
          <w:tab w:val="left" w:pos="284"/>
        </w:tabs>
        <w:spacing w:after="0" w:line="240" w:lineRule="auto"/>
        <w:ind w:left="720"/>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от чрезвычайных ситуаций природного характера, вызванных опасными природными процессами и явлениями</w:t>
      </w:r>
      <w:bookmarkEnd w:id="209"/>
      <w:bookmarkEnd w:id="210"/>
      <w:bookmarkEnd w:id="211"/>
      <w:bookmarkEnd w:id="212"/>
      <w:bookmarkEnd w:id="213"/>
      <w:bookmarkEnd w:id="214"/>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bCs/>
          <w:sz w:val="12"/>
          <w:szCs w:val="12"/>
        </w:rPr>
      </w:pPr>
      <w:r w:rsidRPr="007A7A70">
        <w:rPr>
          <w:rFonts w:ascii="Times New Roman" w:eastAsia="Calibri" w:hAnsi="Times New Roman" w:cs="Times New Roman"/>
          <w:bCs/>
          <w:sz w:val="12"/>
          <w:szCs w:val="12"/>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Pr="007A7A70">
        <w:rPr>
          <w:rFonts w:ascii="Times New Roman" w:eastAsia="Calibri" w:hAnsi="Times New Roman" w:cs="Times New Roman"/>
          <w:bCs/>
          <w:sz w:val="12"/>
          <w:szCs w:val="12"/>
        </w:rPr>
        <w:fldChar w:fldCharType="begin"/>
      </w:r>
      <w:r w:rsidRPr="007A7A70">
        <w:rPr>
          <w:rFonts w:ascii="Times New Roman" w:eastAsia="Calibri" w:hAnsi="Times New Roman" w:cs="Times New Roman"/>
          <w:bCs/>
          <w:sz w:val="12"/>
          <w:szCs w:val="12"/>
        </w:rPr>
        <w:instrText xml:space="preserve"> REF тм39 \h  \* MERGEFORMAT </w:instrText>
      </w:r>
      <w:r w:rsidRPr="007A7A70">
        <w:rPr>
          <w:rFonts w:ascii="Times New Roman" w:eastAsia="Calibri" w:hAnsi="Times New Roman" w:cs="Times New Roman"/>
          <w:bCs/>
          <w:sz w:val="12"/>
          <w:szCs w:val="12"/>
        </w:rPr>
      </w:r>
      <w:r w:rsidRPr="007A7A70">
        <w:rPr>
          <w:rFonts w:ascii="Times New Roman" w:eastAsia="Calibri" w:hAnsi="Times New Roman" w:cs="Times New Roman"/>
          <w:bCs/>
          <w:sz w:val="12"/>
          <w:szCs w:val="12"/>
        </w:rPr>
        <w:fldChar w:fldCharType="separate"/>
      </w:r>
      <w:r w:rsidRPr="007A7A70">
        <w:rPr>
          <w:rFonts w:ascii="Times New Roman" w:eastAsia="Calibri" w:hAnsi="Times New Roman" w:cs="Times New Roman"/>
          <w:b/>
          <w:sz w:val="12"/>
          <w:szCs w:val="12"/>
        </w:rPr>
        <w:t>Ошибка! Источник ссылки не найден.</w:t>
      </w:r>
      <w:r w:rsidRPr="007A7A70">
        <w:rPr>
          <w:rFonts w:ascii="Times New Roman" w:eastAsia="Calibri" w:hAnsi="Times New Roman" w:cs="Times New Roman"/>
          <w:sz w:val="12"/>
          <w:szCs w:val="12"/>
        </w:rPr>
        <w:fldChar w:fldCharType="end"/>
      </w:r>
      <w:r w:rsidRPr="007A7A70">
        <w:rPr>
          <w:rFonts w:ascii="Times New Roman" w:eastAsia="Calibri" w:hAnsi="Times New Roman" w:cs="Times New Roman"/>
          <w:bCs/>
          <w:sz w:val="12"/>
          <w:szCs w:val="12"/>
        </w:rPr>
        <w:t>.</w:t>
      </w:r>
    </w:p>
    <w:p w:rsidR="007A7A70" w:rsidRPr="007A7A70" w:rsidRDefault="007A7A70" w:rsidP="00D04334">
      <w:pPr>
        <w:tabs>
          <w:tab w:val="left" w:pos="284"/>
        </w:tabs>
        <w:spacing w:after="0" w:line="240" w:lineRule="auto"/>
        <w:jc w:val="right"/>
        <w:rPr>
          <w:rFonts w:ascii="Times New Roman" w:eastAsia="Calibri" w:hAnsi="Times New Roman" w:cs="Times New Roman"/>
          <w:b/>
          <w:sz w:val="12"/>
          <w:szCs w:val="12"/>
        </w:rPr>
      </w:pPr>
      <w:r w:rsidRPr="007A7A70">
        <w:rPr>
          <w:rFonts w:ascii="Times New Roman" w:eastAsia="Calibri" w:hAnsi="Times New Roman" w:cs="Times New Roman"/>
          <w:b/>
          <w:sz w:val="12"/>
          <w:szCs w:val="12"/>
        </w:rPr>
        <w:t xml:space="preserve">Таблица 4 </w:t>
      </w:r>
    </w:p>
    <w:tbl>
      <w:tblPr>
        <w:tblStyle w:val="af2"/>
        <w:tblW w:w="7513" w:type="dxa"/>
        <w:tblInd w:w="108" w:type="dxa"/>
        <w:tblLayout w:type="fixed"/>
        <w:tblLook w:val="01E0" w:firstRow="1" w:lastRow="1" w:firstColumn="1" w:lastColumn="1" w:noHBand="0" w:noVBand="0"/>
      </w:tblPr>
      <w:tblGrid>
        <w:gridCol w:w="426"/>
        <w:gridCol w:w="1275"/>
        <w:gridCol w:w="5812"/>
      </w:tblGrid>
      <w:tr w:rsidR="007A7A70" w:rsidRPr="007A7A70" w:rsidTr="00D04334">
        <w:tc>
          <w:tcPr>
            <w:tcW w:w="426" w:type="dxa"/>
          </w:tcPr>
          <w:bookmarkEnd w:id="215"/>
          <w:bookmarkEnd w:id="216"/>
          <w:bookmarkEnd w:id="217"/>
          <w:bookmarkEnd w:id="218"/>
          <w:bookmarkEnd w:id="219"/>
          <w:bookmarkEnd w:id="220"/>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 п/п</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Наименование природного процесса, опасного природного явления</w:t>
            </w:r>
          </w:p>
        </w:tc>
        <w:tc>
          <w:tcPr>
            <w:tcW w:w="5812"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Мероприятия по инженерной защите</w:t>
            </w:r>
          </w:p>
        </w:tc>
      </w:tr>
      <w:tr w:rsidR="007A7A70" w:rsidRPr="007A7A70" w:rsidTr="00D04334">
        <w:tc>
          <w:tcPr>
            <w:tcW w:w="426"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1</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Сильный ветер</w:t>
            </w:r>
          </w:p>
        </w:tc>
        <w:tc>
          <w:tcPr>
            <w:tcW w:w="5812" w:type="dxa"/>
          </w:tcPr>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D04334">
              <w:rPr>
                <w:rFonts w:ascii="Times New Roman" w:eastAsia="Calibri" w:hAnsi="Times New Roman" w:cs="Times New Roman"/>
                <w:bCs/>
                <w:sz w:val="12"/>
                <w:szCs w:val="12"/>
              </w:rPr>
              <w:t>водогазопроводных</w:t>
            </w:r>
            <w:proofErr w:type="spellEnd"/>
            <w:r w:rsidRPr="00D04334">
              <w:rPr>
                <w:rFonts w:ascii="Times New Roman" w:eastAsia="Calibri" w:hAnsi="Times New Roman" w:cs="Times New Roman"/>
                <w:bCs/>
                <w:sz w:val="12"/>
                <w:szCs w:val="12"/>
              </w:rPr>
              <w:t xml:space="preserve"> трубах.</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Для снижения ветровых нагрузок опора молниеотвода и </w:t>
            </w:r>
            <w:proofErr w:type="spellStart"/>
            <w:r w:rsidRPr="00D04334">
              <w:rPr>
                <w:rFonts w:ascii="Times New Roman" w:eastAsia="Calibri" w:hAnsi="Times New Roman" w:cs="Times New Roman"/>
                <w:bCs/>
                <w:sz w:val="12"/>
                <w:szCs w:val="12"/>
              </w:rPr>
              <w:t>молниеприемник</w:t>
            </w:r>
            <w:proofErr w:type="spellEnd"/>
            <w:r w:rsidRPr="00D04334">
              <w:rPr>
                <w:rFonts w:ascii="Times New Roman" w:eastAsia="Calibri" w:hAnsi="Times New Roman" w:cs="Times New Roman"/>
                <w:bCs/>
                <w:sz w:val="12"/>
                <w:szCs w:val="12"/>
              </w:rPr>
              <w:t xml:space="preserve"> выполнены из труб круглого сечения.</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Для защиты от сильных ветров фундамент под КТП выполнен из труб </w:t>
            </w:r>
            <w:r w:rsidRPr="00D04334">
              <w:rPr>
                <w:rFonts w:ascii="Times New Roman" w:eastAsia="Calibri" w:hAnsi="Times New Roman" w:cs="Times New Roman"/>
                <w:bCs/>
                <w:sz w:val="12"/>
                <w:szCs w:val="12"/>
              </w:rPr>
              <w:sym w:font="Symbol" w:char="F0C6"/>
            </w:r>
            <w:r w:rsidRPr="00D04334">
              <w:rPr>
                <w:rFonts w:ascii="Times New Roman" w:eastAsia="Calibri" w:hAnsi="Times New Roman" w:cs="Times New Roman"/>
                <w:bCs/>
                <w:sz w:val="12"/>
                <w:szCs w:val="12"/>
              </w:rPr>
              <w:t> 89x5, Ø 114х5 (ГОСТ 10704-91) с заделкой бетоном класса В15 в высверленном котловане Ø 300 мм на глубину 1,8 м.</w:t>
            </w:r>
          </w:p>
        </w:tc>
      </w:tr>
      <w:tr w:rsidR="007A7A70" w:rsidRPr="007A7A70" w:rsidTr="00D04334">
        <w:tc>
          <w:tcPr>
            <w:tcW w:w="426"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2</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Ливень</w:t>
            </w:r>
          </w:p>
        </w:tc>
        <w:tc>
          <w:tcPr>
            <w:tcW w:w="5812"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На площадках скважин №№ 51, 55, 63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D04334">
              <w:rPr>
                <w:rFonts w:ascii="Times New Roman" w:eastAsia="Calibri" w:hAnsi="Times New Roman" w:cs="Times New Roman"/>
                <w:bCs/>
                <w:sz w:val="12"/>
                <w:szCs w:val="12"/>
              </w:rPr>
              <w:t>сульфатостойком</w:t>
            </w:r>
            <w:proofErr w:type="spellEnd"/>
            <w:r w:rsidRPr="00D04334">
              <w:rPr>
                <w:rFonts w:ascii="Times New Roman" w:eastAsia="Calibri" w:hAnsi="Times New Roman" w:cs="Times New Roman"/>
                <w:bCs/>
                <w:sz w:val="12"/>
                <w:szCs w:val="12"/>
              </w:rPr>
              <w:t xml:space="preserve"> портландцементе по ГОСТ 22266-2013, марки по водонепроницаемости – </w:t>
            </w:r>
            <w:r w:rsidRPr="00D04334">
              <w:rPr>
                <w:rFonts w:ascii="Times New Roman" w:eastAsia="Calibri" w:hAnsi="Times New Roman" w:cs="Times New Roman"/>
                <w:bCs/>
                <w:sz w:val="12"/>
                <w:szCs w:val="12"/>
                <w:lang w:val="en-US"/>
              </w:rPr>
              <w:t>W</w:t>
            </w:r>
            <w:r w:rsidRPr="00D04334">
              <w:rPr>
                <w:rFonts w:ascii="Times New Roman" w:eastAsia="Calibri" w:hAnsi="Times New Roman" w:cs="Times New Roman"/>
                <w:bCs/>
                <w:sz w:val="12"/>
                <w:szCs w:val="12"/>
              </w:rPr>
              <w:t xml:space="preserve">4, </w:t>
            </w:r>
            <w:r w:rsidRPr="00D04334">
              <w:rPr>
                <w:rFonts w:ascii="Times New Roman" w:eastAsia="Calibri" w:hAnsi="Times New Roman" w:cs="Times New Roman"/>
                <w:bCs/>
                <w:sz w:val="12"/>
                <w:szCs w:val="12"/>
                <w:lang w:val="en-US"/>
              </w:rPr>
              <w:t>W</w:t>
            </w:r>
            <w:r w:rsidRPr="00D04334">
              <w:rPr>
                <w:rFonts w:ascii="Times New Roman" w:eastAsia="Calibri" w:hAnsi="Times New Roman" w:cs="Times New Roman"/>
                <w:bCs/>
                <w:sz w:val="12"/>
                <w:szCs w:val="12"/>
              </w:rPr>
              <w:t>8.</w:t>
            </w:r>
          </w:p>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водонепроницаемости – </w:t>
            </w:r>
            <w:r w:rsidRPr="00D04334">
              <w:rPr>
                <w:rFonts w:ascii="Times New Roman" w:eastAsia="Calibri" w:hAnsi="Times New Roman" w:cs="Times New Roman"/>
                <w:bCs/>
                <w:sz w:val="12"/>
                <w:szCs w:val="12"/>
                <w:lang w:val="en-US"/>
              </w:rPr>
              <w:t>W</w:t>
            </w:r>
            <w:r w:rsidRPr="00D04334">
              <w:rPr>
                <w:rFonts w:ascii="Times New Roman" w:eastAsia="Calibri" w:hAnsi="Times New Roman" w:cs="Times New Roman"/>
                <w:bCs/>
                <w:sz w:val="12"/>
                <w:szCs w:val="12"/>
              </w:rPr>
              <w:t>4.</w:t>
            </w:r>
          </w:p>
        </w:tc>
      </w:tr>
      <w:tr w:rsidR="007A7A70" w:rsidRPr="007A7A70" w:rsidTr="00D04334">
        <w:tc>
          <w:tcPr>
            <w:tcW w:w="426"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3</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Сильный снегопад</w:t>
            </w:r>
          </w:p>
        </w:tc>
        <w:tc>
          <w:tcPr>
            <w:tcW w:w="5812" w:type="dxa"/>
          </w:tcPr>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Все оборудование предусматривается в блочном исполнении. Установка КТП поставляется в блок-боксе, защищенном от снеговых явлений.</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7A7A70" w:rsidRPr="007A7A70" w:rsidTr="00D04334">
        <w:tc>
          <w:tcPr>
            <w:tcW w:w="426"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4</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Сильный мороз</w:t>
            </w:r>
          </w:p>
        </w:tc>
        <w:tc>
          <w:tcPr>
            <w:tcW w:w="5812" w:type="dxa"/>
          </w:tcPr>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Шкаф </w:t>
            </w:r>
            <w:proofErr w:type="spellStart"/>
            <w:r w:rsidRPr="00D04334">
              <w:rPr>
                <w:rFonts w:ascii="Times New Roman" w:eastAsia="Calibri" w:hAnsi="Times New Roman" w:cs="Times New Roman"/>
                <w:bCs/>
                <w:sz w:val="12"/>
                <w:szCs w:val="12"/>
              </w:rPr>
              <w:t>КИПиА</w:t>
            </w:r>
            <w:proofErr w:type="spellEnd"/>
            <w:r w:rsidRPr="00D04334">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D04334">
              <w:rPr>
                <w:rFonts w:ascii="Times New Roman" w:eastAsia="Calibri" w:hAnsi="Times New Roman" w:cs="Times New Roman"/>
                <w:bCs/>
                <w:sz w:val="12"/>
                <w:szCs w:val="12"/>
              </w:rPr>
              <w:sym w:font="Symbol" w:char="F0B0"/>
            </w:r>
            <w:r w:rsidRPr="00D04334">
              <w:rPr>
                <w:rFonts w:ascii="Times New Roman" w:eastAsia="Calibri" w:hAnsi="Times New Roman" w:cs="Times New Roman"/>
                <w:bCs/>
                <w:sz w:val="12"/>
                <w:szCs w:val="12"/>
              </w:rPr>
              <w:t>С.</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На площадке скважины №51 для монолитных и сборных железобетонных конструкций применять тяжелый бетон по ГОСТ 26633-2015 на </w:t>
            </w:r>
            <w:proofErr w:type="spellStart"/>
            <w:r w:rsidRPr="00D04334">
              <w:rPr>
                <w:rFonts w:ascii="Times New Roman" w:eastAsia="Calibri" w:hAnsi="Times New Roman" w:cs="Times New Roman"/>
                <w:bCs/>
                <w:sz w:val="12"/>
                <w:szCs w:val="12"/>
              </w:rPr>
              <w:t>сульфатостойком</w:t>
            </w:r>
            <w:proofErr w:type="spellEnd"/>
            <w:r w:rsidRPr="00D04334">
              <w:rPr>
                <w:rFonts w:ascii="Times New Roman" w:eastAsia="Calibri" w:hAnsi="Times New Roman" w:cs="Times New Roman"/>
                <w:bCs/>
                <w:sz w:val="12"/>
                <w:szCs w:val="12"/>
              </w:rPr>
              <w:t xml:space="preserve"> портландцементе по ГОСТ 22266-2013, марки по морозостойкости – </w:t>
            </w:r>
            <w:r w:rsidRPr="00D04334">
              <w:rPr>
                <w:rFonts w:ascii="Times New Roman" w:eastAsia="Calibri" w:hAnsi="Times New Roman" w:cs="Times New Roman"/>
                <w:bCs/>
                <w:sz w:val="12"/>
                <w:szCs w:val="12"/>
                <w:lang w:val="en-US"/>
              </w:rPr>
              <w:t>F</w:t>
            </w:r>
            <w:r w:rsidRPr="00D04334">
              <w:rPr>
                <w:rFonts w:ascii="Times New Roman" w:eastAsia="Calibri" w:hAnsi="Times New Roman" w:cs="Times New Roman"/>
                <w:bCs/>
                <w:sz w:val="12"/>
                <w:szCs w:val="12"/>
              </w:rPr>
              <w:t>150 (</w:t>
            </w:r>
            <w:r w:rsidRPr="00D04334">
              <w:rPr>
                <w:rFonts w:ascii="Times New Roman" w:eastAsia="Calibri" w:hAnsi="Times New Roman" w:cs="Times New Roman"/>
                <w:bCs/>
                <w:sz w:val="12"/>
                <w:szCs w:val="12"/>
                <w:lang w:val="en-US"/>
              </w:rPr>
              <w:t>F</w:t>
            </w:r>
            <w:r w:rsidRPr="00D04334">
              <w:rPr>
                <w:rFonts w:ascii="Times New Roman" w:eastAsia="Calibri" w:hAnsi="Times New Roman" w:cs="Times New Roman"/>
                <w:bCs/>
                <w:sz w:val="12"/>
                <w:szCs w:val="12"/>
              </w:rPr>
              <w:t>200 – для сборных конструкций).</w:t>
            </w:r>
          </w:p>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 xml:space="preserve">На площадках скважин №№ 55,63 для монолитных и сборных железобетонных конструкций применять тяжелый бетон по ГОСТ 26633-2015 на портландцементе по ГОСТ 10178 – 85, марки по морозостойкости – </w:t>
            </w:r>
            <w:r w:rsidRPr="00D04334">
              <w:rPr>
                <w:rFonts w:ascii="Times New Roman" w:eastAsia="Calibri" w:hAnsi="Times New Roman" w:cs="Times New Roman"/>
                <w:bCs/>
                <w:sz w:val="12"/>
                <w:szCs w:val="12"/>
                <w:lang w:val="en-US"/>
              </w:rPr>
              <w:t>F</w:t>
            </w:r>
            <w:r w:rsidRPr="00D04334">
              <w:rPr>
                <w:rFonts w:ascii="Times New Roman" w:eastAsia="Calibri" w:hAnsi="Times New Roman" w:cs="Times New Roman"/>
                <w:bCs/>
                <w:sz w:val="12"/>
                <w:szCs w:val="12"/>
              </w:rPr>
              <w:t>150 (</w:t>
            </w:r>
            <w:r w:rsidRPr="00D04334">
              <w:rPr>
                <w:rFonts w:ascii="Times New Roman" w:eastAsia="Calibri" w:hAnsi="Times New Roman" w:cs="Times New Roman"/>
                <w:bCs/>
                <w:sz w:val="12"/>
                <w:szCs w:val="12"/>
                <w:lang w:val="en-US"/>
              </w:rPr>
              <w:t>F</w:t>
            </w:r>
            <w:r w:rsidRPr="00D04334">
              <w:rPr>
                <w:rFonts w:ascii="Times New Roman" w:eastAsia="Calibri" w:hAnsi="Times New Roman" w:cs="Times New Roman"/>
                <w:bCs/>
                <w:sz w:val="12"/>
                <w:szCs w:val="12"/>
              </w:rPr>
              <w:t>200 – для сборных конструкций).</w:t>
            </w:r>
          </w:p>
        </w:tc>
      </w:tr>
      <w:tr w:rsidR="007A7A70" w:rsidRPr="007A7A70" w:rsidTr="00D04334">
        <w:tc>
          <w:tcPr>
            <w:tcW w:w="426"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5</w:t>
            </w:r>
          </w:p>
        </w:tc>
        <w:tc>
          <w:tcPr>
            <w:tcW w:w="1275" w:type="dxa"/>
          </w:tcPr>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sz w:val="12"/>
                <w:szCs w:val="12"/>
              </w:rPr>
              <w:t>Природные пожары</w:t>
            </w:r>
          </w:p>
        </w:tc>
        <w:tc>
          <w:tcPr>
            <w:tcW w:w="5812" w:type="dxa"/>
          </w:tcPr>
          <w:p w:rsidR="007A7A70" w:rsidRPr="00D04334" w:rsidRDefault="007A7A70" w:rsidP="00D04334">
            <w:pPr>
              <w:tabs>
                <w:tab w:val="left" w:pos="284"/>
              </w:tabs>
              <w:rPr>
                <w:rFonts w:ascii="Times New Roman" w:eastAsia="Calibri" w:hAnsi="Times New Roman" w:cs="Times New Roman"/>
                <w:bCs/>
                <w:sz w:val="12"/>
                <w:szCs w:val="12"/>
              </w:rPr>
            </w:pPr>
            <w:r w:rsidRPr="00D04334">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7A7A70" w:rsidRPr="00D04334" w:rsidRDefault="007A7A70" w:rsidP="00D04334">
            <w:pPr>
              <w:tabs>
                <w:tab w:val="left" w:pos="284"/>
              </w:tabs>
              <w:rPr>
                <w:rFonts w:ascii="Times New Roman" w:eastAsia="Calibri" w:hAnsi="Times New Roman" w:cs="Times New Roman"/>
                <w:sz w:val="12"/>
                <w:szCs w:val="12"/>
              </w:rPr>
            </w:pPr>
            <w:r w:rsidRPr="00D04334">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В проекте принята система заземления TN-S.</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Комплексное защитное устройство состоит из:</w:t>
      </w:r>
    </w:p>
    <w:p w:rsidR="007A7A70" w:rsidRPr="007A7A70"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A7A70" w:rsidRPr="007A7A70">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007A7A70" w:rsidRPr="007A7A70">
        <w:rPr>
          <w:rFonts w:ascii="Times New Roman" w:eastAsia="Calibri" w:hAnsi="Times New Roman" w:cs="Times New Roman"/>
          <w:sz w:val="12"/>
          <w:szCs w:val="12"/>
        </w:rPr>
        <w:t>молниезащиты</w:t>
      </w:r>
      <w:proofErr w:type="spellEnd"/>
      <w:r w:rsidR="007A7A70" w:rsidRPr="007A7A70">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7A7A70" w:rsidRPr="007A7A70" w:rsidRDefault="00D04334" w:rsidP="00D0433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A7A70" w:rsidRPr="007A7A70">
        <w:rPr>
          <w:rFonts w:ascii="Times New Roman" w:eastAsia="Calibri" w:hAnsi="Times New Roman" w:cs="Times New Roman"/>
          <w:sz w:val="12"/>
          <w:szCs w:val="12"/>
        </w:rPr>
        <w:t>главных заземляющих шин (ГЗШ), которыми являются РЕ-шины КТП;</w:t>
      </w:r>
    </w:p>
    <w:p w:rsidR="007A7A70" w:rsidRPr="007A7A70" w:rsidRDefault="00D04334" w:rsidP="00D0433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A7A70" w:rsidRPr="007A7A70">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7A7A70" w:rsidRPr="007A7A70" w:rsidRDefault="00D04334" w:rsidP="00D0433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A7A70" w:rsidRPr="007A7A70">
        <w:rPr>
          <w:rFonts w:ascii="Times New Roman" w:eastAsia="Calibri" w:hAnsi="Times New Roman" w:cs="Times New Roman"/>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lastRenderedPageBreak/>
        <w:t xml:space="preserve">РЕ-проводники входят в состав силовых кабелей, питающих </w:t>
      </w:r>
      <w:proofErr w:type="spellStart"/>
      <w:r w:rsidRPr="007A7A70">
        <w:rPr>
          <w:rFonts w:ascii="Times New Roman" w:eastAsia="Calibri" w:hAnsi="Times New Roman" w:cs="Times New Roman"/>
          <w:sz w:val="12"/>
          <w:szCs w:val="12"/>
        </w:rPr>
        <w:t>электроприемники</w:t>
      </w:r>
      <w:proofErr w:type="spellEnd"/>
      <w:r w:rsidRPr="007A7A70">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7A7A70">
        <w:rPr>
          <w:rFonts w:ascii="Times New Roman" w:eastAsia="Calibri" w:hAnsi="Times New Roman" w:cs="Times New Roman"/>
          <w:sz w:val="12"/>
          <w:szCs w:val="12"/>
        </w:rPr>
        <w:t>ПуГВ</w:t>
      </w:r>
      <w:proofErr w:type="spellEnd"/>
      <w:r w:rsidRPr="007A7A70">
        <w:rPr>
          <w:rFonts w:ascii="Times New Roman" w:eastAsia="Calibri" w:hAnsi="Times New Roman" w:cs="Times New Roman"/>
          <w:sz w:val="12"/>
          <w:szCs w:val="12"/>
        </w:rPr>
        <w:t>.</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r w:rsidRPr="007A7A70">
        <w:rPr>
          <w:rFonts w:ascii="Times New Roman" w:eastAsia="Calibri" w:hAnsi="Times New Roman" w:cs="Times New Roman"/>
          <w:sz w:val="12"/>
          <w:szCs w:val="12"/>
          <w:vertAlign w:val="superscript"/>
        </w:rPr>
        <w:t>2</w:t>
      </w:r>
      <w:r w:rsidRPr="007A7A70">
        <w:rPr>
          <w:rFonts w:ascii="Times New Roman" w:eastAsia="Calibri" w:hAnsi="Times New Roman" w:cs="Times New Roman"/>
          <w:sz w:val="12"/>
          <w:szCs w:val="12"/>
        </w:rPr>
        <w:t>.</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Для </w:t>
      </w:r>
      <w:proofErr w:type="spellStart"/>
      <w:r w:rsidRPr="007A7A70">
        <w:rPr>
          <w:rFonts w:ascii="Times New Roman" w:eastAsia="Calibri" w:hAnsi="Times New Roman" w:cs="Times New Roman"/>
          <w:sz w:val="12"/>
          <w:szCs w:val="12"/>
        </w:rPr>
        <w:t>молниезащиты</w:t>
      </w:r>
      <w:proofErr w:type="spellEnd"/>
      <w:r w:rsidRPr="007A7A70">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7A7A70" w:rsidRPr="007A7A70" w:rsidRDefault="007A7A70" w:rsidP="00D04334">
      <w:pPr>
        <w:tabs>
          <w:tab w:val="left" w:pos="284"/>
        </w:tabs>
        <w:spacing w:after="0" w:line="240" w:lineRule="auto"/>
        <w:ind w:firstLine="284"/>
        <w:jc w:val="both"/>
        <w:rPr>
          <w:rFonts w:ascii="Times New Roman" w:eastAsia="Calibri" w:hAnsi="Times New Roman" w:cs="Times New Roman"/>
          <w:sz w:val="12"/>
          <w:szCs w:val="12"/>
        </w:rPr>
      </w:pPr>
      <w:r w:rsidRPr="007A7A70">
        <w:rPr>
          <w:rFonts w:ascii="Times New Roman" w:eastAsia="Calibri" w:hAnsi="Times New Roman" w:cs="Times New Roman"/>
          <w:sz w:val="12"/>
          <w:szCs w:val="12"/>
        </w:rPr>
        <w:t xml:space="preserve">Заземлители для </w:t>
      </w:r>
      <w:proofErr w:type="spellStart"/>
      <w:r w:rsidRPr="007A7A70">
        <w:rPr>
          <w:rFonts w:ascii="Times New Roman" w:eastAsia="Calibri" w:hAnsi="Times New Roman" w:cs="Times New Roman"/>
          <w:sz w:val="12"/>
          <w:szCs w:val="12"/>
        </w:rPr>
        <w:t>молниезащиты</w:t>
      </w:r>
      <w:proofErr w:type="spellEnd"/>
      <w:r w:rsidRPr="007A7A70">
        <w:rPr>
          <w:rFonts w:ascii="Times New Roman" w:eastAsia="Calibri" w:hAnsi="Times New Roman" w:cs="Times New Roman"/>
          <w:sz w:val="12"/>
          <w:szCs w:val="12"/>
        </w:rPr>
        <w:t xml:space="preserve"> и защитного заземления – общие.</w:t>
      </w:r>
    </w:p>
    <w:p w:rsidR="007A7A70" w:rsidRPr="007A7A70" w:rsidRDefault="007A7A70" w:rsidP="00D04334">
      <w:pPr>
        <w:tabs>
          <w:tab w:val="left" w:pos="284"/>
        </w:tabs>
        <w:spacing w:after="0" w:line="240" w:lineRule="auto"/>
        <w:jc w:val="center"/>
        <w:rPr>
          <w:rFonts w:ascii="Times New Roman" w:eastAsia="Calibri" w:hAnsi="Times New Roman" w:cs="Times New Roman"/>
          <w:b/>
          <w:sz w:val="12"/>
          <w:szCs w:val="12"/>
        </w:rPr>
      </w:pPr>
      <w:r w:rsidRPr="007A7A70">
        <w:rPr>
          <w:rFonts w:ascii="Times New Roman" w:eastAsia="Calibri" w:hAnsi="Times New Roman" w:cs="Times New Roman"/>
          <w:b/>
          <w:sz w:val="12"/>
          <w:szCs w:val="12"/>
        </w:rPr>
        <w:t>ПРИЛОЖЕНИЯ</w:t>
      </w:r>
    </w:p>
    <w:p w:rsidR="004259BA" w:rsidRDefault="00D04334" w:rsidP="007A7A7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4899804"/>
            <wp:effectExtent l="0" t="0" r="0" b="0"/>
            <wp:docPr id="22" name="Рисунок 22" descr="C:\Users\user\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6.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744861" cy="4900148"/>
                    </a:xfrm>
                    <a:prstGeom prst="rect">
                      <a:avLst/>
                    </a:prstGeom>
                    <a:noFill/>
                    <a:ln>
                      <a:noFill/>
                    </a:ln>
                  </pic:spPr>
                </pic:pic>
              </a:graphicData>
            </a:graphic>
          </wp:inline>
        </w:drawing>
      </w:r>
    </w:p>
    <w:p w:rsidR="004259BA"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D566C38" wp14:editId="37827EC1">
            <wp:extent cx="4718649" cy="3243532"/>
            <wp:effectExtent l="0" t="0" r="6350" b="0"/>
            <wp:docPr id="23" name="Рисунок 23" descr="C:\Users\user\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7.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718980" cy="3243759"/>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321170"/>
            <wp:effectExtent l="0" t="0" r="6350" b="0"/>
            <wp:docPr id="25" name="Рисунок 25" descr="C:\Users\user\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8.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731395" cy="3330141"/>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2" cy="4037162"/>
            <wp:effectExtent l="0" t="0" r="0" b="1905"/>
            <wp:docPr id="26" name="Рисунок 26" descr="C:\Users\user\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9.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710351" cy="4037444"/>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2" cy="2562045"/>
            <wp:effectExtent l="0" t="0" r="0" b="0"/>
            <wp:docPr id="27" name="Рисунок 27" descr="C:\Users\user\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10.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710353" cy="2562225"/>
                    </a:xfrm>
                    <a:prstGeom prst="rect">
                      <a:avLst/>
                    </a:prstGeom>
                    <a:noFill/>
                    <a:ln>
                      <a:noFill/>
                    </a:ln>
                  </pic:spPr>
                </pic:pic>
              </a:graphicData>
            </a:graphic>
          </wp:inline>
        </w:drawing>
      </w:r>
    </w:p>
    <w:p w:rsidR="007A7A70" w:rsidRDefault="00D04334" w:rsidP="00D0433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234906"/>
            <wp:effectExtent l="0" t="0" r="7620" b="3810"/>
            <wp:docPr id="28" name="Рисунок 28" descr="C:\Users\user\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11.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736233" cy="3235132"/>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364302"/>
            <wp:effectExtent l="0" t="0" r="7620" b="7620"/>
            <wp:docPr id="29" name="Рисунок 29" descr="C:\Users\user\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12.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736236" cy="3364539"/>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312544"/>
            <wp:effectExtent l="0" t="0" r="7620" b="2540"/>
            <wp:docPr id="30" name="Рисунок 30" descr="C:\Users\user\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13.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736233" cy="3312776"/>
                    </a:xfrm>
                    <a:prstGeom prst="rect">
                      <a:avLst/>
                    </a:prstGeom>
                    <a:noFill/>
                    <a:ln>
                      <a:noFill/>
                    </a:ln>
                  </pic:spPr>
                </pic:pic>
              </a:graphicData>
            </a:graphic>
          </wp:inline>
        </w:drawing>
      </w:r>
    </w:p>
    <w:p w:rsidR="007A7A70" w:rsidRDefault="00D04334"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286664"/>
            <wp:effectExtent l="0" t="0" r="7620" b="9525"/>
            <wp:docPr id="31" name="Рисунок 31" descr="C:\Users\user\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14.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736234" cy="3286895"/>
                    </a:xfrm>
                    <a:prstGeom prst="rect">
                      <a:avLst/>
                    </a:prstGeom>
                    <a:noFill/>
                    <a:ln>
                      <a:noFill/>
                    </a:ln>
                  </pic:spPr>
                </pic:pic>
              </a:graphicData>
            </a:graphic>
          </wp:inline>
        </w:drawing>
      </w:r>
    </w:p>
    <w:p w:rsidR="007A7A70"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3" cy="3252159"/>
            <wp:effectExtent l="0" t="0" r="0" b="5715"/>
            <wp:docPr id="32" name="Рисунок 32" descr="C:\Users\user\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15.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710353" cy="3252387"/>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3" cy="3355675"/>
            <wp:effectExtent l="0" t="0" r="0" b="0"/>
            <wp:docPr id="33" name="Рисунок 33" descr="C:\Users\user\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16.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710354" cy="3355911"/>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347049"/>
            <wp:effectExtent l="0" t="0" r="1270" b="6350"/>
            <wp:docPr id="34" name="Рисунок 34" descr="C:\Users\user\AppData\Local\Microsoft\Windows\Temporary Internet Files\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17.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762114" cy="3347283"/>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260785"/>
            <wp:effectExtent l="0" t="0" r="6350" b="0"/>
            <wp:docPr id="35" name="Рисунок 35" descr="C:\Users\user\AppData\Local\Microsoft\Windows\Temporary Internet Files\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18.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718979" cy="3261013"/>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278038"/>
            <wp:effectExtent l="0" t="0" r="7620" b="0"/>
            <wp:docPr id="36" name="Рисунок 36" descr="C:\Users\user\AppData\Local\Microsoft\Windows\Temporary Internet Files\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19.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736234" cy="3278268"/>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278038"/>
            <wp:effectExtent l="0" t="0" r="7620" b="0"/>
            <wp:docPr id="38" name="Рисунок 38" descr="C:\Users\user\AppData\Local\Microsoft\Windows\Temporary Internet Files\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20.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736234" cy="3278268"/>
                    </a:xfrm>
                    <a:prstGeom prst="rect">
                      <a:avLst/>
                    </a:prstGeom>
                    <a:noFill/>
                    <a:ln>
                      <a:noFill/>
                    </a:ln>
                  </pic:spPr>
                </pic:pic>
              </a:graphicData>
            </a:graphic>
          </wp:inline>
        </w:drawing>
      </w:r>
    </w:p>
    <w:p w:rsidR="00D04334" w:rsidRDefault="00975B9C" w:rsidP="00A36E7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2803585"/>
            <wp:effectExtent l="0" t="0" r="7620" b="0"/>
            <wp:docPr id="39" name="Рисунок 39" descr="C:\Users\user\AppData\Local\Microsoft\Windows\Temporary Internet Files\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20.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735901" cy="2803585"/>
                    </a:xfrm>
                    <a:prstGeom prst="rect">
                      <a:avLst/>
                    </a:prstGeom>
                    <a:noFill/>
                    <a:ln>
                      <a:noFill/>
                    </a:ln>
                  </pic:spPr>
                </pic:pic>
              </a:graphicData>
            </a:graphic>
          </wp:inline>
        </w:drawing>
      </w:r>
    </w:p>
    <w:p w:rsidR="00975B9C" w:rsidRPr="00975B9C" w:rsidRDefault="00975B9C" w:rsidP="00975B9C">
      <w:pPr>
        <w:tabs>
          <w:tab w:val="left" w:pos="284"/>
        </w:tabs>
        <w:spacing w:after="0" w:line="240" w:lineRule="auto"/>
        <w:jc w:val="center"/>
        <w:rPr>
          <w:rFonts w:ascii="Times New Roman" w:eastAsia="Calibri" w:hAnsi="Times New Roman" w:cs="Times New Roman"/>
          <w:b/>
          <w:bCs/>
          <w:sz w:val="12"/>
          <w:szCs w:val="12"/>
        </w:rPr>
      </w:pPr>
      <w:r w:rsidRPr="00975B9C">
        <w:rPr>
          <w:rFonts w:ascii="Times New Roman" w:eastAsia="Calibri" w:hAnsi="Times New Roman" w:cs="Times New Roman"/>
          <w:b/>
          <w:bCs/>
          <w:sz w:val="12"/>
          <w:szCs w:val="12"/>
        </w:rPr>
        <w:t>Книга 3. ПРОЕКТ ПЛАНИРОВКИ ТЕРРИТОРИИ</w:t>
      </w:r>
    </w:p>
    <w:p w:rsidR="00975B9C" w:rsidRPr="00975B9C" w:rsidRDefault="00975B9C" w:rsidP="00975B9C">
      <w:pPr>
        <w:tabs>
          <w:tab w:val="left" w:pos="284"/>
        </w:tabs>
        <w:spacing w:after="0" w:line="240" w:lineRule="auto"/>
        <w:jc w:val="center"/>
        <w:rPr>
          <w:rFonts w:ascii="Times New Roman" w:eastAsia="Calibri" w:hAnsi="Times New Roman" w:cs="Times New Roman"/>
          <w:b/>
          <w:sz w:val="12"/>
          <w:szCs w:val="12"/>
        </w:rPr>
      </w:pPr>
      <w:r w:rsidRPr="00975B9C">
        <w:rPr>
          <w:rFonts w:ascii="Times New Roman" w:eastAsia="Calibri" w:hAnsi="Times New Roman" w:cs="Times New Roman"/>
          <w:b/>
          <w:bCs/>
          <w:sz w:val="12"/>
          <w:szCs w:val="12"/>
        </w:rPr>
        <w:t>Проект межевания территории</w:t>
      </w:r>
    </w:p>
    <w:tbl>
      <w:tblPr>
        <w:tblStyle w:val="af2"/>
        <w:tblW w:w="0" w:type="auto"/>
        <w:tblInd w:w="108" w:type="dxa"/>
        <w:tblLook w:val="0000" w:firstRow="0" w:lastRow="0" w:firstColumn="0" w:lastColumn="0" w:noHBand="0" w:noVBand="0"/>
      </w:tblPr>
      <w:tblGrid>
        <w:gridCol w:w="567"/>
        <w:gridCol w:w="6379"/>
        <w:gridCol w:w="567"/>
      </w:tblGrid>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b/>
                <w:sz w:val="12"/>
                <w:szCs w:val="12"/>
              </w:rPr>
            </w:pPr>
            <w:r w:rsidRPr="00975B9C">
              <w:rPr>
                <w:rFonts w:ascii="Times New Roman" w:eastAsia="Calibri" w:hAnsi="Times New Roman" w:cs="Times New Roman"/>
                <w:b/>
                <w:sz w:val="12"/>
                <w:szCs w:val="12"/>
              </w:rPr>
              <w:t>№ п/п</w:t>
            </w:r>
          </w:p>
        </w:tc>
        <w:tc>
          <w:tcPr>
            <w:tcW w:w="6379" w:type="dxa"/>
          </w:tcPr>
          <w:p w:rsidR="00975B9C" w:rsidRPr="00975B9C" w:rsidRDefault="00975B9C" w:rsidP="00975B9C">
            <w:pPr>
              <w:tabs>
                <w:tab w:val="left" w:pos="284"/>
              </w:tabs>
              <w:rPr>
                <w:rFonts w:ascii="Times New Roman" w:eastAsia="Calibri" w:hAnsi="Times New Roman" w:cs="Times New Roman"/>
                <w:b/>
                <w:sz w:val="12"/>
                <w:szCs w:val="12"/>
              </w:rPr>
            </w:pPr>
            <w:r w:rsidRPr="00975B9C">
              <w:rPr>
                <w:rFonts w:ascii="Times New Roman" w:eastAsia="Calibri" w:hAnsi="Times New Roman" w:cs="Times New Roman"/>
                <w:b/>
                <w:sz w:val="12"/>
                <w:szCs w:val="12"/>
              </w:rPr>
              <w:t>Наименование</w:t>
            </w:r>
          </w:p>
        </w:tc>
        <w:tc>
          <w:tcPr>
            <w:tcW w:w="567" w:type="dxa"/>
          </w:tcPr>
          <w:p w:rsidR="00975B9C" w:rsidRPr="00975B9C" w:rsidRDefault="00975B9C" w:rsidP="00975B9C">
            <w:pPr>
              <w:tabs>
                <w:tab w:val="left" w:pos="284"/>
              </w:tabs>
              <w:rPr>
                <w:rFonts w:ascii="Times New Roman" w:eastAsia="Calibri" w:hAnsi="Times New Roman" w:cs="Times New Roman"/>
                <w:b/>
                <w:sz w:val="12"/>
                <w:szCs w:val="12"/>
              </w:rPr>
            </w:pPr>
            <w:r w:rsidRPr="00975B9C">
              <w:rPr>
                <w:rFonts w:ascii="Times New Roman" w:eastAsia="Calibri" w:hAnsi="Times New Roman" w:cs="Times New Roman"/>
                <w:b/>
                <w:sz w:val="12"/>
                <w:szCs w:val="12"/>
              </w:rPr>
              <w:t>Лист</w:t>
            </w:r>
          </w:p>
        </w:tc>
      </w:tr>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sz w:val="12"/>
                <w:szCs w:val="12"/>
              </w:rPr>
            </w:pPr>
          </w:p>
        </w:tc>
        <w:tc>
          <w:tcPr>
            <w:tcW w:w="6379" w:type="dxa"/>
          </w:tcPr>
          <w:p w:rsidR="00975B9C" w:rsidRPr="00975B9C" w:rsidRDefault="00975B9C" w:rsidP="00975B9C">
            <w:pPr>
              <w:tabs>
                <w:tab w:val="left" w:pos="284"/>
              </w:tabs>
              <w:rPr>
                <w:rFonts w:ascii="Times New Roman" w:eastAsia="Calibri" w:hAnsi="Times New Roman" w:cs="Times New Roman"/>
                <w:b/>
                <w:sz w:val="12"/>
                <w:szCs w:val="12"/>
              </w:rPr>
            </w:pPr>
            <w:r w:rsidRPr="00975B9C">
              <w:rPr>
                <w:rFonts w:ascii="Times New Roman" w:eastAsia="Calibri" w:hAnsi="Times New Roman" w:cs="Times New Roman"/>
                <w:b/>
                <w:sz w:val="12"/>
                <w:szCs w:val="12"/>
              </w:rPr>
              <w:t>Текстовые материалы</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p>
        </w:tc>
      </w:tr>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bCs/>
                <w:sz w:val="12"/>
                <w:szCs w:val="12"/>
              </w:rPr>
              <w:t>1</w:t>
            </w:r>
          </w:p>
        </w:tc>
        <w:tc>
          <w:tcPr>
            <w:tcW w:w="637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Выводы по проекту</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5</w:t>
            </w:r>
          </w:p>
        </w:tc>
      </w:tr>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2</w:t>
            </w:r>
          </w:p>
        </w:tc>
        <w:tc>
          <w:tcPr>
            <w:tcW w:w="637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w:t>
            </w:r>
          </w:p>
        </w:tc>
      </w:tr>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sz w:val="12"/>
                <w:szCs w:val="12"/>
              </w:rPr>
            </w:pPr>
          </w:p>
        </w:tc>
        <w:tc>
          <w:tcPr>
            <w:tcW w:w="637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b/>
                <w:sz w:val="12"/>
                <w:szCs w:val="12"/>
              </w:rPr>
              <w:t>Графические материалы</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p>
        </w:tc>
      </w:tr>
      <w:tr w:rsidR="00975B9C" w:rsidRPr="00975B9C" w:rsidTr="00975B9C">
        <w:trPr>
          <w:trHeight w:val="20"/>
        </w:trPr>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w:t>
            </w:r>
          </w:p>
        </w:tc>
        <w:tc>
          <w:tcPr>
            <w:tcW w:w="637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Чертеж межевания территории М 1:1000</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w:t>
            </w:r>
          </w:p>
        </w:tc>
      </w:tr>
    </w:tbl>
    <w:p w:rsidR="00975B9C" w:rsidRDefault="00975B9C" w:rsidP="00975B9C">
      <w:pPr>
        <w:tabs>
          <w:tab w:val="left" w:pos="284"/>
        </w:tabs>
        <w:spacing w:after="0" w:line="240" w:lineRule="auto"/>
        <w:jc w:val="center"/>
        <w:rPr>
          <w:rFonts w:ascii="Times New Roman" w:eastAsia="Calibri" w:hAnsi="Times New Roman" w:cs="Times New Roman"/>
          <w:b/>
          <w:sz w:val="12"/>
          <w:szCs w:val="12"/>
        </w:rPr>
      </w:pPr>
    </w:p>
    <w:p w:rsidR="00975B9C" w:rsidRPr="00975B9C" w:rsidRDefault="00975B9C" w:rsidP="00975B9C">
      <w:pPr>
        <w:tabs>
          <w:tab w:val="left" w:pos="284"/>
        </w:tabs>
        <w:spacing w:after="0" w:line="240" w:lineRule="auto"/>
        <w:jc w:val="center"/>
        <w:rPr>
          <w:rFonts w:ascii="Times New Roman" w:eastAsia="Calibri" w:hAnsi="Times New Roman" w:cs="Times New Roman"/>
          <w:b/>
          <w:sz w:val="12"/>
          <w:szCs w:val="12"/>
        </w:rPr>
      </w:pPr>
      <w:r w:rsidRPr="00975B9C">
        <w:rPr>
          <w:rFonts w:ascii="Times New Roman" w:eastAsia="Calibri" w:hAnsi="Times New Roman" w:cs="Times New Roman"/>
          <w:b/>
          <w:sz w:val="12"/>
          <w:szCs w:val="12"/>
        </w:rPr>
        <w:t>ПРОЕКТ ПЛАНИРОВКИ ТЕРРИТОРИИ</w:t>
      </w:r>
    </w:p>
    <w:p w:rsidR="00975B9C" w:rsidRPr="00975B9C" w:rsidRDefault="00975B9C" w:rsidP="00975B9C">
      <w:pPr>
        <w:tabs>
          <w:tab w:val="left" w:pos="284"/>
        </w:tabs>
        <w:spacing w:after="0" w:line="240" w:lineRule="auto"/>
        <w:jc w:val="center"/>
        <w:rPr>
          <w:rFonts w:ascii="Times New Roman" w:eastAsia="Calibri" w:hAnsi="Times New Roman" w:cs="Times New Roman"/>
          <w:b/>
          <w:sz w:val="12"/>
          <w:szCs w:val="12"/>
        </w:rPr>
      </w:pPr>
      <w:r w:rsidRPr="00975B9C">
        <w:rPr>
          <w:rFonts w:ascii="Times New Roman" w:eastAsia="Calibri" w:hAnsi="Times New Roman" w:cs="Times New Roman"/>
          <w:b/>
          <w:sz w:val="12"/>
          <w:szCs w:val="12"/>
        </w:rPr>
        <w:t>(ПРОЕКТ МЕЖЕВАНИЯ ТЕРРИТОРИИ)</w:t>
      </w:r>
    </w:p>
    <w:p w:rsidR="00975B9C" w:rsidRPr="00975B9C" w:rsidRDefault="00975B9C" w:rsidP="00975B9C">
      <w:pPr>
        <w:tabs>
          <w:tab w:val="left" w:pos="284"/>
        </w:tabs>
        <w:spacing w:after="0" w:line="240" w:lineRule="auto"/>
        <w:jc w:val="center"/>
        <w:rPr>
          <w:rFonts w:ascii="Times New Roman" w:eastAsia="Calibri" w:hAnsi="Times New Roman" w:cs="Times New Roman"/>
          <w:b/>
          <w:bCs/>
          <w:sz w:val="12"/>
          <w:szCs w:val="12"/>
        </w:rPr>
      </w:pPr>
      <w:r w:rsidRPr="00975B9C">
        <w:rPr>
          <w:rFonts w:ascii="Times New Roman" w:eastAsia="Calibri" w:hAnsi="Times New Roman" w:cs="Times New Roman"/>
          <w:b/>
          <w:bCs/>
          <w:sz w:val="12"/>
          <w:szCs w:val="12"/>
        </w:rPr>
        <w:t>Основание для выполнения проекта межевания</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975B9C">
        <w:rPr>
          <w:rFonts w:ascii="Times New Roman" w:eastAsia="Calibri" w:hAnsi="Times New Roman" w:cs="Times New Roman"/>
          <w:sz w:val="12"/>
          <w:szCs w:val="12"/>
        </w:rPr>
        <w:t>Самаранефтегаз</w:t>
      </w:r>
      <w:proofErr w:type="spellEnd"/>
      <w:r w:rsidRPr="00975B9C">
        <w:rPr>
          <w:rFonts w:ascii="Times New Roman" w:eastAsia="Calibri" w:hAnsi="Times New Roman" w:cs="Times New Roman"/>
          <w:sz w:val="12"/>
          <w:szCs w:val="12"/>
        </w:rPr>
        <w:t xml:space="preserve">": </w:t>
      </w:r>
      <w:r w:rsidRPr="00975B9C">
        <w:rPr>
          <w:rFonts w:ascii="Times New Roman" w:eastAsia="Calibri" w:hAnsi="Times New Roman" w:cs="Times New Roman"/>
          <w:sz w:val="12"/>
          <w:szCs w:val="12"/>
        </w:rPr>
        <w:fldChar w:fldCharType="begin"/>
      </w:r>
      <w:r w:rsidRPr="00975B9C">
        <w:rPr>
          <w:rFonts w:ascii="Times New Roman" w:eastAsia="Calibri" w:hAnsi="Times New Roman" w:cs="Times New Roman"/>
          <w:sz w:val="12"/>
          <w:szCs w:val="12"/>
        </w:rPr>
        <w:instrText xml:space="preserve"> DOCPROPERTY  ОБЪЕКТ  \* MERGEFORMAT </w:instrText>
      </w:r>
      <w:r w:rsidRPr="00975B9C">
        <w:rPr>
          <w:rFonts w:ascii="Times New Roman" w:eastAsia="Calibri" w:hAnsi="Times New Roman" w:cs="Times New Roman"/>
          <w:sz w:val="12"/>
          <w:szCs w:val="12"/>
        </w:rPr>
        <w:fldChar w:fldCharType="separate"/>
      </w:r>
      <w:r w:rsidRPr="00975B9C">
        <w:rPr>
          <w:rFonts w:ascii="Times New Roman" w:eastAsia="Calibri" w:hAnsi="Times New Roman" w:cs="Times New Roman"/>
          <w:sz w:val="12"/>
          <w:szCs w:val="12"/>
        </w:rPr>
        <w:t>4172П «Электроснабжение скважин №№ 51, 55, 63 Южно-Орловского месторождения»</w:t>
      </w:r>
      <w:r w:rsidRPr="00975B9C">
        <w:rPr>
          <w:rFonts w:ascii="Times New Roman" w:eastAsia="Calibri" w:hAnsi="Times New Roman" w:cs="Times New Roman"/>
          <w:sz w:val="12"/>
          <w:szCs w:val="12"/>
        </w:rPr>
        <w:fldChar w:fldCharType="end"/>
      </w:r>
      <w:r w:rsidRPr="00975B9C">
        <w:rPr>
          <w:rFonts w:ascii="Times New Roman" w:eastAsia="Calibri" w:hAnsi="Times New Roman" w:cs="Times New Roman"/>
          <w:sz w:val="12"/>
          <w:szCs w:val="12"/>
        </w:rPr>
        <w:t xml:space="preserve"> согласно:</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975B9C">
        <w:rPr>
          <w:rFonts w:ascii="Times New Roman" w:eastAsia="Calibri" w:hAnsi="Times New Roman" w:cs="Times New Roman"/>
          <w:sz w:val="12"/>
          <w:szCs w:val="12"/>
        </w:rPr>
        <w:fldChar w:fldCharType="begin"/>
      </w:r>
      <w:r w:rsidRPr="00975B9C">
        <w:rPr>
          <w:rFonts w:ascii="Times New Roman" w:eastAsia="Calibri" w:hAnsi="Times New Roman" w:cs="Times New Roman"/>
          <w:sz w:val="12"/>
          <w:szCs w:val="12"/>
        </w:rPr>
        <w:instrText xml:space="preserve"> DOCPROPERTY  ОБЪЕКТ  \* MERGEFORMAT </w:instrText>
      </w:r>
      <w:r w:rsidRPr="00975B9C">
        <w:rPr>
          <w:rFonts w:ascii="Times New Roman" w:eastAsia="Calibri" w:hAnsi="Times New Roman" w:cs="Times New Roman"/>
          <w:sz w:val="12"/>
          <w:szCs w:val="12"/>
        </w:rPr>
        <w:fldChar w:fldCharType="separate"/>
      </w:r>
      <w:r w:rsidRPr="00975B9C">
        <w:rPr>
          <w:rFonts w:ascii="Times New Roman" w:eastAsia="Calibri" w:hAnsi="Times New Roman" w:cs="Times New Roman"/>
          <w:sz w:val="12"/>
          <w:szCs w:val="12"/>
        </w:rPr>
        <w:t xml:space="preserve">4172П «Электроснабжение скважин №№ 51, 55, 63 Южно-Орловского </w:t>
      </w:r>
      <w:proofErr w:type="spellStart"/>
      <w:r w:rsidRPr="00975B9C">
        <w:rPr>
          <w:rFonts w:ascii="Times New Roman" w:eastAsia="Calibri" w:hAnsi="Times New Roman" w:cs="Times New Roman"/>
          <w:sz w:val="12"/>
          <w:szCs w:val="12"/>
        </w:rPr>
        <w:t>месторождения»</w:t>
      </w:r>
      <w:r w:rsidRPr="00975B9C">
        <w:rPr>
          <w:rFonts w:ascii="Times New Roman" w:eastAsia="Calibri" w:hAnsi="Times New Roman" w:cs="Times New Roman"/>
          <w:sz w:val="12"/>
          <w:szCs w:val="12"/>
        </w:rPr>
        <w:fldChar w:fldCharType="end"/>
      </w:r>
      <w:r w:rsidRPr="00975B9C">
        <w:rPr>
          <w:rFonts w:ascii="Times New Roman" w:eastAsia="Calibri" w:hAnsi="Times New Roman" w:cs="Times New Roman"/>
          <w:sz w:val="12"/>
          <w:szCs w:val="12"/>
        </w:rPr>
        <w:t>на</w:t>
      </w:r>
      <w:proofErr w:type="spellEnd"/>
      <w:r w:rsidRPr="00975B9C">
        <w:rPr>
          <w:rFonts w:ascii="Times New Roman" w:eastAsia="Calibri" w:hAnsi="Times New Roman" w:cs="Times New Roman"/>
          <w:sz w:val="12"/>
          <w:szCs w:val="12"/>
        </w:rPr>
        <w:t xml:space="preserve"> территории муниципального района Сергиевский Самарской области;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 Сведений государственного кадастрового учета </w:t>
      </w:r>
    </w:p>
    <w:p w:rsidR="00975B9C" w:rsidRPr="00975B9C" w:rsidRDefault="00975B9C" w:rsidP="00975B9C">
      <w:pPr>
        <w:tabs>
          <w:tab w:val="left" w:pos="284"/>
        </w:tabs>
        <w:spacing w:after="0" w:line="240" w:lineRule="auto"/>
        <w:jc w:val="center"/>
        <w:rPr>
          <w:rFonts w:ascii="Times New Roman" w:eastAsia="Calibri" w:hAnsi="Times New Roman" w:cs="Times New Roman"/>
          <w:b/>
          <w:bCs/>
          <w:sz w:val="12"/>
          <w:szCs w:val="12"/>
        </w:rPr>
      </w:pPr>
      <w:r w:rsidRPr="00975B9C">
        <w:rPr>
          <w:rFonts w:ascii="Times New Roman" w:eastAsia="Calibri" w:hAnsi="Times New Roman" w:cs="Times New Roman"/>
          <w:b/>
          <w:bCs/>
          <w:sz w:val="12"/>
          <w:szCs w:val="12"/>
        </w:rPr>
        <w:t>Цели и задачи выполнения проекта межевания территории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Сформированные земельные участки должны обеспечить:</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возможность долгосрочного использования земельного участка.</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В процессе межевания решаются следующие задачи: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975B9C">
        <w:rPr>
          <w:rFonts w:ascii="Times New Roman" w:eastAsia="Calibri" w:hAnsi="Times New Roman" w:cs="Times New Roman"/>
          <w:sz w:val="12"/>
          <w:szCs w:val="12"/>
        </w:rPr>
        <w:t>Самаранефтегаз</w:t>
      </w:r>
      <w:proofErr w:type="spellEnd"/>
      <w:r w:rsidRPr="00975B9C">
        <w:rPr>
          <w:rFonts w:ascii="Times New Roman" w:eastAsia="Calibri" w:hAnsi="Times New Roman" w:cs="Times New Roman"/>
          <w:sz w:val="12"/>
          <w:szCs w:val="12"/>
        </w:rPr>
        <w:t xml:space="preserve">". </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Проектом межевания границ отображены:</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красные линии, утвержденные в составе проекта планировки территории;</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-границы образуемых и изменяемых земельных участков и их частей.</w:t>
      </w:r>
    </w:p>
    <w:p w:rsidR="00975B9C" w:rsidRPr="00975B9C" w:rsidRDefault="00975B9C" w:rsidP="00975B9C">
      <w:pPr>
        <w:tabs>
          <w:tab w:val="left" w:pos="284"/>
        </w:tabs>
        <w:spacing w:after="0" w:line="240" w:lineRule="auto"/>
        <w:jc w:val="center"/>
        <w:rPr>
          <w:rFonts w:ascii="Times New Roman" w:eastAsia="Calibri" w:hAnsi="Times New Roman" w:cs="Times New Roman"/>
          <w:sz w:val="12"/>
          <w:szCs w:val="12"/>
        </w:rPr>
      </w:pPr>
      <w:r w:rsidRPr="00975B9C">
        <w:rPr>
          <w:rFonts w:ascii="Times New Roman" w:eastAsia="Calibri" w:hAnsi="Times New Roman" w:cs="Times New Roman"/>
          <w:b/>
          <w:sz w:val="12"/>
          <w:szCs w:val="12"/>
        </w:rPr>
        <w:t>ВЫВОДЫ ПО ПРОЕКТУ</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bCs/>
          <w:sz w:val="12"/>
          <w:szCs w:val="12"/>
        </w:rPr>
        <w:t>Настоящим проектом выполнено:</w:t>
      </w:r>
      <w:r w:rsidRPr="00975B9C">
        <w:rPr>
          <w:rFonts w:ascii="Times New Roman" w:eastAsia="Calibri" w:hAnsi="Times New Roman" w:cs="Times New Roman"/>
          <w:sz w:val="12"/>
          <w:szCs w:val="12"/>
        </w:rPr>
        <w:t xml:space="preserve"> </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975B9C">
        <w:rPr>
          <w:rFonts w:ascii="Times New Roman" w:eastAsia="Calibri" w:hAnsi="Times New Roman" w:cs="Times New Roman"/>
          <w:sz w:val="12"/>
          <w:szCs w:val="12"/>
        </w:rPr>
        <w:t>СамараНИПИнефть</w:t>
      </w:r>
      <w:proofErr w:type="spellEnd"/>
      <w:r w:rsidRPr="00975B9C">
        <w:rPr>
          <w:rFonts w:ascii="Times New Roman" w:eastAsia="Calibri" w:hAnsi="Times New Roman" w:cs="Times New Roman"/>
          <w:sz w:val="12"/>
          <w:szCs w:val="12"/>
        </w:rPr>
        <w:t xml:space="preserve">». </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lastRenderedPageBreak/>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       </w:t>
      </w:r>
    </w:p>
    <w:p w:rsidR="00975B9C" w:rsidRPr="00975B9C" w:rsidRDefault="00975B9C" w:rsidP="00975B9C">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975B9C" w:rsidRPr="00975B9C" w:rsidRDefault="00975B9C" w:rsidP="00975B9C">
      <w:pPr>
        <w:tabs>
          <w:tab w:val="left" w:pos="284"/>
        </w:tabs>
        <w:spacing w:after="0" w:line="240" w:lineRule="auto"/>
        <w:jc w:val="both"/>
        <w:rPr>
          <w:rFonts w:ascii="Times New Roman" w:eastAsia="Calibri" w:hAnsi="Times New Roman" w:cs="Times New Roman"/>
          <w:sz w:val="12"/>
          <w:szCs w:val="12"/>
        </w:rPr>
      </w:pPr>
    </w:p>
    <w:p w:rsidR="00975B9C" w:rsidRPr="00975B9C" w:rsidRDefault="00975B9C" w:rsidP="00975B9C">
      <w:pPr>
        <w:tabs>
          <w:tab w:val="left" w:pos="284"/>
        </w:tabs>
        <w:spacing w:after="0" w:line="240" w:lineRule="auto"/>
        <w:jc w:val="center"/>
        <w:rPr>
          <w:rFonts w:ascii="Times New Roman" w:eastAsia="Calibri" w:hAnsi="Times New Roman" w:cs="Times New Roman"/>
          <w:b/>
          <w:sz w:val="12"/>
          <w:szCs w:val="12"/>
        </w:rPr>
      </w:pPr>
      <w:r w:rsidRPr="00975B9C">
        <w:rPr>
          <w:rFonts w:ascii="Times New Roman" w:eastAsia="Calibri" w:hAnsi="Times New Roman" w:cs="Times New Roman"/>
          <w:b/>
          <w:sz w:val="12"/>
          <w:szCs w:val="12"/>
        </w:rPr>
        <w:t>Сведения о земельных участках поставленных на государственный  кадастровый учет</w:t>
      </w:r>
    </w:p>
    <w:tbl>
      <w:tblPr>
        <w:tblStyle w:val="af2"/>
        <w:tblW w:w="7516" w:type="dxa"/>
        <w:tblInd w:w="105" w:type="dxa"/>
        <w:tblLayout w:type="fixed"/>
        <w:tblLook w:val="01E0" w:firstRow="1" w:lastRow="1" w:firstColumn="1" w:lastColumn="1" w:noHBand="0" w:noVBand="0"/>
      </w:tblPr>
      <w:tblGrid>
        <w:gridCol w:w="287"/>
        <w:gridCol w:w="850"/>
        <w:gridCol w:w="567"/>
        <w:gridCol w:w="851"/>
        <w:gridCol w:w="1559"/>
        <w:gridCol w:w="1559"/>
        <w:gridCol w:w="1276"/>
        <w:gridCol w:w="567"/>
      </w:tblGrid>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w:t>
            </w:r>
          </w:p>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п/п</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Условный номер земельного участка</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Обозначение ЗУ (ЧЗУ)</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Категория земель</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Разрешенное использование</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Сведения о правах и землепользователях</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Местоположение</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Площадь, м²</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63:31:1401008:111</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:111/чзу1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Для размещения объектов с/х назначения, находящихся в </w:t>
            </w:r>
            <w:proofErr w:type="spellStart"/>
            <w:r w:rsidRPr="00975B9C">
              <w:rPr>
                <w:rFonts w:ascii="Times New Roman" w:eastAsia="Calibri" w:hAnsi="Times New Roman" w:cs="Times New Roman"/>
                <w:sz w:val="12"/>
                <w:szCs w:val="12"/>
              </w:rPr>
              <w:t>террит</w:t>
            </w:r>
            <w:proofErr w:type="spellEnd"/>
            <w:r w:rsidRPr="00975B9C">
              <w:rPr>
                <w:rFonts w:ascii="Times New Roman" w:eastAsia="Calibri" w:hAnsi="Times New Roman" w:cs="Times New Roman"/>
                <w:sz w:val="12"/>
                <w:szCs w:val="12"/>
              </w:rPr>
              <w:t>. Зоне Сх1</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Администрация муниципального района Сергиевский (земли неразграниченной собственности)</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Самарская обл., муниципальный р-н Сергиевский, </w:t>
            </w:r>
            <w:proofErr w:type="spellStart"/>
            <w:r w:rsidRPr="00975B9C">
              <w:rPr>
                <w:rFonts w:ascii="Times New Roman" w:eastAsia="Calibri" w:hAnsi="Times New Roman" w:cs="Times New Roman"/>
                <w:sz w:val="12"/>
                <w:szCs w:val="12"/>
              </w:rPr>
              <w:t>с.п</w:t>
            </w:r>
            <w:proofErr w:type="spellEnd"/>
            <w:r w:rsidRPr="00975B9C">
              <w:rPr>
                <w:rFonts w:ascii="Times New Roman" w:eastAsia="Calibri" w:hAnsi="Times New Roman" w:cs="Times New Roman"/>
                <w:sz w:val="12"/>
                <w:szCs w:val="12"/>
              </w:rPr>
              <w:t>. Черновка</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3600</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2</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63:31:1401008:111</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:111/чзу1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Для размещения объектов с/х назначения, находящихся в </w:t>
            </w:r>
            <w:proofErr w:type="spellStart"/>
            <w:r w:rsidRPr="00975B9C">
              <w:rPr>
                <w:rFonts w:ascii="Times New Roman" w:eastAsia="Calibri" w:hAnsi="Times New Roman" w:cs="Times New Roman"/>
                <w:sz w:val="12"/>
                <w:szCs w:val="12"/>
              </w:rPr>
              <w:t>террит</w:t>
            </w:r>
            <w:proofErr w:type="spellEnd"/>
            <w:r w:rsidRPr="00975B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75B9C">
              <w:rPr>
                <w:rFonts w:ascii="Times New Roman" w:eastAsia="Calibri" w:hAnsi="Times New Roman" w:cs="Times New Roman"/>
                <w:sz w:val="12"/>
                <w:szCs w:val="12"/>
              </w:rPr>
              <w:t>зоне Сх1</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Администрация муниципального района Сергиевский (земли неразграниченной собственности)</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Самарская обл., муниципальный р-н Сергиевский, </w:t>
            </w:r>
            <w:proofErr w:type="spellStart"/>
            <w:r w:rsidRPr="00975B9C">
              <w:rPr>
                <w:rFonts w:ascii="Times New Roman" w:eastAsia="Calibri" w:hAnsi="Times New Roman" w:cs="Times New Roman"/>
                <w:sz w:val="12"/>
                <w:szCs w:val="12"/>
              </w:rPr>
              <w:t>с.п</w:t>
            </w:r>
            <w:proofErr w:type="spellEnd"/>
            <w:r w:rsidRPr="00975B9C">
              <w:rPr>
                <w:rFonts w:ascii="Times New Roman" w:eastAsia="Calibri" w:hAnsi="Times New Roman" w:cs="Times New Roman"/>
                <w:sz w:val="12"/>
                <w:szCs w:val="12"/>
              </w:rPr>
              <w:t>. Черновка</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3976</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3</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63:31:0000000:4719</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:4719/чзу1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ведения с/х деятельности</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ООО «БИО ТОН»</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Самарская обл., Сергиевский р-н</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3600</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63:31:0000000:4719</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:4719/чзу1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ведения с/х деятельности</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ООО «БИО ТОН»</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Самарская обл., Сергиевский р-н</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3600</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5</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63:31:0000000:4719</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:4719/чзу1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ведения с/х деятельности</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ООО «БИО ТОН»</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Самарская обл., Сергиевский р-н</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19945</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63:31:0000000:4841</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:4841/чзу1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ведения с/х деятельности</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proofErr w:type="spellStart"/>
            <w:r w:rsidRPr="00975B9C">
              <w:rPr>
                <w:rFonts w:ascii="Times New Roman" w:eastAsia="Calibri" w:hAnsi="Times New Roman" w:cs="Times New Roman"/>
                <w:sz w:val="12"/>
                <w:szCs w:val="12"/>
              </w:rPr>
              <w:t>Логачева</w:t>
            </w:r>
            <w:proofErr w:type="spellEnd"/>
            <w:r w:rsidRPr="00975B9C">
              <w:rPr>
                <w:rFonts w:ascii="Times New Roman" w:eastAsia="Calibri" w:hAnsi="Times New Roman" w:cs="Times New Roman"/>
                <w:sz w:val="12"/>
                <w:szCs w:val="12"/>
              </w:rPr>
              <w:t xml:space="preserve"> Ирина Валерьевна</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Самарская обл., Сергиевский р-н, </w:t>
            </w:r>
            <w:proofErr w:type="spellStart"/>
            <w:r w:rsidRPr="00975B9C">
              <w:rPr>
                <w:rFonts w:ascii="Times New Roman" w:eastAsia="Calibri" w:hAnsi="Times New Roman" w:cs="Times New Roman"/>
                <w:sz w:val="12"/>
                <w:szCs w:val="12"/>
              </w:rPr>
              <w:t>с.п</w:t>
            </w:r>
            <w:proofErr w:type="spellEnd"/>
            <w:r w:rsidRPr="00975B9C">
              <w:rPr>
                <w:rFonts w:ascii="Times New Roman" w:eastAsia="Calibri" w:hAnsi="Times New Roman" w:cs="Times New Roman"/>
                <w:sz w:val="12"/>
                <w:szCs w:val="12"/>
              </w:rPr>
              <w:t>. Черновка</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2704</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7</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63:31:0000000:4516</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:4516/чзу1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строительства объекта ОАО «</w:t>
            </w:r>
            <w:proofErr w:type="spellStart"/>
            <w:r w:rsidRPr="00975B9C">
              <w:rPr>
                <w:rFonts w:ascii="Times New Roman" w:eastAsia="Calibri" w:hAnsi="Times New Roman" w:cs="Times New Roman"/>
                <w:sz w:val="12"/>
                <w:szCs w:val="12"/>
              </w:rPr>
              <w:t>Самаранефтегаз</w:t>
            </w:r>
            <w:proofErr w:type="spellEnd"/>
            <w:r w:rsidRPr="00975B9C">
              <w:rPr>
                <w:rFonts w:ascii="Times New Roman" w:eastAsia="Calibri" w:hAnsi="Times New Roman" w:cs="Times New Roman"/>
                <w:sz w:val="12"/>
                <w:szCs w:val="12"/>
              </w:rPr>
              <w:t>»: «Сбор нефти и газа со скважин №37,39 Южно-Орловского месторождения»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Администрация муниципального района Сергиевский (земли неразграниченной собственности)</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Самарская обл., Сергиевский р-н, в северо-западной части КК 63:31:1406002</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54</w:t>
            </w:r>
          </w:p>
        </w:tc>
      </w:tr>
      <w:tr w:rsidR="008935C4" w:rsidRPr="00975B9C" w:rsidTr="008935C4">
        <w:trPr>
          <w:trHeight w:val="20"/>
        </w:trPr>
        <w:tc>
          <w:tcPr>
            <w:tcW w:w="28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8</w:t>
            </w:r>
          </w:p>
        </w:tc>
        <w:tc>
          <w:tcPr>
            <w:tcW w:w="850"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63:31:1406001:10</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:10/чзу1</w:t>
            </w:r>
          </w:p>
        </w:tc>
        <w:tc>
          <w:tcPr>
            <w:tcW w:w="851"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Земли с/х назначения</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Для ведения с/х деятельности</w:t>
            </w:r>
          </w:p>
        </w:tc>
        <w:tc>
          <w:tcPr>
            <w:tcW w:w="1559"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Генералов Александр Николаевич</w:t>
            </w:r>
          </w:p>
        </w:tc>
        <w:tc>
          <w:tcPr>
            <w:tcW w:w="1276"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 xml:space="preserve">Самарская обл., Сергиевский р-н, в границах бывшего совхоза им. </w:t>
            </w:r>
            <w:r w:rsidRPr="00975B9C">
              <w:rPr>
                <w:rFonts w:ascii="Times New Roman" w:eastAsia="Calibri" w:hAnsi="Times New Roman" w:cs="Times New Roman"/>
                <w:sz w:val="12"/>
                <w:szCs w:val="12"/>
                <w:lang w:val="en-US"/>
              </w:rPr>
              <w:t>XXIII</w:t>
            </w:r>
            <w:r w:rsidRPr="00975B9C">
              <w:rPr>
                <w:rFonts w:ascii="Times New Roman" w:eastAsia="Calibri" w:hAnsi="Times New Roman" w:cs="Times New Roman"/>
                <w:sz w:val="12"/>
                <w:szCs w:val="12"/>
              </w:rPr>
              <w:t xml:space="preserve"> съезда КПСС (СПК «</w:t>
            </w:r>
            <w:proofErr w:type="spellStart"/>
            <w:r w:rsidRPr="00975B9C">
              <w:rPr>
                <w:rFonts w:ascii="Times New Roman" w:eastAsia="Calibri" w:hAnsi="Times New Roman" w:cs="Times New Roman"/>
                <w:sz w:val="12"/>
                <w:szCs w:val="12"/>
              </w:rPr>
              <w:t>Черновский</w:t>
            </w:r>
            <w:proofErr w:type="spellEnd"/>
            <w:r w:rsidRPr="00975B9C">
              <w:rPr>
                <w:rFonts w:ascii="Times New Roman" w:eastAsia="Calibri" w:hAnsi="Times New Roman" w:cs="Times New Roman"/>
                <w:sz w:val="12"/>
                <w:szCs w:val="12"/>
              </w:rPr>
              <w:t>)</w:t>
            </w:r>
          </w:p>
        </w:tc>
        <w:tc>
          <w:tcPr>
            <w:tcW w:w="567" w:type="dxa"/>
          </w:tcPr>
          <w:p w:rsidR="00975B9C" w:rsidRPr="00975B9C" w:rsidRDefault="00975B9C" w:rsidP="00975B9C">
            <w:pPr>
              <w:tabs>
                <w:tab w:val="left" w:pos="284"/>
              </w:tabs>
              <w:rPr>
                <w:rFonts w:ascii="Times New Roman" w:eastAsia="Calibri" w:hAnsi="Times New Roman" w:cs="Times New Roman"/>
                <w:sz w:val="12"/>
                <w:szCs w:val="12"/>
              </w:rPr>
            </w:pPr>
            <w:r w:rsidRPr="00975B9C">
              <w:rPr>
                <w:rFonts w:ascii="Times New Roman" w:eastAsia="Calibri" w:hAnsi="Times New Roman" w:cs="Times New Roman"/>
                <w:sz w:val="12"/>
                <w:szCs w:val="12"/>
              </w:rPr>
              <w:t>132</w:t>
            </w:r>
          </w:p>
        </w:tc>
      </w:tr>
    </w:tbl>
    <w:p w:rsidR="00975B9C" w:rsidRPr="00975B9C" w:rsidRDefault="00975B9C" w:rsidP="00975B9C">
      <w:pPr>
        <w:tabs>
          <w:tab w:val="left" w:pos="284"/>
        </w:tabs>
        <w:spacing w:after="0" w:line="240" w:lineRule="auto"/>
        <w:jc w:val="both"/>
        <w:rPr>
          <w:rFonts w:ascii="Times New Roman" w:eastAsia="Calibri" w:hAnsi="Times New Roman" w:cs="Times New Roman"/>
          <w:sz w:val="12"/>
          <w:szCs w:val="12"/>
        </w:rPr>
      </w:pPr>
    </w:p>
    <w:p w:rsidR="00975B9C" w:rsidRPr="00975B9C" w:rsidRDefault="00975B9C" w:rsidP="008935C4">
      <w:pPr>
        <w:tabs>
          <w:tab w:val="left" w:pos="284"/>
        </w:tabs>
        <w:spacing w:after="0" w:line="240" w:lineRule="auto"/>
        <w:ind w:firstLine="284"/>
        <w:jc w:val="both"/>
        <w:rPr>
          <w:rFonts w:ascii="Times New Roman" w:eastAsia="Calibri" w:hAnsi="Times New Roman" w:cs="Times New Roman"/>
          <w:sz w:val="12"/>
          <w:szCs w:val="12"/>
        </w:rPr>
      </w:pPr>
      <w:r w:rsidRPr="00975B9C">
        <w:rPr>
          <w:rFonts w:ascii="Times New Roman" w:eastAsia="Calibri" w:hAnsi="Times New Roman" w:cs="Times New Roman"/>
          <w:sz w:val="12"/>
          <w:szCs w:val="12"/>
        </w:rPr>
        <w:t>Общая площадь участков, поставленных на кадастровый учет:  37611 м².</w:t>
      </w:r>
    </w:p>
    <w:p w:rsidR="00D608A3" w:rsidRDefault="00D608A3" w:rsidP="00A36E71">
      <w:pPr>
        <w:tabs>
          <w:tab w:val="left" w:pos="284"/>
        </w:tabs>
        <w:spacing w:after="0" w:line="240" w:lineRule="auto"/>
        <w:jc w:val="both"/>
        <w:rPr>
          <w:rFonts w:ascii="Times New Roman" w:eastAsia="Calibri" w:hAnsi="Times New Roman" w:cs="Times New Roman"/>
          <w:sz w:val="12"/>
          <w:szCs w:val="12"/>
        </w:rPr>
      </w:pPr>
    </w:p>
    <w:p w:rsidR="00D04334" w:rsidRPr="004259BA" w:rsidRDefault="00D04334" w:rsidP="00D04334">
      <w:pPr>
        <w:tabs>
          <w:tab w:val="left" w:pos="284"/>
        </w:tabs>
        <w:spacing w:after="0" w:line="240" w:lineRule="auto"/>
        <w:jc w:val="center"/>
        <w:rPr>
          <w:rFonts w:ascii="Times New Roman" w:eastAsia="Calibri" w:hAnsi="Times New Roman" w:cs="Times New Roman"/>
          <w:b/>
          <w:sz w:val="12"/>
          <w:szCs w:val="12"/>
        </w:rPr>
      </w:pPr>
      <w:r w:rsidRPr="004259BA">
        <w:rPr>
          <w:rFonts w:ascii="Times New Roman" w:eastAsia="Calibri" w:hAnsi="Times New Roman" w:cs="Times New Roman"/>
          <w:b/>
          <w:sz w:val="12"/>
          <w:szCs w:val="12"/>
        </w:rPr>
        <w:t>Сообщение о технической ошибке</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В Решении Собрания представителей сельского поселении Кандабулак муниципального района Сергиевский Самарской области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 – Решения), опубликованного в газете «Сергиевский вестник» от 26.10.2017 г. №52 (235),  допущена техническая ошибка:</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в пункте 2.1. решения вместо «№ 16» читать «№ 15»;</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в пункте 2.2. решения вместо «№ 13» читать «№ 14»,</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вместо «№ 16» читать «№ 15»;</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в пункте 2.3. решения вместо «№ 17» читать «№ 18»,</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 xml:space="preserve"> вместо «№ 16» читать «№ 15»;</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в пункте 2.4. решения вместо «01.09.2015 года № 26» читать «28.08.2015 года № 30»,</w:t>
      </w:r>
      <w:r>
        <w:rPr>
          <w:rFonts w:ascii="Times New Roman" w:eastAsia="Calibri" w:hAnsi="Times New Roman" w:cs="Times New Roman"/>
          <w:sz w:val="12"/>
          <w:szCs w:val="12"/>
        </w:rPr>
        <w:t xml:space="preserve"> </w:t>
      </w:r>
      <w:r w:rsidRPr="004259BA">
        <w:rPr>
          <w:rFonts w:ascii="Times New Roman" w:eastAsia="Calibri" w:hAnsi="Times New Roman" w:cs="Times New Roman"/>
          <w:sz w:val="12"/>
          <w:szCs w:val="12"/>
        </w:rPr>
        <w:t xml:space="preserve"> вместо «№ 16» читать «№ 15»,</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после слов «</w:t>
      </w:r>
      <w:r w:rsidRPr="004259BA">
        <w:rPr>
          <w:rFonts w:ascii="Times New Roman" w:eastAsia="Calibri" w:hAnsi="Times New Roman" w:cs="Times New Roman"/>
          <w:bCs/>
          <w:sz w:val="12"/>
          <w:szCs w:val="12"/>
        </w:rPr>
        <w:t>Об утверждении Правил  благоустройства</w:t>
      </w:r>
      <w:r w:rsidRPr="004259BA">
        <w:rPr>
          <w:rFonts w:ascii="Times New Roman" w:eastAsia="Calibri" w:hAnsi="Times New Roman" w:cs="Times New Roman"/>
          <w:sz w:val="12"/>
          <w:szCs w:val="12"/>
        </w:rPr>
        <w:t>» дополнить словами «, организации сбора и вывоза твердых бытовых отходов и мусора на»;</w:t>
      </w:r>
    </w:p>
    <w:p w:rsidR="00D04334" w:rsidRPr="004259BA" w:rsidRDefault="00D04334" w:rsidP="00D04334">
      <w:pPr>
        <w:tabs>
          <w:tab w:val="left" w:pos="284"/>
        </w:tabs>
        <w:spacing w:after="0" w:line="240" w:lineRule="auto"/>
        <w:ind w:firstLine="284"/>
        <w:jc w:val="both"/>
        <w:rPr>
          <w:rFonts w:ascii="Times New Roman" w:eastAsia="Calibri" w:hAnsi="Times New Roman" w:cs="Times New Roman"/>
          <w:sz w:val="12"/>
          <w:szCs w:val="12"/>
        </w:rPr>
      </w:pPr>
      <w:r w:rsidRPr="004259BA">
        <w:rPr>
          <w:rFonts w:ascii="Times New Roman" w:eastAsia="Calibri" w:hAnsi="Times New Roman" w:cs="Times New Roman"/>
          <w:sz w:val="12"/>
          <w:szCs w:val="12"/>
        </w:rPr>
        <w:t>– в пункте 2.5. решения вместо «№ 16» читать «№ 15».</w:t>
      </w:r>
    </w:p>
    <w:p w:rsidR="00A34E15" w:rsidRDefault="00A34E15" w:rsidP="00A36E71">
      <w:pPr>
        <w:tabs>
          <w:tab w:val="left" w:pos="284"/>
        </w:tabs>
        <w:spacing w:after="0" w:line="240" w:lineRule="auto"/>
        <w:jc w:val="both"/>
        <w:rPr>
          <w:rFonts w:ascii="Times New Roman" w:eastAsia="Calibri" w:hAnsi="Times New Roman" w:cs="Times New Roman"/>
          <w:sz w:val="12"/>
          <w:szCs w:val="12"/>
        </w:rPr>
      </w:pPr>
    </w:p>
    <w:p w:rsidR="008935C4" w:rsidRDefault="008935C4" w:rsidP="00A36E71">
      <w:pPr>
        <w:tabs>
          <w:tab w:val="left" w:pos="284"/>
        </w:tabs>
        <w:spacing w:after="0" w:line="240" w:lineRule="auto"/>
        <w:jc w:val="both"/>
        <w:rPr>
          <w:rFonts w:ascii="Times New Roman" w:eastAsia="Calibri" w:hAnsi="Times New Roman" w:cs="Times New Roman"/>
          <w:sz w:val="12"/>
          <w:szCs w:val="12"/>
        </w:rPr>
      </w:pPr>
    </w:p>
    <w:p w:rsidR="008935C4" w:rsidRDefault="008935C4" w:rsidP="00A36E71">
      <w:pPr>
        <w:tabs>
          <w:tab w:val="left" w:pos="284"/>
        </w:tabs>
        <w:spacing w:after="0" w:line="240" w:lineRule="auto"/>
        <w:jc w:val="both"/>
        <w:rPr>
          <w:rFonts w:ascii="Times New Roman" w:eastAsia="Calibri" w:hAnsi="Times New Roman" w:cs="Times New Roman"/>
          <w:sz w:val="12"/>
          <w:szCs w:val="12"/>
        </w:rPr>
      </w:pPr>
    </w:p>
    <w:p w:rsidR="008935C4" w:rsidRDefault="008935C4" w:rsidP="00A36E71">
      <w:pPr>
        <w:tabs>
          <w:tab w:val="left" w:pos="284"/>
        </w:tabs>
        <w:spacing w:after="0" w:line="240" w:lineRule="auto"/>
        <w:jc w:val="both"/>
        <w:rPr>
          <w:rFonts w:ascii="Times New Roman" w:eastAsia="Calibri" w:hAnsi="Times New Roman" w:cs="Times New Roman"/>
          <w:sz w:val="12"/>
          <w:szCs w:val="12"/>
        </w:rPr>
      </w:pPr>
    </w:p>
    <w:p w:rsidR="008935C4" w:rsidRPr="00ED26DB" w:rsidRDefault="008935C4" w:rsidP="00A36E71">
      <w:pPr>
        <w:tabs>
          <w:tab w:val="left" w:pos="284"/>
        </w:tabs>
        <w:spacing w:after="0" w:line="240" w:lineRule="auto"/>
        <w:jc w:val="both"/>
        <w:rPr>
          <w:rFonts w:ascii="Times New Roman" w:eastAsia="Calibri" w:hAnsi="Times New Roman" w:cs="Times New Roman"/>
          <w:sz w:val="12"/>
          <w:szCs w:val="12"/>
        </w:rPr>
      </w:pPr>
    </w:p>
    <w:p w:rsidR="00A34E15" w:rsidRPr="00ED26DB" w:rsidRDefault="00A34E15" w:rsidP="00A36E7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ED26DB" w:rsidTr="00D60330">
        <w:tc>
          <w:tcPr>
            <w:tcW w:w="2410" w:type="dxa"/>
            <w:shd w:val="clear" w:color="auto" w:fill="F2F2F2" w:themeFill="background1" w:themeFillShade="F2"/>
          </w:tcPr>
          <w:p w:rsidR="00F617E8" w:rsidRPr="00ED26DB" w:rsidRDefault="00F617E8" w:rsidP="00A36E71">
            <w:pPr>
              <w:tabs>
                <w:tab w:val="left" w:pos="284"/>
              </w:tabs>
              <w:spacing w:after="0" w:line="240" w:lineRule="auto"/>
              <w:rPr>
                <w:rFonts w:ascii="Times New Roman" w:eastAsia="Calibri" w:hAnsi="Times New Roman" w:cs="Times New Roman"/>
                <w:b/>
                <w:sz w:val="12"/>
                <w:szCs w:val="12"/>
              </w:rPr>
            </w:pPr>
            <w:r w:rsidRPr="00ED26DB">
              <w:rPr>
                <w:rFonts w:ascii="Times New Roman" w:eastAsia="Calibri" w:hAnsi="Times New Roman" w:cs="Times New Roman"/>
                <w:b/>
                <w:sz w:val="12"/>
                <w:szCs w:val="12"/>
              </w:rPr>
              <w:t>Соучредители:</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ED26DB" w:rsidRDefault="00F617E8" w:rsidP="00A36E71">
            <w:pPr>
              <w:tabs>
                <w:tab w:val="left" w:pos="284"/>
              </w:tabs>
              <w:spacing w:after="0" w:line="240" w:lineRule="auto"/>
              <w:rPr>
                <w:rFonts w:ascii="Times New Roman" w:eastAsia="Calibri" w:hAnsi="Times New Roman" w:cs="Times New Roman"/>
                <w:b/>
                <w:sz w:val="12"/>
                <w:szCs w:val="12"/>
              </w:rPr>
            </w:pPr>
            <w:r w:rsidRPr="00ED26DB">
              <w:rPr>
                <w:rFonts w:ascii="Times New Roman" w:eastAsia="Calibri" w:hAnsi="Times New Roman" w:cs="Times New Roman"/>
                <w:sz w:val="12"/>
                <w:szCs w:val="12"/>
              </w:rPr>
              <w:t>- Администрации городского</w:t>
            </w:r>
            <w:r w:rsidRPr="00ED26DB">
              <w:rPr>
                <w:rFonts w:ascii="Times New Roman" w:eastAsia="Calibri" w:hAnsi="Times New Roman" w:cs="Times New Roman"/>
                <w:b/>
                <w:sz w:val="12"/>
                <w:szCs w:val="12"/>
              </w:rPr>
              <w:t xml:space="preserve">, </w:t>
            </w:r>
            <w:r w:rsidRPr="00ED26DB">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Тел: (84655) 2-15-35</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 xml:space="preserve">Гл. редактор: </w:t>
            </w:r>
            <w:r w:rsidR="004E467F" w:rsidRPr="00ED26DB">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ED26DB" w:rsidRDefault="00F617E8" w:rsidP="00A36E71">
            <w:pPr>
              <w:tabs>
                <w:tab w:val="left" w:pos="284"/>
              </w:tabs>
              <w:spacing w:after="0" w:line="240" w:lineRule="auto"/>
              <w:rPr>
                <w:rFonts w:ascii="Times New Roman" w:eastAsia="Calibri" w:hAnsi="Times New Roman" w:cs="Times New Roman"/>
                <w:b/>
                <w:sz w:val="12"/>
                <w:szCs w:val="12"/>
                <w:u w:val="single"/>
              </w:rPr>
            </w:pPr>
            <w:r w:rsidRPr="00ED26DB">
              <w:rPr>
                <w:rFonts w:ascii="Times New Roman" w:eastAsia="Calibri" w:hAnsi="Times New Roman" w:cs="Times New Roman"/>
                <w:b/>
                <w:sz w:val="12"/>
                <w:szCs w:val="12"/>
                <w:u w:val="single"/>
              </w:rPr>
              <w:t>«Сергиевский вестник»</w:t>
            </w:r>
          </w:p>
          <w:p w:rsidR="00F617E8" w:rsidRPr="00ED26DB" w:rsidRDefault="00C17B19"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Номер подписан в печать</w:t>
            </w:r>
            <w:r w:rsidR="00012D8C" w:rsidRPr="00ED26DB">
              <w:rPr>
                <w:rFonts w:ascii="Times New Roman" w:eastAsia="Calibri" w:hAnsi="Times New Roman" w:cs="Times New Roman"/>
                <w:sz w:val="12"/>
                <w:szCs w:val="12"/>
              </w:rPr>
              <w:t xml:space="preserve"> </w:t>
            </w:r>
            <w:r w:rsidR="005869A9">
              <w:rPr>
                <w:rFonts w:ascii="Times New Roman" w:eastAsia="Calibri" w:hAnsi="Times New Roman" w:cs="Times New Roman"/>
                <w:sz w:val="12"/>
                <w:szCs w:val="12"/>
              </w:rPr>
              <w:t>10</w:t>
            </w:r>
            <w:r w:rsidR="00285139" w:rsidRPr="00ED26DB">
              <w:rPr>
                <w:rFonts w:ascii="Times New Roman" w:eastAsia="Calibri" w:hAnsi="Times New Roman" w:cs="Times New Roman"/>
                <w:sz w:val="12"/>
                <w:szCs w:val="12"/>
              </w:rPr>
              <w:t>.</w:t>
            </w:r>
            <w:r w:rsidR="005869A9">
              <w:rPr>
                <w:rFonts w:ascii="Times New Roman" w:eastAsia="Calibri" w:hAnsi="Times New Roman" w:cs="Times New Roman"/>
                <w:sz w:val="12"/>
                <w:szCs w:val="12"/>
              </w:rPr>
              <w:t>1</w:t>
            </w:r>
            <w:r w:rsidR="00970A58" w:rsidRPr="00ED26DB">
              <w:rPr>
                <w:rFonts w:ascii="Times New Roman" w:eastAsia="Calibri" w:hAnsi="Times New Roman" w:cs="Times New Roman"/>
                <w:sz w:val="12"/>
                <w:szCs w:val="12"/>
              </w:rPr>
              <w:t>0</w:t>
            </w:r>
            <w:r w:rsidR="009D1FEF" w:rsidRPr="00ED26DB">
              <w:rPr>
                <w:rFonts w:ascii="Times New Roman" w:eastAsia="Calibri" w:hAnsi="Times New Roman" w:cs="Times New Roman"/>
                <w:sz w:val="12"/>
                <w:szCs w:val="12"/>
              </w:rPr>
              <w:t>.</w:t>
            </w:r>
            <w:r w:rsidR="00285139" w:rsidRPr="00ED26DB">
              <w:rPr>
                <w:rFonts w:ascii="Times New Roman" w:eastAsia="Calibri" w:hAnsi="Times New Roman" w:cs="Times New Roman"/>
                <w:sz w:val="12"/>
                <w:szCs w:val="12"/>
              </w:rPr>
              <w:t>201</w:t>
            </w:r>
            <w:r w:rsidR="00941D37" w:rsidRPr="00ED26DB">
              <w:rPr>
                <w:rFonts w:ascii="Times New Roman" w:eastAsia="Calibri" w:hAnsi="Times New Roman" w:cs="Times New Roman"/>
                <w:sz w:val="12"/>
                <w:szCs w:val="12"/>
              </w:rPr>
              <w:t>7</w:t>
            </w:r>
            <w:r w:rsidR="00F617E8" w:rsidRPr="00ED26DB">
              <w:rPr>
                <w:rFonts w:ascii="Times New Roman" w:eastAsia="Calibri" w:hAnsi="Times New Roman" w:cs="Times New Roman"/>
                <w:sz w:val="12"/>
                <w:szCs w:val="12"/>
              </w:rPr>
              <w:t>г.</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в 09:00, по графику - в 09:00.</w:t>
            </w:r>
          </w:p>
          <w:p w:rsidR="00F617E8" w:rsidRPr="00ED26DB" w:rsidRDefault="00AC01DF"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Тираж 18</w:t>
            </w:r>
            <w:r w:rsidR="00F617E8" w:rsidRPr="00ED26DB">
              <w:rPr>
                <w:rFonts w:ascii="Times New Roman" w:eastAsia="Calibri" w:hAnsi="Times New Roman" w:cs="Times New Roman"/>
                <w:sz w:val="12"/>
                <w:szCs w:val="12"/>
              </w:rPr>
              <w:t xml:space="preserve"> экз.</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Адрес редакции и издателя: с. Сергиевск,</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ул. Ленина, 22.</w:t>
            </w:r>
          </w:p>
          <w:p w:rsidR="00F617E8" w:rsidRPr="00ED26DB" w:rsidRDefault="00F617E8" w:rsidP="00A36E71">
            <w:pPr>
              <w:tabs>
                <w:tab w:val="left" w:pos="284"/>
              </w:tabs>
              <w:spacing w:after="0" w:line="240" w:lineRule="auto"/>
              <w:rPr>
                <w:rFonts w:ascii="Times New Roman" w:eastAsia="Calibri" w:hAnsi="Times New Roman" w:cs="Times New Roman"/>
                <w:sz w:val="12"/>
                <w:szCs w:val="12"/>
              </w:rPr>
            </w:pPr>
            <w:r w:rsidRPr="00ED26DB">
              <w:rPr>
                <w:rFonts w:ascii="Times New Roman" w:eastAsia="Calibri" w:hAnsi="Times New Roman" w:cs="Times New Roman"/>
                <w:sz w:val="12"/>
                <w:szCs w:val="12"/>
              </w:rPr>
              <w:t>«Бесплатно»</w:t>
            </w:r>
          </w:p>
        </w:tc>
      </w:tr>
    </w:tbl>
    <w:p w:rsidR="00F617E8" w:rsidRPr="00ED26DB" w:rsidRDefault="00F617E8" w:rsidP="00A36E71">
      <w:pPr>
        <w:tabs>
          <w:tab w:val="left" w:pos="284"/>
        </w:tabs>
        <w:spacing w:after="0" w:line="240" w:lineRule="auto"/>
        <w:jc w:val="center"/>
        <w:rPr>
          <w:rFonts w:ascii="Times New Roman" w:eastAsia="Calibri" w:hAnsi="Times New Roman" w:cs="Times New Roman"/>
          <w:sz w:val="12"/>
          <w:szCs w:val="12"/>
        </w:rPr>
      </w:pPr>
    </w:p>
    <w:sectPr w:rsidR="00F617E8" w:rsidRPr="00ED26DB" w:rsidSect="00ED26DB">
      <w:headerReference w:type="default" r:id="rId439"/>
      <w:headerReference w:type="first" r:id="rId440"/>
      <w:footnotePr>
        <w:numStart w:val="4"/>
      </w:footnotePr>
      <w:type w:val="continuous"/>
      <w:pgSz w:w="16838" w:h="11906" w:orient="landscape" w:code="9"/>
      <w:pgMar w:top="567" w:right="539"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E41" w:rsidRDefault="00C94E41" w:rsidP="000F23DD">
      <w:pPr>
        <w:spacing w:after="0" w:line="240" w:lineRule="auto"/>
      </w:pPr>
      <w:r>
        <w:separator/>
      </w:r>
    </w:p>
  </w:endnote>
  <w:endnote w:type="continuationSeparator" w:id="0">
    <w:p w:rsidR="00C94E41" w:rsidRDefault="00C94E4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E41" w:rsidRDefault="00C94E41" w:rsidP="000F23DD">
      <w:pPr>
        <w:spacing w:after="0" w:line="240" w:lineRule="auto"/>
      </w:pPr>
      <w:r>
        <w:separator/>
      </w:r>
    </w:p>
  </w:footnote>
  <w:footnote w:type="continuationSeparator" w:id="0">
    <w:p w:rsidR="00C94E41" w:rsidRDefault="00C94E4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A70" w:rsidRDefault="00C94E41" w:rsidP="009F1ADE">
    <w:pPr>
      <w:pStyle w:val="a8"/>
      <w:tabs>
        <w:tab w:val="clear" w:pos="4677"/>
        <w:tab w:val="clear" w:pos="9355"/>
        <w:tab w:val="left" w:pos="1190"/>
      </w:tabs>
    </w:pPr>
    <w:sdt>
      <w:sdtPr>
        <w:id w:val="1198130974"/>
        <w:docPartObj>
          <w:docPartGallery w:val="Page Numbers (Top of Page)"/>
          <w:docPartUnique/>
        </w:docPartObj>
      </w:sdtPr>
      <w:sdtEndPr/>
      <w:sdtContent>
        <w:r w:rsidR="007A7A70">
          <w:fldChar w:fldCharType="begin"/>
        </w:r>
        <w:r w:rsidR="007A7A70">
          <w:instrText>PAGE   \* MERGEFORMAT</w:instrText>
        </w:r>
        <w:r w:rsidR="007A7A70">
          <w:fldChar w:fldCharType="separate"/>
        </w:r>
        <w:r w:rsidR="00373F71">
          <w:rPr>
            <w:noProof/>
          </w:rPr>
          <w:t>3</w:t>
        </w:r>
        <w:r w:rsidR="007A7A70">
          <w:rPr>
            <w:noProof/>
          </w:rPr>
          <w:fldChar w:fldCharType="end"/>
        </w:r>
      </w:sdtContent>
    </w:sdt>
  </w:p>
  <w:p w:rsidR="007A7A70" w:rsidRDefault="007A7A70"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A7A70" w:rsidRPr="00C86DE1" w:rsidRDefault="007A7A70" w:rsidP="00263DC0">
    <w:pPr>
      <w:pStyle w:val="a8"/>
      <w:rPr>
        <w:rFonts w:ascii="Times New Roman" w:hAnsi="Times New Roman" w:cs="Times New Roman"/>
        <w:b/>
        <w:sz w:val="16"/>
        <w:szCs w:val="16"/>
      </w:rPr>
    </w:pPr>
    <w:r>
      <w:rPr>
        <w:rFonts w:ascii="Times New Roman" w:hAnsi="Times New Roman" w:cs="Times New Roman"/>
        <w:i/>
        <w:sz w:val="16"/>
        <w:szCs w:val="16"/>
      </w:rPr>
      <w:t xml:space="preserve">Пятница, 10 ноября 2017 года, №53 </w:t>
    </w:r>
    <w:r w:rsidRPr="006D47B1">
      <w:rPr>
        <w:rFonts w:ascii="Times New Roman" w:hAnsi="Times New Roman" w:cs="Times New Roman"/>
        <w:i/>
        <w:sz w:val="16"/>
        <w:szCs w:val="16"/>
      </w:rPr>
      <w:t>(</w:t>
    </w:r>
    <w:r>
      <w:rPr>
        <w:rFonts w:ascii="Times New Roman" w:hAnsi="Times New Roman" w:cs="Times New Roman"/>
        <w:i/>
        <w:sz w:val="16"/>
        <w:szCs w:val="16"/>
      </w:rPr>
      <w:t>238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7A7A70" w:rsidRDefault="007A7A70">
        <w:pPr>
          <w:pStyle w:val="a8"/>
        </w:pPr>
        <w:r>
          <w:fldChar w:fldCharType="begin"/>
        </w:r>
        <w:r>
          <w:instrText>PAGE   \* MERGEFORMAT</w:instrText>
        </w:r>
        <w:r>
          <w:fldChar w:fldCharType="separate"/>
        </w:r>
        <w:r>
          <w:rPr>
            <w:noProof/>
          </w:rPr>
          <w:t>2</w:t>
        </w:r>
        <w:r>
          <w:rPr>
            <w:noProof/>
          </w:rPr>
          <w:fldChar w:fldCharType="end"/>
        </w:r>
      </w:p>
    </w:sdtContent>
  </w:sdt>
  <w:p w:rsidR="007A7A70" w:rsidRPr="000443FC" w:rsidRDefault="007A7A70"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A7A70" w:rsidRPr="00263DC0" w:rsidRDefault="007A7A70"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A7A70" w:rsidRDefault="007A7A70"/>
  <w:p w:rsidR="007A7A70" w:rsidRDefault="007A7A70"/>
  <w:p w:rsidR="007A7A70" w:rsidRDefault="007A7A70"/>
  <w:p w:rsidR="007A7A70" w:rsidRDefault="007A7A70"/>
  <w:p w:rsidR="007A7A70" w:rsidRDefault="007A7A70"/>
  <w:p w:rsidR="007A7A70" w:rsidRDefault="007A7A70"/>
  <w:p w:rsidR="007A7A70" w:rsidRDefault="007A7A70"/>
  <w:p w:rsidR="007A7A70" w:rsidRDefault="007A7A70"/>
  <w:p w:rsidR="007A7A70" w:rsidRDefault="007A7A70"/>
  <w:p w:rsidR="007A7A70" w:rsidRDefault="007A7A70"/>
  <w:p w:rsidR="007A7A70" w:rsidRDefault="007A7A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8"/>
    <w:multiLevelType w:val="singleLevel"/>
    <w:tmpl w:val="00000018"/>
    <w:name w:val="WW8Num31"/>
    <w:lvl w:ilvl="0">
      <w:start w:val="1"/>
      <w:numFmt w:val="decimal"/>
      <w:lvlText w:val="%1)"/>
      <w:lvlJc w:val="left"/>
      <w:pPr>
        <w:tabs>
          <w:tab w:val="num" w:pos="284"/>
        </w:tabs>
        <w:ind w:firstLine="737"/>
      </w:pPr>
      <w:rPr>
        <w:rFonts w:cs="Times New Roman"/>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D176E94"/>
    <w:multiLevelType w:val="hybridMultilevel"/>
    <w:tmpl w:val="EF5086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4720F1E"/>
    <w:multiLevelType w:val="hybridMultilevel"/>
    <w:tmpl w:val="3282EF2E"/>
    <w:lvl w:ilvl="0" w:tplc="1AC8B948">
      <w:start w:val="1"/>
      <w:numFmt w:val="bullet"/>
      <w:lvlRestart w:val="0"/>
      <w:lvlText w:val=""/>
      <w:lvlJc w:val="left"/>
      <w:pPr>
        <w:tabs>
          <w:tab w:val="num" w:pos="1440"/>
        </w:tabs>
        <w:ind w:left="0" w:firstLine="720"/>
      </w:pPr>
      <w:rPr>
        <w:rFonts w:ascii="Symbol" w:hAnsi="Symbol" w:hint="default"/>
      </w:rPr>
    </w:lvl>
    <w:lvl w:ilvl="1" w:tplc="13260D74">
      <w:start w:val="1"/>
      <w:numFmt w:val="russianLow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B56E78"/>
    <w:multiLevelType w:val="hybridMultilevel"/>
    <w:tmpl w:val="D5189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67345E4"/>
    <w:multiLevelType w:val="hybridMultilevel"/>
    <w:tmpl w:val="87741416"/>
    <w:lvl w:ilvl="0" w:tplc="F0B042F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AE738D"/>
    <w:multiLevelType w:val="multilevel"/>
    <w:tmpl w:val="7C8453EC"/>
    <w:lvl w:ilvl="0">
      <w:start w:val="3"/>
      <w:numFmt w:val="decimal"/>
      <w:lvlText w:val="%1."/>
      <w:lvlJc w:val="left"/>
      <w:pPr>
        <w:ind w:left="1211" w:hanging="360"/>
      </w:pPr>
      <w:rPr>
        <w:b/>
        <w:sz w:val="28"/>
      </w:rPr>
    </w:lvl>
    <w:lvl w:ilvl="1">
      <w:start w:val="1"/>
      <w:numFmt w:val="decimal"/>
      <w:isLgl/>
      <w:lvlText w:val="%1.%2."/>
      <w:lvlJc w:val="left"/>
      <w:pPr>
        <w:ind w:left="360"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3">
    <w:nsid w:val="31540FF2"/>
    <w:multiLevelType w:val="hybridMultilevel"/>
    <w:tmpl w:val="D5189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6">
    <w:nsid w:val="4C190F1A"/>
    <w:multiLevelType w:val="hybridMultilevel"/>
    <w:tmpl w:val="D5189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5DA4BBF"/>
    <w:multiLevelType w:val="hybridMultilevel"/>
    <w:tmpl w:val="28466884"/>
    <w:lvl w:ilvl="0" w:tplc="A6CC5B0E">
      <w:start w:val="1"/>
      <w:numFmt w:val="decimal"/>
      <w:lvlText w:val="%1)"/>
      <w:lvlJc w:val="left"/>
      <w:pPr>
        <w:tabs>
          <w:tab w:val="num" w:pos="284"/>
        </w:tabs>
        <w:ind w:left="0" w:firstLine="737"/>
      </w:pPr>
      <w:rPr>
        <w:rFonts w:cs="Times New Roman"/>
      </w:rPr>
    </w:lvl>
    <w:lvl w:ilvl="1" w:tplc="8A1E092A">
      <w:start w:val="1"/>
      <w:numFmt w:val="lowerLetter"/>
      <w:lvlText w:val="%2."/>
      <w:lvlJc w:val="left"/>
      <w:pPr>
        <w:tabs>
          <w:tab w:val="num" w:pos="1440"/>
        </w:tabs>
        <w:ind w:left="1440" w:hanging="360"/>
      </w:pPr>
      <w:rPr>
        <w:rFonts w:cs="Times New Roman"/>
      </w:rPr>
    </w:lvl>
    <w:lvl w:ilvl="2" w:tplc="E042F9BE">
      <w:start w:val="1"/>
      <w:numFmt w:val="lowerRoman"/>
      <w:lvlText w:val="%3."/>
      <w:lvlJc w:val="right"/>
      <w:pPr>
        <w:tabs>
          <w:tab w:val="num" w:pos="2160"/>
        </w:tabs>
        <w:ind w:left="2160" w:hanging="180"/>
      </w:pPr>
      <w:rPr>
        <w:rFonts w:cs="Times New Roman"/>
      </w:rPr>
    </w:lvl>
    <w:lvl w:ilvl="3" w:tplc="B9100C3C">
      <w:start w:val="1"/>
      <w:numFmt w:val="decimal"/>
      <w:lvlText w:val="%4."/>
      <w:lvlJc w:val="left"/>
      <w:pPr>
        <w:tabs>
          <w:tab w:val="num" w:pos="2880"/>
        </w:tabs>
        <w:ind w:left="2880" w:hanging="360"/>
      </w:pPr>
      <w:rPr>
        <w:rFonts w:cs="Times New Roman"/>
      </w:rPr>
    </w:lvl>
    <w:lvl w:ilvl="4" w:tplc="AEE2B828">
      <w:start w:val="1"/>
      <w:numFmt w:val="lowerLetter"/>
      <w:lvlText w:val="%5."/>
      <w:lvlJc w:val="left"/>
      <w:pPr>
        <w:tabs>
          <w:tab w:val="num" w:pos="3600"/>
        </w:tabs>
        <w:ind w:left="3600" w:hanging="360"/>
      </w:pPr>
      <w:rPr>
        <w:rFonts w:cs="Times New Roman"/>
      </w:rPr>
    </w:lvl>
    <w:lvl w:ilvl="5" w:tplc="7D2A445E">
      <w:start w:val="1"/>
      <w:numFmt w:val="lowerRoman"/>
      <w:lvlText w:val="%6."/>
      <w:lvlJc w:val="right"/>
      <w:pPr>
        <w:tabs>
          <w:tab w:val="num" w:pos="4320"/>
        </w:tabs>
        <w:ind w:left="4320" w:hanging="180"/>
      </w:pPr>
      <w:rPr>
        <w:rFonts w:cs="Times New Roman"/>
      </w:rPr>
    </w:lvl>
    <w:lvl w:ilvl="6" w:tplc="37FC27D2">
      <w:start w:val="1"/>
      <w:numFmt w:val="decimal"/>
      <w:lvlText w:val="%7."/>
      <w:lvlJc w:val="left"/>
      <w:pPr>
        <w:tabs>
          <w:tab w:val="num" w:pos="5040"/>
        </w:tabs>
        <w:ind w:left="5040" w:hanging="360"/>
      </w:pPr>
      <w:rPr>
        <w:rFonts w:cs="Times New Roman"/>
      </w:rPr>
    </w:lvl>
    <w:lvl w:ilvl="7" w:tplc="F32C62D6">
      <w:start w:val="1"/>
      <w:numFmt w:val="lowerLetter"/>
      <w:lvlText w:val="%8."/>
      <w:lvlJc w:val="left"/>
      <w:pPr>
        <w:tabs>
          <w:tab w:val="num" w:pos="5760"/>
        </w:tabs>
        <w:ind w:left="5760" w:hanging="360"/>
      </w:pPr>
      <w:rPr>
        <w:rFonts w:cs="Times New Roman"/>
      </w:rPr>
    </w:lvl>
    <w:lvl w:ilvl="8" w:tplc="2B0CE382">
      <w:start w:val="1"/>
      <w:numFmt w:val="lowerRoman"/>
      <w:lvlText w:val="%9."/>
      <w:lvlJc w:val="right"/>
      <w:pPr>
        <w:tabs>
          <w:tab w:val="num" w:pos="6480"/>
        </w:tabs>
        <w:ind w:left="6480" w:hanging="180"/>
      </w:pPr>
      <w:rPr>
        <w:rFonts w:cs="Times New Roman"/>
      </w:rPr>
    </w:lvl>
  </w:abstractNum>
  <w:abstractNum w:abstractNumId="29">
    <w:nsid w:val="62FB104D"/>
    <w:multiLevelType w:val="multilevel"/>
    <w:tmpl w:val="9D88D1BC"/>
    <w:lvl w:ilvl="0">
      <w:start w:val="1"/>
      <w:numFmt w:val="decimal"/>
      <w:pStyle w:val="a1"/>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30">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65E07BF4"/>
    <w:multiLevelType w:val="hybridMultilevel"/>
    <w:tmpl w:val="30BCF3BC"/>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2">
    <w:nsid w:val="6B474336"/>
    <w:multiLevelType w:val="multilevel"/>
    <w:tmpl w:val="7ACEAD14"/>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113287A"/>
    <w:multiLevelType w:val="multilevel"/>
    <w:tmpl w:val="F7B80C58"/>
    <w:styleLink w:val="111111"/>
    <w:lvl w:ilvl="0">
      <w:start w:val="1"/>
      <w:numFmt w:val="decimal"/>
      <w:lvlText w:val="%1)"/>
      <w:lvlJc w:val="left"/>
      <w:pPr>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24"/>
  </w:num>
  <w:num w:numId="3">
    <w:abstractNumId w:val="17"/>
  </w:num>
  <w:num w:numId="4">
    <w:abstractNumId w:val="25"/>
  </w:num>
  <w:num w:numId="5">
    <w:abstractNumId w:val="33"/>
  </w:num>
  <w:num w:numId="6">
    <w:abstractNumId w:val="29"/>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0"/>
  </w:num>
  <w:num w:numId="20">
    <w:abstractNumId w:val="27"/>
  </w:num>
  <w:num w:numId="21">
    <w:abstractNumId w:val="19"/>
  </w:num>
  <w:num w:numId="22">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53"/>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B0"/>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1CF4"/>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1B9"/>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0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19F"/>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3F71"/>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9B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0CD"/>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6E81"/>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9A9"/>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9C5"/>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A7A70"/>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BF5"/>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BC6"/>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5C4"/>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B9C"/>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A71"/>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6E71"/>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8EC"/>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1"/>
    <w:rsid w:val="00AF08B2"/>
    <w:rsid w:val="00AF0A2C"/>
    <w:rsid w:val="00AF1896"/>
    <w:rsid w:val="00AF19D0"/>
    <w:rsid w:val="00AF1C8E"/>
    <w:rsid w:val="00AF2123"/>
    <w:rsid w:val="00AF2843"/>
    <w:rsid w:val="00AF2BCE"/>
    <w:rsid w:val="00AF2D48"/>
    <w:rsid w:val="00AF2E9A"/>
    <w:rsid w:val="00AF3165"/>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D2F"/>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4E41"/>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372"/>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334"/>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17C7B"/>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A3"/>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838"/>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6DB"/>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C07"/>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04E"/>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D2E"/>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69EC"/>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74883"/>
  </w:style>
  <w:style w:type="paragraph" w:styleId="10">
    <w:name w:val="heading 1"/>
    <w:aliases w:val=" Знак7"/>
    <w:basedOn w:val="a2"/>
    <w:next w:val="a2"/>
    <w:link w:val="11"/>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
    <w:basedOn w:val="a2"/>
    <w:link w:val="a9"/>
    <w:uiPriority w:val="9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
    <w:basedOn w:val="a3"/>
    <w:link w:val="a8"/>
    <w:uiPriority w:val="99"/>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34"/>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uiPriority w:val="99"/>
    <w:rsid w:val="00E22194"/>
    <w:rPr>
      <w:rFonts w:ascii="Arial" w:eastAsia="Times New Roman" w:hAnsi="Arial" w:cs="Arial"/>
      <w:sz w:val="16"/>
      <w:szCs w:val="20"/>
      <w:lang w:eastAsia="ar-SA"/>
    </w:rPr>
  </w:style>
  <w:style w:type="table" w:styleId="af2">
    <w:name w:val="Table Grid"/>
    <w:basedOn w:val="a4"/>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aliases w:val="Знак2"/>
    <w:basedOn w:val="a2"/>
    <w:link w:val="22"/>
    <w:uiPriority w:val="99"/>
    <w:unhideWhenUsed/>
    <w:rsid w:val="00297B5E"/>
    <w:pPr>
      <w:spacing w:after="120" w:line="480" w:lineRule="auto"/>
      <w:ind w:left="283"/>
    </w:pPr>
  </w:style>
  <w:style w:type="character" w:customStyle="1" w:styleId="22">
    <w:name w:val="Основной текст с отступом 2 Знак"/>
    <w:aliases w:val="Знак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aliases w:val="Знак"/>
    <w:basedOn w:val="a2"/>
    <w:link w:val="24"/>
    <w:uiPriority w:val="99"/>
    <w:unhideWhenUsed/>
    <w:rsid w:val="008E12AB"/>
    <w:pPr>
      <w:spacing w:after="120" w:line="480" w:lineRule="auto"/>
    </w:pPr>
  </w:style>
  <w:style w:type="character" w:customStyle="1" w:styleId="24">
    <w:name w:val="Основной текст 2 Знак"/>
    <w:aliases w:val="Знак Знак"/>
    <w:basedOn w:val="a3"/>
    <w:link w:val="23"/>
    <w:uiPriority w:val="9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uiPriority w:val="99"/>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uiPriority w:val="9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uiPriority w:val="99"/>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2"/>
    <w:link w:val="aff2"/>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rsid w:val="0091063A"/>
    <w:rPr>
      <w:sz w:val="16"/>
      <w:szCs w:val="16"/>
    </w:rPr>
  </w:style>
  <w:style w:type="character" w:customStyle="1" w:styleId="50">
    <w:name w:val="Заголовок 5 Знак"/>
    <w:aliases w:val="наимен. табл Знак,Bold Знак"/>
    <w:basedOn w:val="a3"/>
    <w:link w:val="5"/>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aliases w:val="Знак3"/>
    <w:basedOn w:val="af7"/>
    <w:link w:val="aff7"/>
    <w:uiPriority w:val="99"/>
    <w:rsid w:val="00153D39"/>
    <w:pPr>
      <w:suppressAutoHyphens/>
    </w:pPr>
    <w:rPr>
      <w:rFonts w:cs="Mangal"/>
      <w:sz w:val="24"/>
      <w:szCs w:val="24"/>
      <w:lang w:val="x-none" w:eastAsia="ar-SA"/>
    </w:rPr>
  </w:style>
  <w:style w:type="paragraph" w:customStyle="1" w:styleId="17">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uiPriority w:val="9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3"/>
    <w:uiPriority w:val="99"/>
    <w:rsid w:val="00111CB2"/>
  </w:style>
  <w:style w:type="paragraph" w:customStyle="1" w:styleId="1c">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uiPriority w:val="99"/>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styleId="afff6">
    <w:name w:val="Document Map"/>
    <w:basedOn w:val="a2"/>
    <w:link w:val="afff7"/>
    <w:uiPriority w:val="99"/>
    <w:semiHidden/>
    <w:unhideWhenUsed/>
    <w:rsid w:val="009D2A71"/>
    <w:pPr>
      <w:spacing w:after="0" w:line="240" w:lineRule="auto"/>
    </w:pPr>
    <w:rPr>
      <w:rFonts w:ascii="Lucida Grande CY" w:eastAsia="MS Mincho" w:hAnsi="Lucida Grande CY" w:cs="Times New Roman"/>
      <w:sz w:val="24"/>
      <w:szCs w:val="24"/>
      <w:lang w:eastAsia="ru-RU"/>
    </w:rPr>
  </w:style>
  <w:style w:type="character" w:customStyle="1" w:styleId="afff7">
    <w:name w:val="Схема документа Знак"/>
    <w:basedOn w:val="a3"/>
    <w:link w:val="afff6"/>
    <w:uiPriority w:val="99"/>
    <w:semiHidden/>
    <w:rsid w:val="009D2A71"/>
    <w:rPr>
      <w:rFonts w:ascii="Lucida Grande CY" w:eastAsia="MS Mincho" w:hAnsi="Lucida Grande CY" w:cs="Times New Roman"/>
      <w:sz w:val="24"/>
      <w:szCs w:val="24"/>
      <w:lang w:eastAsia="ru-RU"/>
    </w:rPr>
  </w:style>
  <w:style w:type="character" w:styleId="afff8">
    <w:name w:val="annotation reference"/>
    <w:basedOn w:val="a3"/>
    <w:uiPriority w:val="99"/>
    <w:unhideWhenUsed/>
    <w:rsid w:val="009D2A71"/>
    <w:rPr>
      <w:sz w:val="18"/>
    </w:rPr>
  </w:style>
  <w:style w:type="paragraph" w:styleId="afff9">
    <w:name w:val="annotation text"/>
    <w:basedOn w:val="a2"/>
    <w:link w:val="afffa"/>
    <w:uiPriority w:val="99"/>
    <w:unhideWhenUsed/>
    <w:rsid w:val="009D2A71"/>
    <w:pPr>
      <w:spacing w:after="0" w:line="240" w:lineRule="auto"/>
    </w:pPr>
    <w:rPr>
      <w:rFonts w:ascii="Cambria" w:eastAsia="MS Mincho" w:hAnsi="Cambria" w:cs="Times New Roman"/>
      <w:sz w:val="24"/>
      <w:szCs w:val="24"/>
      <w:lang w:eastAsia="ru-RU"/>
    </w:rPr>
  </w:style>
  <w:style w:type="character" w:customStyle="1" w:styleId="afffa">
    <w:name w:val="Текст примечания Знак"/>
    <w:basedOn w:val="a3"/>
    <w:link w:val="afff9"/>
    <w:uiPriority w:val="99"/>
    <w:rsid w:val="009D2A71"/>
    <w:rPr>
      <w:rFonts w:ascii="Cambria" w:eastAsia="MS Mincho" w:hAnsi="Cambria" w:cs="Times New Roman"/>
      <w:sz w:val="24"/>
      <w:szCs w:val="24"/>
      <w:lang w:eastAsia="ru-RU"/>
    </w:rPr>
  </w:style>
  <w:style w:type="character" w:customStyle="1" w:styleId="afffb">
    <w:name w:val="Тема примечания Знак"/>
    <w:link w:val="afffc"/>
    <w:uiPriority w:val="99"/>
    <w:locked/>
    <w:rsid w:val="009D2A71"/>
    <w:rPr>
      <w:b/>
    </w:rPr>
  </w:style>
  <w:style w:type="paragraph" w:styleId="afffc">
    <w:name w:val="annotation subject"/>
    <w:basedOn w:val="afff9"/>
    <w:next w:val="afff9"/>
    <w:link w:val="afffb"/>
    <w:uiPriority w:val="99"/>
    <w:unhideWhenUsed/>
    <w:rsid w:val="009D2A71"/>
    <w:rPr>
      <w:rFonts w:asciiTheme="minorHAnsi" w:eastAsiaTheme="minorHAnsi" w:hAnsiTheme="minorHAnsi" w:cstheme="minorBidi"/>
      <w:b/>
      <w:sz w:val="22"/>
      <w:szCs w:val="22"/>
      <w:lang w:eastAsia="en-US"/>
    </w:rPr>
  </w:style>
  <w:style w:type="character" w:customStyle="1" w:styleId="1e">
    <w:name w:val="Тема примечания Знак1"/>
    <w:basedOn w:val="afffa"/>
    <w:uiPriority w:val="99"/>
    <w:semiHidden/>
    <w:rsid w:val="009D2A71"/>
    <w:rPr>
      <w:rFonts w:ascii="Cambria" w:eastAsia="MS Mincho" w:hAnsi="Cambria" w:cs="Times New Roman"/>
      <w:b/>
      <w:bCs/>
      <w:sz w:val="24"/>
      <w:szCs w:val="24"/>
      <w:lang w:eastAsia="ru-RU"/>
    </w:rPr>
  </w:style>
  <w:style w:type="character" w:customStyle="1" w:styleId="110">
    <w:name w:val="Тема примечания Знак11"/>
    <w:basedOn w:val="afffa"/>
    <w:uiPriority w:val="99"/>
    <w:semiHidden/>
    <w:rsid w:val="009D2A71"/>
    <w:rPr>
      <w:rFonts w:ascii="Cambria" w:eastAsia="MS Mincho" w:hAnsi="Cambria" w:cs="Times New Roman"/>
      <w:b/>
      <w:bCs/>
      <w:sz w:val="24"/>
      <w:szCs w:val="24"/>
      <w:lang w:val="x-none" w:eastAsia="x-none"/>
    </w:rPr>
  </w:style>
  <w:style w:type="paragraph" w:customStyle="1" w:styleId="afffd">
    <w:name w:val="Основной стиль"/>
    <w:basedOn w:val="a2"/>
    <w:link w:val="afffe"/>
    <w:rsid w:val="009D2A71"/>
    <w:pPr>
      <w:spacing w:after="0" w:line="240" w:lineRule="auto"/>
      <w:ind w:firstLine="680"/>
      <w:jc w:val="both"/>
    </w:pPr>
    <w:rPr>
      <w:rFonts w:ascii="Arial" w:eastAsia="MS Mincho" w:hAnsi="Arial" w:cs="Times New Roman"/>
      <w:sz w:val="24"/>
      <w:szCs w:val="28"/>
      <w:lang w:eastAsia="ru-RU"/>
    </w:rPr>
  </w:style>
  <w:style w:type="character" w:customStyle="1" w:styleId="afffe">
    <w:name w:val="Основной стиль Знак"/>
    <w:link w:val="afffd"/>
    <w:locked/>
    <w:rsid w:val="009D2A71"/>
    <w:rPr>
      <w:rFonts w:ascii="Arial" w:eastAsia="MS Mincho" w:hAnsi="Arial" w:cs="Times New Roman"/>
      <w:sz w:val="24"/>
      <w:szCs w:val="28"/>
      <w:lang w:eastAsia="ru-RU"/>
    </w:rPr>
  </w:style>
  <w:style w:type="paragraph" w:customStyle="1" w:styleId="affff">
    <w:name w:val="Стиль названия"/>
    <w:basedOn w:val="a2"/>
    <w:uiPriority w:val="99"/>
    <w:rsid w:val="009D2A71"/>
    <w:pPr>
      <w:spacing w:after="60" w:line="240" w:lineRule="auto"/>
      <w:ind w:firstLine="680"/>
      <w:jc w:val="both"/>
    </w:pPr>
    <w:rPr>
      <w:rFonts w:ascii="Arial" w:eastAsia="MS Mincho" w:hAnsi="Arial" w:cs="Times New Roman"/>
      <w:b/>
      <w:i/>
      <w:sz w:val="24"/>
      <w:szCs w:val="28"/>
      <w:lang w:eastAsia="ru-RU"/>
    </w:rPr>
  </w:style>
  <w:style w:type="paragraph" w:customStyle="1" w:styleId="affff0">
    <w:name w:val="Стиль части"/>
    <w:basedOn w:val="10"/>
    <w:uiPriority w:val="99"/>
    <w:rsid w:val="009D2A71"/>
    <w:pPr>
      <w:spacing w:after="60"/>
    </w:pPr>
    <w:rPr>
      <w:rFonts w:ascii="Arial" w:eastAsia="MS Mincho" w:hAnsi="Arial"/>
      <w:kern w:val="28"/>
      <w:szCs w:val="32"/>
    </w:rPr>
  </w:style>
  <w:style w:type="paragraph" w:customStyle="1" w:styleId="Style11">
    <w:name w:val="Style11"/>
    <w:basedOn w:val="a2"/>
    <w:rsid w:val="009D2A71"/>
    <w:pPr>
      <w:widowControl w:val="0"/>
      <w:autoSpaceDE w:val="0"/>
      <w:autoSpaceDN w:val="0"/>
      <w:adjustRightInd w:val="0"/>
      <w:spacing w:after="0" w:line="324" w:lineRule="exact"/>
      <w:ind w:firstLine="715"/>
      <w:jc w:val="both"/>
    </w:pPr>
    <w:rPr>
      <w:rFonts w:ascii="Times New Roman" w:eastAsia="MS Mincho" w:hAnsi="Times New Roman" w:cs="Times New Roman"/>
      <w:sz w:val="24"/>
      <w:szCs w:val="24"/>
      <w:lang w:eastAsia="ru-RU"/>
    </w:rPr>
  </w:style>
  <w:style w:type="paragraph" w:customStyle="1" w:styleId="311">
    <w:name w:val="Светлая сетка — акцент 31"/>
    <w:basedOn w:val="a2"/>
    <w:uiPriority w:val="34"/>
    <w:qFormat/>
    <w:rsid w:val="009D2A71"/>
    <w:pPr>
      <w:spacing w:after="0" w:line="240" w:lineRule="auto"/>
      <w:ind w:left="720"/>
      <w:contextualSpacing/>
    </w:pPr>
    <w:rPr>
      <w:rFonts w:ascii="Cambria" w:eastAsia="MS Mincho" w:hAnsi="Cambria" w:cs="Times New Roman"/>
      <w:sz w:val="24"/>
      <w:szCs w:val="24"/>
      <w:lang w:eastAsia="ru-RU"/>
    </w:rPr>
  </w:style>
  <w:style w:type="paragraph" w:customStyle="1" w:styleId="affff1">
    <w:name w:val="Стиль глав правил"/>
    <w:basedOn w:val="a2"/>
    <w:uiPriority w:val="99"/>
    <w:rsid w:val="009D2A71"/>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1">
    <w:name w:val="ВидыДеятельности"/>
    <w:basedOn w:val="a2"/>
    <w:uiPriority w:val="99"/>
    <w:rsid w:val="009D2A71"/>
    <w:pPr>
      <w:numPr>
        <w:numId w:val="6"/>
      </w:numPr>
      <w:tabs>
        <w:tab w:val="left" w:pos="851"/>
      </w:tabs>
      <w:spacing w:after="80" w:line="240" w:lineRule="auto"/>
      <w:jc w:val="both"/>
    </w:pPr>
    <w:rPr>
      <w:rFonts w:ascii="Arial" w:eastAsia="MS ??" w:hAnsi="Arial" w:cs="Times New Roman"/>
      <w:szCs w:val="20"/>
      <w:lang w:eastAsia="ru-RU"/>
    </w:rPr>
  </w:style>
  <w:style w:type="paragraph" w:customStyle="1" w:styleId="121">
    <w:name w:val="Средняя сетка 1 — акцент 21"/>
    <w:basedOn w:val="a2"/>
    <w:uiPriority w:val="34"/>
    <w:qFormat/>
    <w:rsid w:val="009D2A71"/>
    <w:pPr>
      <w:widowControl w:val="0"/>
      <w:autoSpaceDE w:val="0"/>
      <w:autoSpaceDN w:val="0"/>
      <w:adjustRightInd w:val="0"/>
      <w:spacing w:after="0" w:line="240" w:lineRule="auto"/>
      <w:ind w:left="720"/>
      <w:contextualSpacing/>
    </w:pPr>
    <w:rPr>
      <w:rFonts w:ascii="Times New Roman" w:eastAsia="MS Mincho" w:hAnsi="Times New Roman" w:cs="Times New Roman"/>
      <w:sz w:val="20"/>
      <w:szCs w:val="20"/>
      <w:lang w:eastAsia="ru-RU"/>
    </w:rPr>
  </w:style>
  <w:style w:type="character" w:customStyle="1" w:styleId="212">
    <w:name w:val="Заголовок 2 Знак1"/>
    <w:uiPriority w:val="99"/>
    <w:semiHidden/>
    <w:locked/>
    <w:rsid w:val="009D2A71"/>
    <w:rPr>
      <w:rFonts w:ascii="Cambria" w:eastAsia="MS Gothic" w:hAnsi="Cambria"/>
      <w:b/>
      <w:i/>
      <w:sz w:val="28"/>
    </w:rPr>
  </w:style>
  <w:style w:type="paragraph" w:customStyle="1" w:styleId="ConsNormal0">
    <w:name w:val="ConsNormal Знак"/>
    <w:link w:val="ConsNormal1"/>
    <w:uiPriority w:val="99"/>
    <w:rsid w:val="009D2A71"/>
    <w:pPr>
      <w:widowControl w:val="0"/>
      <w:spacing w:after="0" w:line="240" w:lineRule="auto"/>
      <w:ind w:right="19772" w:firstLine="720"/>
    </w:pPr>
    <w:rPr>
      <w:rFonts w:ascii="Arial" w:eastAsia="MS Mincho" w:hAnsi="Arial" w:cs="Times New Roman"/>
      <w:sz w:val="24"/>
      <w:lang w:eastAsia="ru-RU"/>
    </w:rPr>
  </w:style>
  <w:style w:type="character" w:customStyle="1" w:styleId="ConsNormal1">
    <w:name w:val="ConsNormal Знак Знак"/>
    <w:link w:val="ConsNormal0"/>
    <w:uiPriority w:val="99"/>
    <w:locked/>
    <w:rsid w:val="009D2A71"/>
    <w:rPr>
      <w:rFonts w:ascii="Arial" w:eastAsia="MS Mincho" w:hAnsi="Arial" w:cs="Times New Roman"/>
      <w:sz w:val="24"/>
      <w:lang w:eastAsia="ru-RU"/>
    </w:rPr>
  </w:style>
  <w:style w:type="paragraph" w:customStyle="1" w:styleId="ConsTitle">
    <w:name w:val="ConsTitle"/>
    <w:uiPriority w:val="99"/>
    <w:rsid w:val="009D2A71"/>
    <w:pPr>
      <w:widowControl w:val="0"/>
      <w:spacing w:after="0" w:line="240" w:lineRule="auto"/>
      <w:ind w:right="19772"/>
    </w:pPr>
    <w:rPr>
      <w:rFonts w:ascii="Arial" w:eastAsia="MS Mincho" w:hAnsi="Arial" w:cs="Arial"/>
      <w:b/>
      <w:bCs/>
      <w:sz w:val="16"/>
      <w:szCs w:val="16"/>
      <w:lang w:eastAsia="ru-RU"/>
    </w:rPr>
  </w:style>
  <w:style w:type="character" w:customStyle="1" w:styleId="BodyText2Char">
    <w:name w:val="Body Text 2 Char"/>
    <w:aliases w:val="Знак Char"/>
    <w:uiPriority w:val="99"/>
    <w:semiHidden/>
    <w:rsid w:val="009D2A71"/>
    <w:rPr>
      <w:sz w:val="24"/>
    </w:rPr>
  </w:style>
  <w:style w:type="character" w:customStyle="1" w:styleId="aff7">
    <w:name w:val="Список Знак"/>
    <w:aliases w:val="Знак3 Знак"/>
    <w:link w:val="aff6"/>
    <w:uiPriority w:val="99"/>
    <w:locked/>
    <w:rsid w:val="009D2A71"/>
    <w:rPr>
      <w:rFonts w:ascii="Times New Roman" w:eastAsia="Times New Roman" w:hAnsi="Times New Roman" w:cs="Mangal"/>
      <w:sz w:val="24"/>
      <w:szCs w:val="24"/>
      <w:lang w:val="x-none" w:eastAsia="ar-SA"/>
    </w:rPr>
  </w:style>
  <w:style w:type="paragraph" w:styleId="36">
    <w:name w:val="Body Text 3"/>
    <w:basedOn w:val="a2"/>
    <w:link w:val="37"/>
    <w:uiPriority w:val="99"/>
    <w:rsid w:val="009D2A71"/>
    <w:pPr>
      <w:spacing w:after="0" w:line="240" w:lineRule="auto"/>
      <w:ind w:right="2975"/>
      <w:jc w:val="both"/>
    </w:pPr>
    <w:rPr>
      <w:rFonts w:ascii="Times New Roman" w:eastAsia="MS Mincho" w:hAnsi="Times New Roman" w:cs="Times New Roman"/>
      <w:sz w:val="28"/>
      <w:szCs w:val="28"/>
      <w:lang w:eastAsia="ru-RU"/>
    </w:rPr>
  </w:style>
  <w:style w:type="character" w:customStyle="1" w:styleId="37">
    <w:name w:val="Основной текст 3 Знак"/>
    <w:basedOn w:val="a3"/>
    <w:link w:val="36"/>
    <w:uiPriority w:val="99"/>
    <w:rsid w:val="009D2A71"/>
    <w:rPr>
      <w:rFonts w:ascii="Times New Roman" w:eastAsia="MS Mincho" w:hAnsi="Times New Roman" w:cs="Times New Roman"/>
      <w:sz w:val="28"/>
      <w:szCs w:val="28"/>
      <w:lang w:eastAsia="ru-RU"/>
    </w:rPr>
  </w:style>
  <w:style w:type="character" w:customStyle="1" w:styleId="BodyTextIndent2Char">
    <w:name w:val="Body Text Indent 2 Char"/>
    <w:aliases w:val="Знак2 Char"/>
    <w:uiPriority w:val="99"/>
    <w:semiHidden/>
    <w:rsid w:val="009D2A71"/>
    <w:rPr>
      <w:sz w:val="24"/>
    </w:rPr>
  </w:style>
  <w:style w:type="character" w:customStyle="1" w:styleId="BodyTextIndent3Char">
    <w:name w:val="Body Text Indent 3 Char"/>
    <w:aliases w:val="Знак1 Char"/>
    <w:uiPriority w:val="99"/>
    <w:semiHidden/>
    <w:rsid w:val="009D2A71"/>
    <w:rPr>
      <w:sz w:val="16"/>
    </w:rPr>
  </w:style>
  <w:style w:type="paragraph" w:styleId="1f">
    <w:name w:val="toc 1"/>
    <w:basedOn w:val="a2"/>
    <w:next w:val="a2"/>
    <w:autoRedefine/>
    <w:uiPriority w:val="99"/>
    <w:semiHidden/>
    <w:rsid w:val="009D2A71"/>
    <w:pPr>
      <w:spacing w:before="120" w:after="0" w:line="240" w:lineRule="auto"/>
    </w:pPr>
    <w:rPr>
      <w:rFonts w:ascii="Times New Roman" w:eastAsia="MS Mincho" w:hAnsi="Times New Roman" w:cs="Times New Roman"/>
      <w:b/>
      <w:bCs/>
      <w:i/>
      <w:iCs/>
      <w:sz w:val="24"/>
      <w:szCs w:val="24"/>
      <w:lang w:eastAsia="ru-RU"/>
    </w:rPr>
  </w:style>
  <w:style w:type="paragraph" w:styleId="28">
    <w:name w:val="toc 2"/>
    <w:basedOn w:val="a2"/>
    <w:next w:val="a2"/>
    <w:autoRedefine/>
    <w:uiPriority w:val="99"/>
    <w:semiHidden/>
    <w:rsid w:val="009D2A71"/>
    <w:pPr>
      <w:spacing w:before="120" w:after="0" w:line="240" w:lineRule="auto"/>
      <w:ind w:left="240"/>
    </w:pPr>
    <w:rPr>
      <w:rFonts w:ascii="Times New Roman" w:eastAsia="MS Mincho" w:hAnsi="Times New Roman" w:cs="Times New Roman"/>
      <w:b/>
      <w:bCs/>
      <w:lang w:eastAsia="ru-RU"/>
    </w:rPr>
  </w:style>
  <w:style w:type="paragraph" w:styleId="38">
    <w:name w:val="toc 3"/>
    <w:basedOn w:val="a2"/>
    <w:next w:val="a2"/>
    <w:autoRedefine/>
    <w:uiPriority w:val="99"/>
    <w:semiHidden/>
    <w:rsid w:val="009D2A71"/>
    <w:pPr>
      <w:spacing w:after="0" w:line="240" w:lineRule="auto"/>
      <w:ind w:left="480"/>
    </w:pPr>
    <w:rPr>
      <w:rFonts w:ascii="Times New Roman" w:eastAsia="MS Mincho" w:hAnsi="Times New Roman" w:cs="Times New Roman"/>
      <w:sz w:val="20"/>
      <w:szCs w:val="20"/>
      <w:lang w:eastAsia="ru-RU"/>
    </w:rPr>
  </w:style>
  <w:style w:type="paragraph" w:styleId="42">
    <w:name w:val="toc 4"/>
    <w:basedOn w:val="a2"/>
    <w:next w:val="a2"/>
    <w:autoRedefine/>
    <w:uiPriority w:val="99"/>
    <w:semiHidden/>
    <w:rsid w:val="009D2A71"/>
    <w:pPr>
      <w:spacing w:after="0" w:line="240" w:lineRule="auto"/>
      <w:ind w:left="720"/>
    </w:pPr>
    <w:rPr>
      <w:rFonts w:ascii="Times New Roman" w:eastAsia="MS Mincho" w:hAnsi="Times New Roman" w:cs="Times New Roman"/>
      <w:sz w:val="20"/>
      <w:szCs w:val="20"/>
      <w:lang w:eastAsia="ru-RU"/>
    </w:rPr>
  </w:style>
  <w:style w:type="paragraph" w:styleId="51">
    <w:name w:val="toc 5"/>
    <w:basedOn w:val="a2"/>
    <w:next w:val="a2"/>
    <w:autoRedefine/>
    <w:uiPriority w:val="99"/>
    <w:semiHidden/>
    <w:rsid w:val="009D2A71"/>
    <w:pPr>
      <w:spacing w:after="0" w:line="240" w:lineRule="auto"/>
      <w:ind w:left="960"/>
    </w:pPr>
    <w:rPr>
      <w:rFonts w:ascii="Times New Roman" w:eastAsia="MS Mincho" w:hAnsi="Times New Roman" w:cs="Times New Roman"/>
      <w:sz w:val="20"/>
      <w:szCs w:val="20"/>
      <w:lang w:eastAsia="ru-RU"/>
    </w:rPr>
  </w:style>
  <w:style w:type="paragraph" w:styleId="61">
    <w:name w:val="toc 6"/>
    <w:basedOn w:val="a2"/>
    <w:next w:val="a2"/>
    <w:autoRedefine/>
    <w:uiPriority w:val="99"/>
    <w:semiHidden/>
    <w:rsid w:val="009D2A71"/>
    <w:pPr>
      <w:spacing w:after="0" w:line="240" w:lineRule="auto"/>
      <w:ind w:left="1200"/>
    </w:pPr>
    <w:rPr>
      <w:rFonts w:ascii="Times New Roman" w:eastAsia="MS Mincho" w:hAnsi="Times New Roman" w:cs="Times New Roman"/>
      <w:sz w:val="20"/>
      <w:szCs w:val="20"/>
      <w:lang w:eastAsia="ru-RU"/>
    </w:rPr>
  </w:style>
  <w:style w:type="paragraph" w:styleId="71">
    <w:name w:val="toc 7"/>
    <w:basedOn w:val="a2"/>
    <w:next w:val="a2"/>
    <w:autoRedefine/>
    <w:uiPriority w:val="99"/>
    <w:semiHidden/>
    <w:rsid w:val="009D2A71"/>
    <w:pPr>
      <w:spacing w:after="0" w:line="240" w:lineRule="auto"/>
      <w:ind w:left="1440"/>
    </w:pPr>
    <w:rPr>
      <w:rFonts w:ascii="Times New Roman" w:eastAsia="MS Mincho" w:hAnsi="Times New Roman" w:cs="Times New Roman"/>
      <w:sz w:val="20"/>
      <w:szCs w:val="20"/>
      <w:lang w:eastAsia="ru-RU"/>
    </w:rPr>
  </w:style>
  <w:style w:type="paragraph" w:styleId="81">
    <w:name w:val="toc 8"/>
    <w:basedOn w:val="a2"/>
    <w:next w:val="a2"/>
    <w:autoRedefine/>
    <w:uiPriority w:val="99"/>
    <w:semiHidden/>
    <w:rsid w:val="009D2A71"/>
    <w:pPr>
      <w:spacing w:after="0" w:line="240" w:lineRule="auto"/>
      <w:ind w:left="1680"/>
    </w:pPr>
    <w:rPr>
      <w:rFonts w:ascii="Times New Roman" w:eastAsia="MS Mincho" w:hAnsi="Times New Roman" w:cs="Times New Roman"/>
      <w:sz w:val="20"/>
      <w:szCs w:val="20"/>
      <w:lang w:eastAsia="ru-RU"/>
    </w:rPr>
  </w:style>
  <w:style w:type="paragraph" w:styleId="91">
    <w:name w:val="toc 9"/>
    <w:basedOn w:val="a2"/>
    <w:next w:val="a2"/>
    <w:autoRedefine/>
    <w:uiPriority w:val="99"/>
    <w:semiHidden/>
    <w:rsid w:val="009D2A71"/>
    <w:pPr>
      <w:spacing w:after="0" w:line="240" w:lineRule="auto"/>
      <w:ind w:left="1920"/>
    </w:pPr>
    <w:rPr>
      <w:rFonts w:ascii="Times New Roman" w:eastAsia="MS Mincho" w:hAnsi="Times New Roman" w:cs="Times New Roman"/>
      <w:sz w:val="20"/>
      <w:szCs w:val="20"/>
      <w:lang w:eastAsia="ru-RU"/>
    </w:rPr>
  </w:style>
  <w:style w:type="paragraph" w:customStyle="1" w:styleId="affff2">
    <w:name w:val="Основной стиль Знак Знак"/>
    <w:basedOn w:val="a2"/>
    <w:link w:val="affff3"/>
    <w:uiPriority w:val="99"/>
    <w:rsid w:val="009D2A71"/>
    <w:pPr>
      <w:spacing w:after="0" w:line="360" w:lineRule="auto"/>
      <w:ind w:firstLine="680"/>
      <w:jc w:val="both"/>
    </w:pPr>
    <w:rPr>
      <w:rFonts w:ascii="Book Antiqua" w:eastAsia="MS Mincho" w:hAnsi="Book Antiqua" w:cs="Times New Roman"/>
      <w:sz w:val="28"/>
      <w:szCs w:val="20"/>
      <w:lang w:eastAsia="ru-RU"/>
    </w:rPr>
  </w:style>
  <w:style w:type="character" w:customStyle="1" w:styleId="affff3">
    <w:name w:val="Основной стиль Знак Знак Знак"/>
    <w:link w:val="affff2"/>
    <w:uiPriority w:val="99"/>
    <w:locked/>
    <w:rsid w:val="009D2A71"/>
    <w:rPr>
      <w:rFonts w:ascii="Book Antiqua" w:eastAsia="MS Mincho" w:hAnsi="Book Antiqua" w:cs="Times New Roman"/>
      <w:sz w:val="28"/>
      <w:szCs w:val="20"/>
      <w:lang w:eastAsia="ru-RU"/>
    </w:rPr>
  </w:style>
  <w:style w:type="paragraph" w:customStyle="1" w:styleId="affff4">
    <w:name w:val="Стиль названия Знак"/>
    <w:basedOn w:val="a2"/>
    <w:link w:val="affff5"/>
    <w:uiPriority w:val="99"/>
    <w:rsid w:val="009D2A71"/>
    <w:pPr>
      <w:spacing w:after="240" w:line="240" w:lineRule="auto"/>
      <w:ind w:firstLine="680"/>
      <w:jc w:val="both"/>
    </w:pPr>
    <w:rPr>
      <w:rFonts w:ascii="Book Antiqua" w:eastAsia="MS Mincho" w:hAnsi="Book Antiqua" w:cs="Times New Roman"/>
      <w:b/>
      <w:sz w:val="28"/>
      <w:szCs w:val="20"/>
      <w:lang w:eastAsia="ru-RU"/>
    </w:rPr>
  </w:style>
  <w:style w:type="character" w:customStyle="1" w:styleId="affff5">
    <w:name w:val="Стиль названия Знак Знак"/>
    <w:link w:val="affff4"/>
    <w:uiPriority w:val="99"/>
    <w:locked/>
    <w:rsid w:val="009D2A71"/>
    <w:rPr>
      <w:rFonts w:ascii="Book Antiqua" w:eastAsia="MS Mincho" w:hAnsi="Book Antiqua" w:cs="Times New Roman"/>
      <w:b/>
      <w:sz w:val="28"/>
      <w:szCs w:val="20"/>
      <w:lang w:eastAsia="ru-RU"/>
    </w:rPr>
  </w:style>
  <w:style w:type="paragraph" w:customStyle="1" w:styleId="affff6">
    <w:name w:val="Стиль главы"/>
    <w:basedOn w:val="affff0"/>
    <w:uiPriority w:val="99"/>
    <w:rsid w:val="009D2A71"/>
    <w:pPr>
      <w:spacing w:before="240"/>
    </w:pPr>
    <w:rPr>
      <w:rFonts w:cs="Arial"/>
      <w:sz w:val="24"/>
    </w:rPr>
  </w:style>
  <w:style w:type="paragraph" w:customStyle="1" w:styleId="affff7">
    <w:name w:val="Основной Знак"/>
    <w:basedOn w:val="ConsNormal0"/>
    <w:link w:val="affff8"/>
    <w:uiPriority w:val="99"/>
    <w:rsid w:val="009D2A71"/>
    <w:pPr>
      <w:tabs>
        <w:tab w:val="left" w:pos="709"/>
      </w:tabs>
      <w:spacing w:line="360" w:lineRule="auto"/>
      <w:ind w:right="0" w:firstLine="680"/>
      <w:jc w:val="both"/>
    </w:pPr>
    <w:rPr>
      <w:rFonts w:ascii="Book Antiqua" w:hAnsi="Book Antiqua"/>
      <w:sz w:val="28"/>
      <w:szCs w:val="20"/>
    </w:rPr>
  </w:style>
  <w:style w:type="character" w:customStyle="1" w:styleId="affff8">
    <w:name w:val="Основной Знак Знак"/>
    <w:link w:val="affff7"/>
    <w:uiPriority w:val="99"/>
    <w:locked/>
    <w:rsid w:val="009D2A71"/>
    <w:rPr>
      <w:rFonts w:ascii="Book Antiqua" w:eastAsia="MS Mincho" w:hAnsi="Book Antiqua" w:cs="Times New Roman"/>
      <w:sz w:val="28"/>
      <w:szCs w:val="20"/>
      <w:lang w:eastAsia="ru-RU"/>
    </w:rPr>
  </w:style>
  <w:style w:type="paragraph" w:customStyle="1" w:styleId="affff9">
    <w:name w:val="ПереченьЗон"/>
    <w:basedOn w:val="a2"/>
    <w:uiPriority w:val="99"/>
    <w:rsid w:val="009D2A71"/>
    <w:pPr>
      <w:tabs>
        <w:tab w:val="left" w:pos="1418"/>
      </w:tabs>
      <w:snapToGrid w:val="0"/>
      <w:spacing w:after="80" w:line="240" w:lineRule="auto"/>
      <w:ind w:left="1418" w:hanging="851"/>
      <w:jc w:val="both"/>
    </w:pPr>
    <w:rPr>
      <w:rFonts w:ascii="Arial" w:eastAsia="MS Mincho" w:hAnsi="Arial" w:cs="Times New Roman"/>
      <w:szCs w:val="20"/>
      <w:lang w:eastAsia="ru-RU"/>
    </w:rPr>
  </w:style>
  <w:style w:type="paragraph" w:customStyle="1" w:styleId="affffa">
    <w:name w:val="Зоны"/>
    <w:basedOn w:val="a2"/>
    <w:uiPriority w:val="99"/>
    <w:rsid w:val="009D2A71"/>
    <w:pPr>
      <w:tabs>
        <w:tab w:val="left" w:pos="567"/>
      </w:tabs>
      <w:snapToGrid w:val="0"/>
      <w:spacing w:before="160" w:after="160" w:line="240" w:lineRule="auto"/>
      <w:ind w:left="567"/>
      <w:jc w:val="both"/>
    </w:pPr>
    <w:rPr>
      <w:rFonts w:ascii="Arial" w:eastAsia="MS Mincho" w:hAnsi="Arial" w:cs="Times New Roman"/>
      <w:b/>
      <w:sz w:val="24"/>
      <w:szCs w:val="20"/>
      <w:lang w:eastAsia="ru-RU"/>
    </w:rPr>
  </w:style>
  <w:style w:type="character" w:customStyle="1" w:styleId="39">
    <w:name w:val="Знак Знак Знак3"/>
    <w:uiPriority w:val="99"/>
    <w:rsid w:val="009D2A71"/>
    <w:rPr>
      <w:b/>
      <w:sz w:val="28"/>
      <w:lang w:val="ru-RU" w:eastAsia="ru-RU"/>
    </w:rPr>
  </w:style>
  <w:style w:type="paragraph" w:styleId="affffb">
    <w:name w:val="Block Text"/>
    <w:basedOn w:val="a2"/>
    <w:uiPriority w:val="99"/>
    <w:rsid w:val="009D2A71"/>
    <w:pPr>
      <w:widowControl w:val="0"/>
      <w:tabs>
        <w:tab w:val="right" w:leader="dot" w:pos="9356"/>
      </w:tabs>
      <w:autoSpaceDE w:val="0"/>
      <w:autoSpaceDN w:val="0"/>
      <w:adjustRightInd w:val="0"/>
      <w:spacing w:after="0" w:line="300" w:lineRule="auto"/>
      <w:ind w:left="142" w:right="-217" w:firstLine="98"/>
      <w:jc w:val="both"/>
    </w:pPr>
    <w:rPr>
      <w:rFonts w:ascii="Arial" w:eastAsia="MS Mincho" w:hAnsi="Arial" w:cs="Arial"/>
      <w:lang w:eastAsia="ru-RU"/>
    </w:rPr>
  </w:style>
  <w:style w:type="paragraph" w:customStyle="1" w:styleId="Iauiue">
    <w:name w:val="Iau?iue"/>
    <w:uiPriority w:val="99"/>
    <w:rsid w:val="009D2A71"/>
    <w:pPr>
      <w:widowControl w:val="0"/>
      <w:spacing w:after="0" w:line="240" w:lineRule="auto"/>
    </w:pPr>
    <w:rPr>
      <w:rFonts w:ascii="Times New Roman" w:eastAsia="MS Mincho" w:hAnsi="Times New Roman" w:cs="Times New Roman"/>
      <w:sz w:val="20"/>
      <w:szCs w:val="20"/>
      <w:lang w:eastAsia="ru-RU"/>
    </w:rPr>
  </w:style>
  <w:style w:type="paragraph" w:customStyle="1" w:styleId="Iniiaiieoaenonionooiii2">
    <w:name w:val="Iniiaiie oaeno n ionooiii 2"/>
    <w:basedOn w:val="Iauiue"/>
    <w:uiPriority w:val="99"/>
    <w:rsid w:val="009D2A71"/>
    <w:pPr>
      <w:widowControl/>
      <w:ind w:firstLine="284"/>
      <w:jc w:val="both"/>
    </w:pPr>
    <w:rPr>
      <w:rFonts w:ascii="Peterburg" w:hAnsi="Peterburg"/>
    </w:rPr>
  </w:style>
  <w:style w:type="paragraph" w:customStyle="1" w:styleId="312">
    <w:name w:val="Основной текст с отступом 31"/>
    <w:basedOn w:val="a2"/>
    <w:uiPriority w:val="99"/>
    <w:rsid w:val="009D2A71"/>
    <w:pPr>
      <w:widowControl w:val="0"/>
      <w:shd w:val="clear" w:color="auto" w:fill="FFFFFF"/>
      <w:spacing w:after="100" w:line="240" w:lineRule="auto"/>
      <w:ind w:firstLine="720"/>
      <w:jc w:val="both"/>
    </w:pPr>
    <w:rPr>
      <w:rFonts w:ascii="Times New Roman" w:eastAsia="MS Mincho" w:hAnsi="Times New Roman" w:cs="Times New Roman"/>
      <w:sz w:val="28"/>
      <w:szCs w:val="20"/>
      <w:lang w:eastAsia="ru-RU"/>
    </w:rPr>
  </w:style>
  <w:style w:type="paragraph" w:customStyle="1" w:styleId="0">
    <w:name w:val="Заголовок 0"/>
    <w:uiPriority w:val="99"/>
    <w:rsid w:val="009D2A71"/>
    <w:pPr>
      <w:spacing w:after="0" w:line="240" w:lineRule="auto"/>
      <w:jc w:val="center"/>
    </w:pPr>
    <w:rPr>
      <w:rFonts w:ascii="Arial" w:eastAsia="MS Mincho" w:hAnsi="Arial" w:cs="Times New Roman"/>
      <w:sz w:val="28"/>
      <w:szCs w:val="20"/>
      <w:lang w:eastAsia="ru-RU"/>
    </w:rPr>
  </w:style>
  <w:style w:type="paragraph" w:customStyle="1" w:styleId="affffc">
    <w:name w:val="НазвТаблицы"/>
    <w:basedOn w:val="a2"/>
    <w:uiPriority w:val="99"/>
    <w:rsid w:val="009D2A71"/>
    <w:pPr>
      <w:tabs>
        <w:tab w:val="left" w:pos="567"/>
        <w:tab w:val="right" w:pos="9631"/>
      </w:tabs>
      <w:spacing w:after="80" w:line="240" w:lineRule="auto"/>
      <w:ind w:firstLine="567"/>
    </w:pPr>
    <w:rPr>
      <w:rFonts w:ascii="Arial" w:eastAsia="MS Mincho" w:hAnsi="Arial" w:cs="Times New Roman"/>
      <w:b/>
      <w:szCs w:val="20"/>
      <w:lang w:eastAsia="ru-RU"/>
    </w:rPr>
  </w:style>
  <w:style w:type="paragraph" w:customStyle="1" w:styleId="affffd">
    <w:name w:val="ОсновнойРаб"/>
    <w:basedOn w:val="21"/>
    <w:autoRedefine/>
    <w:uiPriority w:val="99"/>
    <w:rsid w:val="009D2A71"/>
    <w:pPr>
      <w:tabs>
        <w:tab w:val="num" w:pos="0"/>
      </w:tabs>
      <w:spacing w:after="0" w:line="240" w:lineRule="auto"/>
      <w:ind w:left="0" w:firstLine="561"/>
      <w:jc w:val="both"/>
    </w:pPr>
    <w:rPr>
      <w:rFonts w:ascii="Arial" w:eastAsia="MS Mincho" w:hAnsi="Arial" w:cs="Times New Roman"/>
      <w:sz w:val="24"/>
      <w:szCs w:val="24"/>
      <w:lang w:eastAsia="ru-RU"/>
    </w:rPr>
  </w:style>
  <w:style w:type="paragraph" w:customStyle="1" w:styleId="affffe">
    <w:name w:val="Стиль заключения Знак"/>
    <w:basedOn w:val="a2"/>
    <w:link w:val="afffff"/>
    <w:uiPriority w:val="99"/>
    <w:rsid w:val="009D2A71"/>
    <w:pPr>
      <w:spacing w:after="0" w:line="360" w:lineRule="auto"/>
      <w:ind w:firstLine="720"/>
      <w:jc w:val="both"/>
    </w:pPr>
    <w:rPr>
      <w:rFonts w:ascii="Times New Roman" w:eastAsia="MS Mincho" w:hAnsi="Times New Roman" w:cs="Times New Roman"/>
      <w:sz w:val="28"/>
      <w:szCs w:val="20"/>
      <w:lang w:eastAsia="ru-RU"/>
    </w:rPr>
  </w:style>
  <w:style w:type="character" w:customStyle="1" w:styleId="afffff">
    <w:name w:val="Стиль заключения Знак Знак"/>
    <w:link w:val="affffe"/>
    <w:uiPriority w:val="99"/>
    <w:locked/>
    <w:rsid w:val="009D2A71"/>
    <w:rPr>
      <w:rFonts w:ascii="Times New Roman" w:eastAsia="MS Mincho" w:hAnsi="Times New Roman" w:cs="Times New Roman"/>
      <w:sz w:val="28"/>
      <w:szCs w:val="20"/>
      <w:lang w:eastAsia="ru-RU"/>
    </w:rPr>
  </w:style>
  <w:style w:type="paragraph" w:customStyle="1" w:styleId="afffff0">
    <w:name w:val="Обычный.Обычный для диссертации"/>
    <w:uiPriority w:val="99"/>
    <w:rsid w:val="009D2A71"/>
    <w:pPr>
      <w:autoSpaceDE w:val="0"/>
      <w:autoSpaceDN w:val="0"/>
      <w:spacing w:after="0" w:line="360" w:lineRule="auto"/>
      <w:ind w:firstLine="709"/>
      <w:jc w:val="both"/>
    </w:pPr>
    <w:rPr>
      <w:rFonts w:ascii="Times New Roman" w:eastAsia="MS Mincho" w:hAnsi="Times New Roman" w:cs="Times New Roman"/>
      <w:sz w:val="28"/>
      <w:szCs w:val="28"/>
      <w:lang w:eastAsia="ru-RU"/>
    </w:rPr>
  </w:style>
  <w:style w:type="paragraph" w:customStyle="1" w:styleId="afffff1">
    <w:name w:val="Стиль порядка"/>
    <w:basedOn w:val="a2"/>
    <w:uiPriority w:val="99"/>
    <w:rsid w:val="009D2A71"/>
    <w:pPr>
      <w:tabs>
        <w:tab w:val="left" w:pos="1080"/>
        <w:tab w:val="left" w:pos="1260"/>
      </w:tabs>
      <w:spacing w:after="0" w:line="360" w:lineRule="auto"/>
      <w:ind w:firstLine="720"/>
      <w:jc w:val="both"/>
    </w:pPr>
    <w:rPr>
      <w:rFonts w:ascii="Times New Roman" w:eastAsia="MS Mincho" w:hAnsi="Times New Roman" w:cs="Times New Roman"/>
      <w:sz w:val="28"/>
      <w:szCs w:val="28"/>
      <w:lang w:eastAsia="ru-RU"/>
    </w:rPr>
  </w:style>
  <w:style w:type="paragraph" w:customStyle="1" w:styleId="1f0">
    <w:name w:val="Стиль1"/>
    <w:basedOn w:val="a2"/>
    <w:uiPriority w:val="99"/>
    <w:rsid w:val="009D2A71"/>
    <w:pPr>
      <w:spacing w:after="0" w:line="360" w:lineRule="auto"/>
      <w:ind w:firstLine="720"/>
      <w:jc w:val="both"/>
    </w:pPr>
    <w:rPr>
      <w:rFonts w:ascii="Times New Roman" w:eastAsia="MS Mincho" w:hAnsi="Times New Roman" w:cs="Times New Roman"/>
      <w:sz w:val="28"/>
      <w:szCs w:val="28"/>
      <w:lang w:eastAsia="ru-RU"/>
    </w:rPr>
  </w:style>
  <w:style w:type="paragraph" w:customStyle="1" w:styleId="221">
    <w:name w:val="Средний список 2 — акцент 21"/>
    <w:hidden/>
    <w:uiPriority w:val="99"/>
    <w:rsid w:val="009D2A71"/>
    <w:pPr>
      <w:spacing w:after="0" w:line="240" w:lineRule="auto"/>
    </w:pPr>
    <w:rPr>
      <w:rFonts w:ascii="Times New Roman" w:eastAsia="MS Mincho" w:hAnsi="Times New Roman" w:cs="Times New Roman"/>
      <w:sz w:val="24"/>
      <w:szCs w:val="24"/>
      <w:lang w:eastAsia="ru-RU"/>
    </w:rPr>
  </w:style>
  <w:style w:type="paragraph" w:customStyle="1" w:styleId="111">
    <w:name w:val="Цветной список — акцент 11"/>
    <w:basedOn w:val="a2"/>
    <w:uiPriority w:val="99"/>
    <w:qFormat/>
    <w:rsid w:val="009D2A71"/>
    <w:pPr>
      <w:spacing w:after="0" w:line="240" w:lineRule="auto"/>
      <w:ind w:left="720"/>
      <w:contextualSpacing/>
    </w:pPr>
    <w:rPr>
      <w:rFonts w:ascii="Times New Roman" w:eastAsia="MS Mincho" w:hAnsi="Times New Roman" w:cs="Times New Roman"/>
      <w:sz w:val="24"/>
      <w:szCs w:val="24"/>
      <w:lang w:eastAsia="ru-RU"/>
    </w:rPr>
  </w:style>
  <w:style w:type="numbering" w:styleId="111111">
    <w:name w:val="Outline List 2"/>
    <w:basedOn w:val="a5"/>
    <w:uiPriority w:val="99"/>
    <w:semiHidden/>
    <w:unhideWhenUsed/>
    <w:rsid w:val="009D2A71"/>
    <w:pPr>
      <w:numPr>
        <w:numId w:val="5"/>
      </w:numPr>
    </w:pPr>
  </w:style>
  <w:style w:type="character" w:customStyle="1" w:styleId="213">
    <w:name w:val="Основной текст 2 Знак1"/>
    <w:aliases w:val="Знак Знак1"/>
    <w:basedOn w:val="a3"/>
    <w:uiPriority w:val="99"/>
    <w:semiHidden/>
    <w:rsid w:val="00F01C07"/>
    <w:rPr>
      <w:rFonts w:ascii="Cambria" w:eastAsia="MS Mincho" w:hAnsi="Cambria" w:cs="Times New Roman"/>
      <w:sz w:val="24"/>
      <w:szCs w:val="24"/>
      <w:lang w:eastAsia="ru-RU"/>
    </w:rPr>
  </w:style>
  <w:style w:type="character" w:customStyle="1" w:styleId="214">
    <w:name w:val="Основной текст с отступом 2 Знак1"/>
    <w:aliases w:val="Знак2 Знак1"/>
    <w:basedOn w:val="a3"/>
    <w:uiPriority w:val="99"/>
    <w:semiHidden/>
    <w:rsid w:val="00F01C07"/>
    <w:rPr>
      <w:rFonts w:ascii="Cambria" w:eastAsia="MS Mincho" w:hAnsi="Cambria" w:cs="Times New Roman"/>
      <w:sz w:val="24"/>
      <w:szCs w:val="24"/>
      <w:lang w:eastAsia="ru-RU"/>
    </w:rPr>
  </w:style>
  <w:style w:type="character" w:customStyle="1" w:styleId="313">
    <w:name w:val="Основной текст с отступом 3 Знак1"/>
    <w:aliases w:val="Знак1 Знак1"/>
    <w:basedOn w:val="a3"/>
    <w:uiPriority w:val="99"/>
    <w:semiHidden/>
    <w:rsid w:val="00F01C07"/>
    <w:rPr>
      <w:rFonts w:ascii="Cambria" w:eastAsia="MS Mincho" w:hAnsi="Cambria" w:cs="Times New Roman"/>
      <w:sz w:val="16"/>
      <w:szCs w:val="16"/>
      <w:lang w:eastAsia="ru-RU"/>
    </w:rPr>
  </w:style>
  <w:style w:type="character" w:customStyle="1" w:styleId="1f1">
    <w:name w:val="Схема документа Знак1"/>
    <w:basedOn w:val="a3"/>
    <w:uiPriority w:val="99"/>
    <w:semiHidden/>
    <w:rsid w:val="00F01C07"/>
    <w:rPr>
      <w:rFonts w:ascii="Tahoma" w:eastAsia="MS Mincho" w:hAnsi="Tahoma" w:cs="Tahoma" w:hint="default"/>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74883"/>
  </w:style>
  <w:style w:type="paragraph" w:styleId="10">
    <w:name w:val="heading 1"/>
    <w:aliases w:val=" Знак7"/>
    <w:basedOn w:val="a2"/>
    <w:next w:val="a2"/>
    <w:link w:val="11"/>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
    <w:basedOn w:val="a2"/>
    <w:link w:val="a9"/>
    <w:uiPriority w:val="9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
    <w:basedOn w:val="a3"/>
    <w:link w:val="a8"/>
    <w:uiPriority w:val="99"/>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34"/>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uiPriority w:val="99"/>
    <w:rsid w:val="00E22194"/>
    <w:rPr>
      <w:rFonts w:ascii="Arial" w:eastAsia="Times New Roman" w:hAnsi="Arial" w:cs="Arial"/>
      <w:sz w:val="16"/>
      <w:szCs w:val="20"/>
      <w:lang w:eastAsia="ar-SA"/>
    </w:rPr>
  </w:style>
  <w:style w:type="table" w:styleId="af2">
    <w:name w:val="Table Grid"/>
    <w:basedOn w:val="a4"/>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aliases w:val="Знак2"/>
    <w:basedOn w:val="a2"/>
    <w:link w:val="22"/>
    <w:uiPriority w:val="99"/>
    <w:unhideWhenUsed/>
    <w:rsid w:val="00297B5E"/>
    <w:pPr>
      <w:spacing w:after="120" w:line="480" w:lineRule="auto"/>
      <w:ind w:left="283"/>
    </w:pPr>
  </w:style>
  <w:style w:type="character" w:customStyle="1" w:styleId="22">
    <w:name w:val="Основной текст с отступом 2 Знак"/>
    <w:aliases w:val="Знак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aliases w:val="Знак"/>
    <w:basedOn w:val="a2"/>
    <w:link w:val="24"/>
    <w:uiPriority w:val="99"/>
    <w:unhideWhenUsed/>
    <w:rsid w:val="008E12AB"/>
    <w:pPr>
      <w:spacing w:after="120" w:line="480" w:lineRule="auto"/>
    </w:pPr>
  </w:style>
  <w:style w:type="character" w:customStyle="1" w:styleId="24">
    <w:name w:val="Основной текст 2 Знак"/>
    <w:aliases w:val="Знак Знак"/>
    <w:basedOn w:val="a3"/>
    <w:link w:val="23"/>
    <w:uiPriority w:val="9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uiPriority w:val="99"/>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uiPriority w:val="9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uiPriority w:val="99"/>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2"/>
    <w:link w:val="aff2"/>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rsid w:val="0091063A"/>
    <w:rPr>
      <w:sz w:val="16"/>
      <w:szCs w:val="16"/>
    </w:rPr>
  </w:style>
  <w:style w:type="character" w:customStyle="1" w:styleId="50">
    <w:name w:val="Заголовок 5 Знак"/>
    <w:aliases w:val="наимен. табл Знак,Bold Знак"/>
    <w:basedOn w:val="a3"/>
    <w:link w:val="5"/>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aliases w:val="Знак3"/>
    <w:basedOn w:val="af7"/>
    <w:link w:val="aff7"/>
    <w:uiPriority w:val="99"/>
    <w:rsid w:val="00153D39"/>
    <w:pPr>
      <w:suppressAutoHyphens/>
    </w:pPr>
    <w:rPr>
      <w:rFonts w:cs="Mangal"/>
      <w:sz w:val="24"/>
      <w:szCs w:val="24"/>
      <w:lang w:val="x-none" w:eastAsia="ar-SA"/>
    </w:rPr>
  </w:style>
  <w:style w:type="paragraph" w:customStyle="1" w:styleId="17">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uiPriority w:val="9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3"/>
    <w:uiPriority w:val="99"/>
    <w:rsid w:val="00111CB2"/>
  </w:style>
  <w:style w:type="paragraph" w:customStyle="1" w:styleId="1c">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uiPriority w:val="99"/>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styleId="afff6">
    <w:name w:val="Document Map"/>
    <w:basedOn w:val="a2"/>
    <w:link w:val="afff7"/>
    <w:uiPriority w:val="99"/>
    <w:semiHidden/>
    <w:unhideWhenUsed/>
    <w:rsid w:val="009D2A71"/>
    <w:pPr>
      <w:spacing w:after="0" w:line="240" w:lineRule="auto"/>
    </w:pPr>
    <w:rPr>
      <w:rFonts w:ascii="Lucida Grande CY" w:eastAsia="MS Mincho" w:hAnsi="Lucida Grande CY" w:cs="Times New Roman"/>
      <w:sz w:val="24"/>
      <w:szCs w:val="24"/>
      <w:lang w:eastAsia="ru-RU"/>
    </w:rPr>
  </w:style>
  <w:style w:type="character" w:customStyle="1" w:styleId="afff7">
    <w:name w:val="Схема документа Знак"/>
    <w:basedOn w:val="a3"/>
    <w:link w:val="afff6"/>
    <w:uiPriority w:val="99"/>
    <w:semiHidden/>
    <w:rsid w:val="009D2A71"/>
    <w:rPr>
      <w:rFonts w:ascii="Lucida Grande CY" w:eastAsia="MS Mincho" w:hAnsi="Lucida Grande CY" w:cs="Times New Roman"/>
      <w:sz w:val="24"/>
      <w:szCs w:val="24"/>
      <w:lang w:eastAsia="ru-RU"/>
    </w:rPr>
  </w:style>
  <w:style w:type="character" w:styleId="afff8">
    <w:name w:val="annotation reference"/>
    <w:basedOn w:val="a3"/>
    <w:uiPriority w:val="99"/>
    <w:unhideWhenUsed/>
    <w:rsid w:val="009D2A71"/>
    <w:rPr>
      <w:sz w:val="18"/>
    </w:rPr>
  </w:style>
  <w:style w:type="paragraph" w:styleId="afff9">
    <w:name w:val="annotation text"/>
    <w:basedOn w:val="a2"/>
    <w:link w:val="afffa"/>
    <w:uiPriority w:val="99"/>
    <w:unhideWhenUsed/>
    <w:rsid w:val="009D2A71"/>
    <w:pPr>
      <w:spacing w:after="0" w:line="240" w:lineRule="auto"/>
    </w:pPr>
    <w:rPr>
      <w:rFonts w:ascii="Cambria" w:eastAsia="MS Mincho" w:hAnsi="Cambria" w:cs="Times New Roman"/>
      <w:sz w:val="24"/>
      <w:szCs w:val="24"/>
      <w:lang w:eastAsia="ru-RU"/>
    </w:rPr>
  </w:style>
  <w:style w:type="character" w:customStyle="1" w:styleId="afffa">
    <w:name w:val="Текст примечания Знак"/>
    <w:basedOn w:val="a3"/>
    <w:link w:val="afff9"/>
    <w:uiPriority w:val="99"/>
    <w:rsid w:val="009D2A71"/>
    <w:rPr>
      <w:rFonts w:ascii="Cambria" w:eastAsia="MS Mincho" w:hAnsi="Cambria" w:cs="Times New Roman"/>
      <w:sz w:val="24"/>
      <w:szCs w:val="24"/>
      <w:lang w:eastAsia="ru-RU"/>
    </w:rPr>
  </w:style>
  <w:style w:type="character" w:customStyle="1" w:styleId="afffb">
    <w:name w:val="Тема примечания Знак"/>
    <w:link w:val="afffc"/>
    <w:uiPriority w:val="99"/>
    <w:locked/>
    <w:rsid w:val="009D2A71"/>
    <w:rPr>
      <w:b/>
    </w:rPr>
  </w:style>
  <w:style w:type="paragraph" w:styleId="afffc">
    <w:name w:val="annotation subject"/>
    <w:basedOn w:val="afff9"/>
    <w:next w:val="afff9"/>
    <w:link w:val="afffb"/>
    <w:uiPriority w:val="99"/>
    <w:unhideWhenUsed/>
    <w:rsid w:val="009D2A71"/>
    <w:rPr>
      <w:rFonts w:asciiTheme="minorHAnsi" w:eastAsiaTheme="minorHAnsi" w:hAnsiTheme="minorHAnsi" w:cstheme="minorBidi"/>
      <w:b/>
      <w:sz w:val="22"/>
      <w:szCs w:val="22"/>
      <w:lang w:eastAsia="en-US"/>
    </w:rPr>
  </w:style>
  <w:style w:type="character" w:customStyle="1" w:styleId="1e">
    <w:name w:val="Тема примечания Знак1"/>
    <w:basedOn w:val="afffa"/>
    <w:uiPriority w:val="99"/>
    <w:semiHidden/>
    <w:rsid w:val="009D2A71"/>
    <w:rPr>
      <w:rFonts w:ascii="Cambria" w:eastAsia="MS Mincho" w:hAnsi="Cambria" w:cs="Times New Roman"/>
      <w:b/>
      <w:bCs/>
      <w:sz w:val="24"/>
      <w:szCs w:val="24"/>
      <w:lang w:eastAsia="ru-RU"/>
    </w:rPr>
  </w:style>
  <w:style w:type="character" w:customStyle="1" w:styleId="110">
    <w:name w:val="Тема примечания Знак11"/>
    <w:basedOn w:val="afffa"/>
    <w:uiPriority w:val="99"/>
    <w:semiHidden/>
    <w:rsid w:val="009D2A71"/>
    <w:rPr>
      <w:rFonts w:ascii="Cambria" w:eastAsia="MS Mincho" w:hAnsi="Cambria" w:cs="Times New Roman"/>
      <w:b/>
      <w:bCs/>
      <w:sz w:val="24"/>
      <w:szCs w:val="24"/>
      <w:lang w:val="x-none" w:eastAsia="x-none"/>
    </w:rPr>
  </w:style>
  <w:style w:type="paragraph" w:customStyle="1" w:styleId="afffd">
    <w:name w:val="Основной стиль"/>
    <w:basedOn w:val="a2"/>
    <w:link w:val="afffe"/>
    <w:rsid w:val="009D2A71"/>
    <w:pPr>
      <w:spacing w:after="0" w:line="240" w:lineRule="auto"/>
      <w:ind w:firstLine="680"/>
      <w:jc w:val="both"/>
    </w:pPr>
    <w:rPr>
      <w:rFonts w:ascii="Arial" w:eastAsia="MS Mincho" w:hAnsi="Arial" w:cs="Times New Roman"/>
      <w:sz w:val="24"/>
      <w:szCs w:val="28"/>
      <w:lang w:eastAsia="ru-RU"/>
    </w:rPr>
  </w:style>
  <w:style w:type="character" w:customStyle="1" w:styleId="afffe">
    <w:name w:val="Основной стиль Знак"/>
    <w:link w:val="afffd"/>
    <w:locked/>
    <w:rsid w:val="009D2A71"/>
    <w:rPr>
      <w:rFonts w:ascii="Arial" w:eastAsia="MS Mincho" w:hAnsi="Arial" w:cs="Times New Roman"/>
      <w:sz w:val="24"/>
      <w:szCs w:val="28"/>
      <w:lang w:eastAsia="ru-RU"/>
    </w:rPr>
  </w:style>
  <w:style w:type="paragraph" w:customStyle="1" w:styleId="affff">
    <w:name w:val="Стиль названия"/>
    <w:basedOn w:val="a2"/>
    <w:uiPriority w:val="99"/>
    <w:rsid w:val="009D2A71"/>
    <w:pPr>
      <w:spacing w:after="60" w:line="240" w:lineRule="auto"/>
      <w:ind w:firstLine="680"/>
      <w:jc w:val="both"/>
    </w:pPr>
    <w:rPr>
      <w:rFonts w:ascii="Arial" w:eastAsia="MS Mincho" w:hAnsi="Arial" w:cs="Times New Roman"/>
      <w:b/>
      <w:i/>
      <w:sz w:val="24"/>
      <w:szCs w:val="28"/>
      <w:lang w:eastAsia="ru-RU"/>
    </w:rPr>
  </w:style>
  <w:style w:type="paragraph" w:customStyle="1" w:styleId="affff0">
    <w:name w:val="Стиль части"/>
    <w:basedOn w:val="10"/>
    <w:uiPriority w:val="99"/>
    <w:rsid w:val="009D2A71"/>
    <w:pPr>
      <w:spacing w:after="60"/>
    </w:pPr>
    <w:rPr>
      <w:rFonts w:ascii="Arial" w:eastAsia="MS Mincho" w:hAnsi="Arial"/>
      <w:kern w:val="28"/>
      <w:szCs w:val="32"/>
    </w:rPr>
  </w:style>
  <w:style w:type="paragraph" w:customStyle="1" w:styleId="Style11">
    <w:name w:val="Style11"/>
    <w:basedOn w:val="a2"/>
    <w:rsid w:val="009D2A71"/>
    <w:pPr>
      <w:widowControl w:val="0"/>
      <w:autoSpaceDE w:val="0"/>
      <w:autoSpaceDN w:val="0"/>
      <w:adjustRightInd w:val="0"/>
      <w:spacing w:after="0" w:line="324" w:lineRule="exact"/>
      <w:ind w:firstLine="715"/>
      <w:jc w:val="both"/>
    </w:pPr>
    <w:rPr>
      <w:rFonts w:ascii="Times New Roman" w:eastAsia="MS Mincho" w:hAnsi="Times New Roman" w:cs="Times New Roman"/>
      <w:sz w:val="24"/>
      <w:szCs w:val="24"/>
      <w:lang w:eastAsia="ru-RU"/>
    </w:rPr>
  </w:style>
  <w:style w:type="paragraph" w:customStyle="1" w:styleId="311">
    <w:name w:val="Светлая сетка — акцент 31"/>
    <w:basedOn w:val="a2"/>
    <w:uiPriority w:val="34"/>
    <w:qFormat/>
    <w:rsid w:val="009D2A71"/>
    <w:pPr>
      <w:spacing w:after="0" w:line="240" w:lineRule="auto"/>
      <w:ind w:left="720"/>
      <w:contextualSpacing/>
    </w:pPr>
    <w:rPr>
      <w:rFonts w:ascii="Cambria" w:eastAsia="MS Mincho" w:hAnsi="Cambria" w:cs="Times New Roman"/>
      <w:sz w:val="24"/>
      <w:szCs w:val="24"/>
      <w:lang w:eastAsia="ru-RU"/>
    </w:rPr>
  </w:style>
  <w:style w:type="paragraph" w:customStyle="1" w:styleId="affff1">
    <w:name w:val="Стиль глав правил"/>
    <w:basedOn w:val="a2"/>
    <w:uiPriority w:val="99"/>
    <w:rsid w:val="009D2A71"/>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1">
    <w:name w:val="ВидыДеятельности"/>
    <w:basedOn w:val="a2"/>
    <w:uiPriority w:val="99"/>
    <w:rsid w:val="009D2A71"/>
    <w:pPr>
      <w:numPr>
        <w:numId w:val="6"/>
      </w:numPr>
      <w:tabs>
        <w:tab w:val="left" w:pos="851"/>
      </w:tabs>
      <w:spacing w:after="80" w:line="240" w:lineRule="auto"/>
      <w:jc w:val="both"/>
    </w:pPr>
    <w:rPr>
      <w:rFonts w:ascii="Arial" w:eastAsia="MS ??" w:hAnsi="Arial" w:cs="Times New Roman"/>
      <w:szCs w:val="20"/>
      <w:lang w:eastAsia="ru-RU"/>
    </w:rPr>
  </w:style>
  <w:style w:type="paragraph" w:customStyle="1" w:styleId="121">
    <w:name w:val="Средняя сетка 1 — акцент 21"/>
    <w:basedOn w:val="a2"/>
    <w:uiPriority w:val="34"/>
    <w:qFormat/>
    <w:rsid w:val="009D2A71"/>
    <w:pPr>
      <w:widowControl w:val="0"/>
      <w:autoSpaceDE w:val="0"/>
      <w:autoSpaceDN w:val="0"/>
      <w:adjustRightInd w:val="0"/>
      <w:spacing w:after="0" w:line="240" w:lineRule="auto"/>
      <w:ind w:left="720"/>
      <w:contextualSpacing/>
    </w:pPr>
    <w:rPr>
      <w:rFonts w:ascii="Times New Roman" w:eastAsia="MS Mincho" w:hAnsi="Times New Roman" w:cs="Times New Roman"/>
      <w:sz w:val="20"/>
      <w:szCs w:val="20"/>
      <w:lang w:eastAsia="ru-RU"/>
    </w:rPr>
  </w:style>
  <w:style w:type="character" w:customStyle="1" w:styleId="212">
    <w:name w:val="Заголовок 2 Знак1"/>
    <w:uiPriority w:val="99"/>
    <w:semiHidden/>
    <w:locked/>
    <w:rsid w:val="009D2A71"/>
    <w:rPr>
      <w:rFonts w:ascii="Cambria" w:eastAsia="MS Gothic" w:hAnsi="Cambria"/>
      <w:b/>
      <w:i/>
      <w:sz w:val="28"/>
    </w:rPr>
  </w:style>
  <w:style w:type="paragraph" w:customStyle="1" w:styleId="ConsNormal0">
    <w:name w:val="ConsNormal Знак"/>
    <w:link w:val="ConsNormal1"/>
    <w:uiPriority w:val="99"/>
    <w:rsid w:val="009D2A71"/>
    <w:pPr>
      <w:widowControl w:val="0"/>
      <w:spacing w:after="0" w:line="240" w:lineRule="auto"/>
      <w:ind w:right="19772" w:firstLine="720"/>
    </w:pPr>
    <w:rPr>
      <w:rFonts w:ascii="Arial" w:eastAsia="MS Mincho" w:hAnsi="Arial" w:cs="Times New Roman"/>
      <w:sz w:val="24"/>
      <w:lang w:eastAsia="ru-RU"/>
    </w:rPr>
  </w:style>
  <w:style w:type="character" w:customStyle="1" w:styleId="ConsNormal1">
    <w:name w:val="ConsNormal Знак Знак"/>
    <w:link w:val="ConsNormal0"/>
    <w:uiPriority w:val="99"/>
    <w:locked/>
    <w:rsid w:val="009D2A71"/>
    <w:rPr>
      <w:rFonts w:ascii="Arial" w:eastAsia="MS Mincho" w:hAnsi="Arial" w:cs="Times New Roman"/>
      <w:sz w:val="24"/>
      <w:lang w:eastAsia="ru-RU"/>
    </w:rPr>
  </w:style>
  <w:style w:type="paragraph" w:customStyle="1" w:styleId="ConsTitle">
    <w:name w:val="ConsTitle"/>
    <w:uiPriority w:val="99"/>
    <w:rsid w:val="009D2A71"/>
    <w:pPr>
      <w:widowControl w:val="0"/>
      <w:spacing w:after="0" w:line="240" w:lineRule="auto"/>
      <w:ind w:right="19772"/>
    </w:pPr>
    <w:rPr>
      <w:rFonts w:ascii="Arial" w:eastAsia="MS Mincho" w:hAnsi="Arial" w:cs="Arial"/>
      <w:b/>
      <w:bCs/>
      <w:sz w:val="16"/>
      <w:szCs w:val="16"/>
      <w:lang w:eastAsia="ru-RU"/>
    </w:rPr>
  </w:style>
  <w:style w:type="character" w:customStyle="1" w:styleId="BodyText2Char">
    <w:name w:val="Body Text 2 Char"/>
    <w:aliases w:val="Знак Char"/>
    <w:uiPriority w:val="99"/>
    <w:semiHidden/>
    <w:rsid w:val="009D2A71"/>
    <w:rPr>
      <w:sz w:val="24"/>
    </w:rPr>
  </w:style>
  <w:style w:type="character" w:customStyle="1" w:styleId="aff7">
    <w:name w:val="Список Знак"/>
    <w:aliases w:val="Знак3 Знак"/>
    <w:link w:val="aff6"/>
    <w:uiPriority w:val="99"/>
    <w:locked/>
    <w:rsid w:val="009D2A71"/>
    <w:rPr>
      <w:rFonts w:ascii="Times New Roman" w:eastAsia="Times New Roman" w:hAnsi="Times New Roman" w:cs="Mangal"/>
      <w:sz w:val="24"/>
      <w:szCs w:val="24"/>
      <w:lang w:val="x-none" w:eastAsia="ar-SA"/>
    </w:rPr>
  </w:style>
  <w:style w:type="paragraph" w:styleId="36">
    <w:name w:val="Body Text 3"/>
    <w:basedOn w:val="a2"/>
    <w:link w:val="37"/>
    <w:uiPriority w:val="99"/>
    <w:rsid w:val="009D2A71"/>
    <w:pPr>
      <w:spacing w:after="0" w:line="240" w:lineRule="auto"/>
      <w:ind w:right="2975"/>
      <w:jc w:val="both"/>
    </w:pPr>
    <w:rPr>
      <w:rFonts w:ascii="Times New Roman" w:eastAsia="MS Mincho" w:hAnsi="Times New Roman" w:cs="Times New Roman"/>
      <w:sz w:val="28"/>
      <w:szCs w:val="28"/>
      <w:lang w:eastAsia="ru-RU"/>
    </w:rPr>
  </w:style>
  <w:style w:type="character" w:customStyle="1" w:styleId="37">
    <w:name w:val="Основной текст 3 Знак"/>
    <w:basedOn w:val="a3"/>
    <w:link w:val="36"/>
    <w:uiPriority w:val="99"/>
    <w:rsid w:val="009D2A71"/>
    <w:rPr>
      <w:rFonts w:ascii="Times New Roman" w:eastAsia="MS Mincho" w:hAnsi="Times New Roman" w:cs="Times New Roman"/>
      <w:sz w:val="28"/>
      <w:szCs w:val="28"/>
      <w:lang w:eastAsia="ru-RU"/>
    </w:rPr>
  </w:style>
  <w:style w:type="character" w:customStyle="1" w:styleId="BodyTextIndent2Char">
    <w:name w:val="Body Text Indent 2 Char"/>
    <w:aliases w:val="Знак2 Char"/>
    <w:uiPriority w:val="99"/>
    <w:semiHidden/>
    <w:rsid w:val="009D2A71"/>
    <w:rPr>
      <w:sz w:val="24"/>
    </w:rPr>
  </w:style>
  <w:style w:type="character" w:customStyle="1" w:styleId="BodyTextIndent3Char">
    <w:name w:val="Body Text Indent 3 Char"/>
    <w:aliases w:val="Знак1 Char"/>
    <w:uiPriority w:val="99"/>
    <w:semiHidden/>
    <w:rsid w:val="009D2A71"/>
    <w:rPr>
      <w:sz w:val="16"/>
    </w:rPr>
  </w:style>
  <w:style w:type="paragraph" w:styleId="1f">
    <w:name w:val="toc 1"/>
    <w:basedOn w:val="a2"/>
    <w:next w:val="a2"/>
    <w:autoRedefine/>
    <w:uiPriority w:val="99"/>
    <w:semiHidden/>
    <w:rsid w:val="009D2A71"/>
    <w:pPr>
      <w:spacing w:before="120" w:after="0" w:line="240" w:lineRule="auto"/>
    </w:pPr>
    <w:rPr>
      <w:rFonts w:ascii="Times New Roman" w:eastAsia="MS Mincho" w:hAnsi="Times New Roman" w:cs="Times New Roman"/>
      <w:b/>
      <w:bCs/>
      <w:i/>
      <w:iCs/>
      <w:sz w:val="24"/>
      <w:szCs w:val="24"/>
      <w:lang w:eastAsia="ru-RU"/>
    </w:rPr>
  </w:style>
  <w:style w:type="paragraph" w:styleId="28">
    <w:name w:val="toc 2"/>
    <w:basedOn w:val="a2"/>
    <w:next w:val="a2"/>
    <w:autoRedefine/>
    <w:uiPriority w:val="99"/>
    <w:semiHidden/>
    <w:rsid w:val="009D2A71"/>
    <w:pPr>
      <w:spacing w:before="120" w:after="0" w:line="240" w:lineRule="auto"/>
      <w:ind w:left="240"/>
    </w:pPr>
    <w:rPr>
      <w:rFonts w:ascii="Times New Roman" w:eastAsia="MS Mincho" w:hAnsi="Times New Roman" w:cs="Times New Roman"/>
      <w:b/>
      <w:bCs/>
      <w:lang w:eastAsia="ru-RU"/>
    </w:rPr>
  </w:style>
  <w:style w:type="paragraph" w:styleId="38">
    <w:name w:val="toc 3"/>
    <w:basedOn w:val="a2"/>
    <w:next w:val="a2"/>
    <w:autoRedefine/>
    <w:uiPriority w:val="99"/>
    <w:semiHidden/>
    <w:rsid w:val="009D2A71"/>
    <w:pPr>
      <w:spacing w:after="0" w:line="240" w:lineRule="auto"/>
      <w:ind w:left="480"/>
    </w:pPr>
    <w:rPr>
      <w:rFonts w:ascii="Times New Roman" w:eastAsia="MS Mincho" w:hAnsi="Times New Roman" w:cs="Times New Roman"/>
      <w:sz w:val="20"/>
      <w:szCs w:val="20"/>
      <w:lang w:eastAsia="ru-RU"/>
    </w:rPr>
  </w:style>
  <w:style w:type="paragraph" w:styleId="42">
    <w:name w:val="toc 4"/>
    <w:basedOn w:val="a2"/>
    <w:next w:val="a2"/>
    <w:autoRedefine/>
    <w:uiPriority w:val="99"/>
    <w:semiHidden/>
    <w:rsid w:val="009D2A71"/>
    <w:pPr>
      <w:spacing w:after="0" w:line="240" w:lineRule="auto"/>
      <w:ind w:left="720"/>
    </w:pPr>
    <w:rPr>
      <w:rFonts w:ascii="Times New Roman" w:eastAsia="MS Mincho" w:hAnsi="Times New Roman" w:cs="Times New Roman"/>
      <w:sz w:val="20"/>
      <w:szCs w:val="20"/>
      <w:lang w:eastAsia="ru-RU"/>
    </w:rPr>
  </w:style>
  <w:style w:type="paragraph" w:styleId="51">
    <w:name w:val="toc 5"/>
    <w:basedOn w:val="a2"/>
    <w:next w:val="a2"/>
    <w:autoRedefine/>
    <w:uiPriority w:val="99"/>
    <w:semiHidden/>
    <w:rsid w:val="009D2A71"/>
    <w:pPr>
      <w:spacing w:after="0" w:line="240" w:lineRule="auto"/>
      <w:ind w:left="960"/>
    </w:pPr>
    <w:rPr>
      <w:rFonts w:ascii="Times New Roman" w:eastAsia="MS Mincho" w:hAnsi="Times New Roman" w:cs="Times New Roman"/>
      <w:sz w:val="20"/>
      <w:szCs w:val="20"/>
      <w:lang w:eastAsia="ru-RU"/>
    </w:rPr>
  </w:style>
  <w:style w:type="paragraph" w:styleId="61">
    <w:name w:val="toc 6"/>
    <w:basedOn w:val="a2"/>
    <w:next w:val="a2"/>
    <w:autoRedefine/>
    <w:uiPriority w:val="99"/>
    <w:semiHidden/>
    <w:rsid w:val="009D2A71"/>
    <w:pPr>
      <w:spacing w:after="0" w:line="240" w:lineRule="auto"/>
      <w:ind w:left="1200"/>
    </w:pPr>
    <w:rPr>
      <w:rFonts w:ascii="Times New Roman" w:eastAsia="MS Mincho" w:hAnsi="Times New Roman" w:cs="Times New Roman"/>
      <w:sz w:val="20"/>
      <w:szCs w:val="20"/>
      <w:lang w:eastAsia="ru-RU"/>
    </w:rPr>
  </w:style>
  <w:style w:type="paragraph" w:styleId="71">
    <w:name w:val="toc 7"/>
    <w:basedOn w:val="a2"/>
    <w:next w:val="a2"/>
    <w:autoRedefine/>
    <w:uiPriority w:val="99"/>
    <w:semiHidden/>
    <w:rsid w:val="009D2A71"/>
    <w:pPr>
      <w:spacing w:after="0" w:line="240" w:lineRule="auto"/>
      <w:ind w:left="1440"/>
    </w:pPr>
    <w:rPr>
      <w:rFonts w:ascii="Times New Roman" w:eastAsia="MS Mincho" w:hAnsi="Times New Roman" w:cs="Times New Roman"/>
      <w:sz w:val="20"/>
      <w:szCs w:val="20"/>
      <w:lang w:eastAsia="ru-RU"/>
    </w:rPr>
  </w:style>
  <w:style w:type="paragraph" w:styleId="81">
    <w:name w:val="toc 8"/>
    <w:basedOn w:val="a2"/>
    <w:next w:val="a2"/>
    <w:autoRedefine/>
    <w:uiPriority w:val="99"/>
    <w:semiHidden/>
    <w:rsid w:val="009D2A71"/>
    <w:pPr>
      <w:spacing w:after="0" w:line="240" w:lineRule="auto"/>
      <w:ind w:left="1680"/>
    </w:pPr>
    <w:rPr>
      <w:rFonts w:ascii="Times New Roman" w:eastAsia="MS Mincho" w:hAnsi="Times New Roman" w:cs="Times New Roman"/>
      <w:sz w:val="20"/>
      <w:szCs w:val="20"/>
      <w:lang w:eastAsia="ru-RU"/>
    </w:rPr>
  </w:style>
  <w:style w:type="paragraph" w:styleId="91">
    <w:name w:val="toc 9"/>
    <w:basedOn w:val="a2"/>
    <w:next w:val="a2"/>
    <w:autoRedefine/>
    <w:uiPriority w:val="99"/>
    <w:semiHidden/>
    <w:rsid w:val="009D2A71"/>
    <w:pPr>
      <w:spacing w:after="0" w:line="240" w:lineRule="auto"/>
      <w:ind w:left="1920"/>
    </w:pPr>
    <w:rPr>
      <w:rFonts w:ascii="Times New Roman" w:eastAsia="MS Mincho" w:hAnsi="Times New Roman" w:cs="Times New Roman"/>
      <w:sz w:val="20"/>
      <w:szCs w:val="20"/>
      <w:lang w:eastAsia="ru-RU"/>
    </w:rPr>
  </w:style>
  <w:style w:type="paragraph" w:customStyle="1" w:styleId="affff2">
    <w:name w:val="Основной стиль Знак Знак"/>
    <w:basedOn w:val="a2"/>
    <w:link w:val="affff3"/>
    <w:uiPriority w:val="99"/>
    <w:rsid w:val="009D2A71"/>
    <w:pPr>
      <w:spacing w:after="0" w:line="360" w:lineRule="auto"/>
      <w:ind w:firstLine="680"/>
      <w:jc w:val="both"/>
    </w:pPr>
    <w:rPr>
      <w:rFonts w:ascii="Book Antiqua" w:eastAsia="MS Mincho" w:hAnsi="Book Antiqua" w:cs="Times New Roman"/>
      <w:sz w:val="28"/>
      <w:szCs w:val="20"/>
      <w:lang w:eastAsia="ru-RU"/>
    </w:rPr>
  </w:style>
  <w:style w:type="character" w:customStyle="1" w:styleId="affff3">
    <w:name w:val="Основной стиль Знак Знак Знак"/>
    <w:link w:val="affff2"/>
    <w:uiPriority w:val="99"/>
    <w:locked/>
    <w:rsid w:val="009D2A71"/>
    <w:rPr>
      <w:rFonts w:ascii="Book Antiqua" w:eastAsia="MS Mincho" w:hAnsi="Book Antiqua" w:cs="Times New Roman"/>
      <w:sz w:val="28"/>
      <w:szCs w:val="20"/>
      <w:lang w:eastAsia="ru-RU"/>
    </w:rPr>
  </w:style>
  <w:style w:type="paragraph" w:customStyle="1" w:styleId="affff4">
    <w:name w:val="Стиль названия Знак"/>
    <w:basedOn w:val="a2"/>
    <w:link w:val="affff5"/>
    <w:uiPriority w:val="99"/>
    <w:rsid w:val="009D2A71"/>
    <w:pPr>
      <w:spacing w:after="240" w:line="240" w:lineRule="auto"/>
      <w:ind w:firstLine="680"/>
      <w:jc w:val="both"/>
    </w:pPr>
    <w:rPr>
      <w:rFonts w:ascii="Book Antiqua" w:eastAsia="MS Mincho" w:hAnsi="Book Antiqua" w:cs="Times New Roman"/>
      <w:b/>
      <w:sz w:val="28"/>
      <w:szCs w:val="20"/>
      <w:lang w:eastAsia="ru-RU"/>
    </w:rPr>
  </w:style>
  <w:style w:type="character" w:customStyle="1" w:styleId="affff5">
    <w:name w:val="Стиль названия Знак Знак"/>
    <w:link w:val="affff4"/>
    <w:uiPriority w:val="99"/>
    <w:locked/>
    <w:rsid w:val="009D2A71"/>
    <w:rPr>
      <w:rFonts w:ascii="Book Antiqua" w:eastAsia="MS Mincho" w:hAnsi="Book Antiqua" w:cs="Times New Roman"/>
      <w:b/>
      <w:sz w:val="28"/>
      <w:szCs w:val="20"/>
      <w:lang w:eastAsia="ru-RU"/>
    </w:rPr>
  </w:style>
  <w:style w:type="paragraph" w:customStyle="1" w:styleId="affff6">
    <w:name w:val="Стиль главы"/>
    <w:basedOn w:val="affff0"/>
    <w:uiPriority w:val="99"/>
    <w:rsid w:val="009D2A71"/>
    <w:pPr>
      <w:spacing w:before="240"/>
    </w:pPr>
    <w:rPr>
      <w:rFonts w:cs="Arial"/>
      <w:sz w:val="24"/>
    </w:rPr>
  </w:style>
  <w:style w:type="paragraph" w:customStyle="1" w:styleId="affff7">
    <w:name w:val="Основной Знак"/>
    <w:basedOn w:val="ConsNormal0"/>
    <w:link w:val="affff8"/>
    <w:uiPriority w:val="99"/>
    <w:rsid w:val="009D2A71"/>
    <w:pPr>
      <w:tabs>
        <w:tab w:val="left" w:pos="709"/>
      </w:tabs>
      <w:spacing w:line="360" w:lineRule="auto"/>
      <w:ind w:right="0" w:firstLine="680"/>
      <w:jc w:val="both"/>
    </w:pPr>
    <w:rPr>
      <w:rFonts w:ascii="Book Antiqua" w:hAnsi="Book Antiqua"/>
      <w:sz w:val="28"/>
      <w:szCs w:val="20"/>
    </w:rPr>
  </w:style>
  <w:style w:type="character" w:customStyle="1" w:styleId="affff8">
    <w:name w:val="Основной Знак Знак"/>
    <w:link w:val="affff7"/>
    <w:uiPriority w:val="99"/>
    <w:locked/>
    <w:rsid w:val="009D2A71"/>
    <w:rPr>
      <w:rFonts w:ascii="Book Antiqua" w:eastAsia="MS Mincho" w:hAnsi="Book Antiqua" w:cs="Times New Roman"/>
      <w:sz w:val="28"/>
      <w:szCs w:val="20"/>
      <w:lang w:eastAsia="ru-RU"/>
    </w:rPr>
  </w:style>
  <w:style w:type="paragraph" w:customStyle="1" w:styleId="affff9">
    <w:name w:val="ПереченьЗон"/>
    <w:basedOn w:val="a2"/>
    <w:uiPriority w:val="99"/>
    <w:rsid w:val="009D2A71"/>
    <w:pPr>
      <w:tabs>
        <w:tab w:val="left" w:pos="1418"/>
      </w:tabs>
      <w:snapToGrid w:val="0"/>
      <w:spacing w:after="80" w:line="240" w:lineRule="auto"/>
      <w:ind w:left="1418" w:hanging="851"/>
      <w:jc w:val="both"/>
    </w:pPr>
    <w:rPr>
      <w:rFonts w:ascii="Arial" w:eastAsia="MS Mincho" w:hAnsi="Arial" w:cs="Times New Roman"/>
      <w:szCs w:val="20"/>
      <w:lang w:eastAsia="ru-RU"/>
    </w:rPr>
  </w:style>
  <w:style w:type="paragraph" w:customStyle="1" w:styleId="affffa">
    <w:name w:val="Зоны"/>
    <w:basedOn w:val="a2"/>
    <w:uiPriority w:val="99"/>
    <w:rsid w:val="009D2A71"/>
    <w:pPr>
      <w:tabs>
        <w:tab w:val="left" w:pos="567"/>
      </w:tabs>
      <w:snapToGrid w:val="0"/>
      <w:spacing w:before="160" w:after="160" w:line="240" w:lineRule="auto"/>
      <w:ind w:left="567"/>
      <w:jc w:val="both"/>
    </w:pPr>
    <w:rPr>
      <w:rFonts w:ascii="Arial" w:eastAsia="MS Mincho" w:hAnsi="Arial" w:cs="Times New Roman"/>
      <w:b/>
      <w:sz w:val="24"/>
      <w:szCs w:val="20"/>
      <w:lang w:eastAsia="ru-RU"/>
    </w:rPr>
  </w:style>
  <w:style w:type="character" w:customStyle="1" w:styleId="39">
    <w:name w:val="Знак Знак Знак3"/>
    <w:uiPriority w:val="99"/>
    <w:rsid w:val="009D2A71"/>
    <w:rPr>
      <w:b/>
      <w:sz w:val="28"/>
      <w:lang w:val="ru-RU" w:eastAsia="ru-RU"/>
    </w:rPr>
  </w:style>
  <w:style w:type="paragraph" w:styleId="affffb">
    <w:name w:val="Block Text"/>
    <w:basedOn w:val="a2"/>
    <w:uiPriority w:val="99"/>
    <w:rsid w:val="009D2A71"/>
    <w:pPr>
      <w:widowControl w:val="0"/>
      <w:tabs>
        <w:tab w:val="right" w:leader="dot" w:pos="9356"/>
      </w:tabs>
      <w:autoSpaceDE w:val="0"/>
      <w:autoSpaceDN w:val="0"/>
      <w:adjustRightInd w:val="0"/>
      <w:spacing w:after="0" w:line="300" w:lineRule="auto"/>
      <w:ind w:left="142" w:right="-217" w:firstLine="98"/>
      <w:jc w:val="both"/>
    </w:pPr>
    <w:rPr>
      <w:rFonts w:ascii="Arial" w:eastAsia="MS Mincho" w:hAnsi="Arial" w:cs="Arial"/>
      <w:lang w:eastAsia="ru-RU"/>
    </w:rPr>
  </w:style>
  <w:style w:type="paragraph" w:customStyle="1" w:styleId="Iauiue">
    <w:name w:val="Iau?iue"/>
    <w:uiPriority w:val="99"/>
    <w:rsid w:val="009D2A71"/>
    <w:pPr>
      <w:widowControl w:val="0"/>
      <w:spacing w:after="0" w:line="240" w:lineRule="auto"/>
    </w:pPr>
    <w:rPr>
      <w:rFonts w:ascii="Times New Roman" w:eastAsia="MS Mincho" w:hAnsi="Times New Roman" w:cs="Times New Roman"/>
      <w:sz w:val="20"/>
      <w:szCs w:val="20"/>
      <w:lang w:eastAsia="ru-RU"/>
    </w:rPr>
  </w:style>
  <w:style w:type="paragraph" w:customStyle="1" w:styleId="Iniiaiieoaenonionooiii2">
    <w:name w:val="Iniiaiie oaeno n ionooiii 2"/>
    <w:basedOn w:val="Iauiue"/>
    <w:uiPriority w:val="99"/>
    <w:rsid w:val="009D2A71"/>
    <w:pPr>
      <w:widowControl/>
      <w:ind w:firstLine="284"/>
      <w:jc w:val="both"/>
    </w:pPr>
    <w:rPr>
      <w:rFonts w:ascii="Peterburg" w:hAnsi="Peterburg"/>
    </w:rPr>
  </w:style>
  <w:style w:type="paragraph" w:customStyle="1" w:styleId="312">
    <w:name w:val="Основной текст с отступом 31"/>
    <w:basedOn w:val="a2"/>
    <w:uiPriority w:val="99"/>
    <w:rsid w:val="009D2A71"/>
    <w:pPr>
      <w:widowControl w:val="0"/>
      <w:shd w:val="clear" w:color="auto" w:fill="FFFFFF"/>
      <w:spacing w:after="100" w:line="240" w:lineRule="auto"/>
      <w:ind w:firstLine="720"/>
      <w:jc w:val="both"/>
    </w:pPr>
    <w:rPr>
      <w:rFonts w:ascii="Times New Roman" w:eastAsia="MS Mincho" w:hAnsi="Times New Roman" w:cs="Times New Roman"/>
      <w:sz w:val="28"/>
      <w:szCs w:val="20"/>
      <w:lang w:eastAsia="ru-RU"/>
    </w:rPr>
  </w:style>
  <w:style w:type="paragraph" w:customStyle="1" w:styleId="0">
    <w:name w:val="Заголовок 0"/>
    <w:uiPriority w:val="99"/>
    <w:rsid w:val="009D2A71"/>
    <w:pPr>
      <w:spacing w:after="0" w:line="240" w:lineRule="auto"/>
      <w:jc w:val="center"/>
    </w:pPr>
    <w:rPr>
      <w:rFonts w:ascii="Arial" w:eastAsia="MS Mincho" w:hAnsi="Arial" w:cs="Times New Roman"/>
      <w:sz w:val="28"/>
      <w:szCs w:val="20"/>
      <w:lang w:eastAsia="ru-RU"/>
    </w:rPr>
  </w:style>
  <w:style w:type="paragraph" w:customStyle="1" w:styleId="affffc">
    <w:name w:val="НазвТаблицы"/>
    <w:basedOn w:val="a2"/>
    <w:uiPriority w:val="99"/>
    <w:rsid w:val="009D2A71"/>
    <w:pPr>
      <w:tabs>
        <w:tab w:val="left" w:pos="567"/>
        <w:tab w:val="right" w:pos="9631"/>
      </w:tabs>
      <w:spacing w:after="80" w:line="240" w:lineRule="auto"/>
      <w:ind w:firstLine="567"/>
    </w:pPr>
    <w:rPr>
      <w:rFonts w:ascii="Arial" w:eastAsia="MS Mincho" w:hAnsi="Arial" w:cs="Times New Roman"/>
      <w:b/>
      <w:szCs w:val="20"/>
      <w:lang w:eastAsia="ru-RU"/>
    </w:rPr>
  </w:style>
  <w:style w:type="paragraph" w:customStyle="1" w:styleId="affffd">
    <w:name w:val="ОсновнойРаб"/>
    <w:basedOn w:val="21"/>
    <w:autoRedefine/>
    <w:uiPriority w:val="99"/>
    <w:rsid w:val="009D2A71"/>
    <w:pPr>
      <w:tabs>
        <w:tab w:val="num" w:pos="0"/>
      </w:tabs>
      <w:spacing w:after="0" w:line="240" w:lineRule="auto"/>
      <w:ind w:left="0" w:firstLine="561"/>
      <w:jc w:val="both"/>
    </w:pPr>
    <w:rPr>
      <w:rFonts w:ascii="Arial" w:eastAsia="MS Mincho" w:hAnsi="Arial" w:cs="Times New Roman"/>
      <w:sz w:val="24"/>
      <w:szCs w:val="24"/>
      <w:lang w:eastAsia="ru-RU"/>
    </w:rPr>
  </w:style>
  <w:style w:type="paragraph" w:customStyle="1" w:styleId="affffe">
    <w:name w:val="Стиль заключения Знак"/>
    <w:basedOn w:val="a2"/>
    <w:link w:val="afffff"/>
    <w:uiPriority w:val="99"/>
    <w:rsid w:val="009D2A71"/>
    <w:pPr>
      <w:spacing w:after="0" w:line="360" w:lineRule="auto"/>
      <w:ind w:firstLine="720"/>
      <w:jc w:val="both"/>
    </w:pPr>
    <w:rPr>
      <w:rFonts w:ascii="Times New Roman" w:eastAsia="MS Mincho" w:hAnsi="Times New Roman" w:cs="Times New Roman"/>
      <w:sz w:val="28"/>
      <w:szCs w:val="20"/>
      <w:lang w:eastAsia="ru-RU"/>
    </w:rPr>
  </w:style>
  <w:style w:type="character" w:customStyle="1" w:styleId="afffff">
    <w:name w:val="Стиль заключения Знак Знак"/>
    <w:link w:val="affffe"/>
    <w:uiPriority w:val="99"/>
    <w:locked/>
    <w:rsid w:val="009D2A71"/>
    <w:rPr>
      <w:rFonts w:ascii="Times New Roman" w:eastAsia="MS Mincho" w:hAnsi="Times New Roman" w:cs="Times New Roman"/>
      <w:sz w:val="28"/>
      <w:szCs w:val="20"/>
      <w:lang w:eastAsia="ru-RU"/>
    </w:rPr>
  </w:style>
  <w:style w:type="paragraph" w:customStyle="1" w:styleId="afffff0">
    <w:name w:val="Обычный.Обычный для диссертации"/>
    <w:uiPriority w:val="99"/>
    <w:rsid w:val="009D2A71"/>
    <w:pPr>
      <w:autoSpaceDE w:val="0"/>
      <w:autoSpaceDN w:val="0"/>
      <w:spacing w:after="0" w:line="360" w:lineRule="auto"/>
      <w:ind w:firstLine="709"/>
      <w:jc w:val="both"/>
    </w:pPr>
    <w:rPr>
      <w:rFonts w:ascii="Times New Roman" w:eastAsia="MS Mincho" w:hAnsi="Times New Roman" w:cs="Times New Roman"/>
      <w:sz w:val="28"/>
      <w:szCs w:val="28"/>
      <w:lang w:eastAsia="ru-RU"/>
    </w:rPr>
  </w:style>
  <w:style w:type="paragraph" w:customStyle="1" w:styleId="afffff1">
    <w:name w:val="Стиль порядка"/>
    <w:basedOn w:val="a2"/>
    <w:uiPriority w:val="99"/>
    <w:rsid w:val="009D2A71"/>
    <w:pPr>
      <w:tabs>
        <w:tab w:val="left" w:pos="1080"/>
        <w:tab w:val="left" w:pos="1260"/>
      </w:tabs>
      <w:spacing w:after="0" w:line="360" w:lineRule="auto"/>
      <w:ind w:firstLine="720"/>
      <w:jc w:val="both"/>
    </w:pPr>
    <w:rPr>
      <w:rFonts w:ascii="Times New Roman" w:eastAsia="MS Mincho" w:hAnsi="Times New Roman" w:cs="Times New Roman"/>
      <w:sz w:val="28"/>
      <w:szCs w:val="28"/>
      <w:lang w:eastAsia="ru-RU"/>
    </w:rPr>
  </w:style>
  <w:style w:type="paragraph" w:customStyle="1" w:styleId="1f0">
    <w:name w:val="Стиль1"/>
    <w:basedOn w:val="a2"/>
    <w:uiPriority w:val="99"/>
    <w:rsid w:val="009D2A71"/>
    <w:pPr>
      <w:spacing w:after="0" w:line="360" w:lineRule="auto"/>
      <w:ind w:firstLine="720"/>
      <w:jc w:val="both"/>
    </w:pPr>
    <w:rPr>
      <w:rFonts w:ascii="Times New Roman" w:eastAsia="MS Mincho" w:hAnsi="Times New Roman" w:cs="Times New Roman"/>
      <w:sz w:val="28"/>
      <w:szCs w:val="28"/>
      <w:lang w:eastAsia="ru-RU"/>
    </w:rPr>
  </w:style>
  <w:style w:type="paragraph" w:customStyle="1" w:styleId="221">
    <w:name w:val="Средний список 2 — акцент 21"/>
    <w:hidden/>
    <w:uiPriority w:val="99"/>
    <w:rsid w:val="009D2A71"/>
    <w:pPr>
      <w:spacing w:after="0" w:line="240" w:lineRule="auto"/>
    </w:pPr>
    <w:rPr>
      <w:rFonts w:ascii="Times New Roman" w:eastAsia="MS Mincho" w:hAnsi="Times New Roman" w:cs="Times New Roman"/>
      <w:sz w:val="24"/>
      <w:szCs w:val="24"/>
      <w:lang w:eastAsia="ru-RU"/>
    </w:rPr>
  </w:style>
  <w:style w:type="paragraph" w:customStyle="1" w:styleId="111">
    <w:name w:val="Цветной список — акцент 11"/>
    <w:basedOn w:val="a2"/>
    <w:uiPriority w:val="99"/>
    <w:qFormat/>
    <w:rsid w:val="009D2A71"/>
    <w:pPr>
      <w:spacing w:after="0" w:line="240" w:lineRule="auto"/>
      <w:ind w:left="720"/>
      <w:contextualSpacing/>
    </w:pPr>
    <w:rPr>
      <w:rFonts w:ascii="Times New Roman" w:eastAsia="MS Mincho" w:hAnsi="Times New Roman" w:cs="Times New Roman"/>
      <w:sz w:val="24"/>
      <w:szCs w:val="24"/>
      <w:lang w:eastAsia="ru-RU"/>
    </w:rPr>
  </w:style>
  <w:style w:type="numbering" w:styleId="111111">
    <w:name w:val="Outline List 2"/>
    <w:basedOn w:val="a5"/>
    <w:uiPriority w:val="99"/>
    <w:semiHidden/>
    <w:unhideWhenUsed/>
    <w:rsid w:val="009D2A71"/>
    <w:pPr>
      <w:numPr>
        <w:numId w:val="5"/>
      </w:numPr>
    </w:pPr>
  </w:style>
  <w:style w:type="character" w:customStyle="1" w:styleId="213">
    <w:name w:val="Основной текст 2 Знак1"/>
    <w:aliases w:val="Знак Знак1"/>
    <w:basedOn w:val="a3"/>
    <w:uiPriority w:val="99"/>
    <w:semiHidden/>
    <w:rsid w:val="00F01C07"/>
    <w:rPr>
      <w:rFonts w:ascii="Cambria" w:eastAsia="MS Mincho" w:hAnsi="Cambria" w:cs="Times New Roman"/>
      <w:sz w:val="24"/>
      <w:szCs w:val="24"/>
      <w:lang w:eastAsia="ru-RU"/>
    </w:rPr>
  </w:style>
  <w:style w:type="character" w:customStyle="1" w:styleId="214">
    <w:name w:val="Основной текст с отступом 2 Знак1"/>
    <w:aliases w:val="Знак2 Знак1"/>
    <w:basedOn w:val="a3"/>
    <w:uiPriority w:val="99"/>
    <w:semiHidden/>
    <w:rsid w:val="00F01C07"/>
    <w:rPr>
      <w:rFonts w:ascii="Cambria" w:eastAsia="MS Mincho" w:hAnsi="Cambria" w:cs="Times New Roman"/>
      <w:sz w:val="24"/>
      <w:szCs w:val="24"/>
      <w:lang w:eastAsia="ru-RU"/>
    </w:rPr>
  </w:style>
  <w:style w:type="character" w:customStyle="1" w:styleId="313">
    <w:name w:val="Основной текст с отступом 3 Знак1"/>
    <w:aliases w:val="Знак1 Знак1"/>
    <w:basedOn w:val="a3"/>
    <w:uiPriority w:val="99"/>
    <w:semiHidden/>
    <w:rsid w:val="00F01C07"/>
    <w:rPr>
      <w:rFonts w:ascii="Cambria" w:eastAsia="MS Mincho" w:hAnsi="Cambria" w:cs="Times New Roman"/>
      <w:sz w:val="16"/>
      <w:szCs w:val="16"/>
      <w:lang w:eastAsia="ru-RU"/>
    </w:rPr>
  </w:style>
  <w:style w:type="character" w:customStyle="1" w:styleId="1f1">
    <w:name w:val="Схема документа Знак1"/>
    <w:basedOn w:val="a3"/>
    <w:uiPriority w:val="99"/>
    <w:semiHidden/>
    <w:rsid w:val="00F01C07"/>
    <w:rPr>
      <w:rFonts w:ascii="Tahoma" w:eastAsia="MS Mincho" w:hAnsi="Tahoma" w:cs="Tahoma" w:hint="default"/>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21628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517851">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205512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6108057">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637294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403529">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4703404">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694011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894357">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36818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8248427">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7424219">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808935">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70736874/" TargetMode="External"/><Relationship Id="rId299" Type="http://schemas.openxmlformats.org/officeDocument/2006/relationships/hyperlink" Target="http://base.garant.ru/70736874/" TargetMode="External"/><Relationship Id="rId21"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159" Type="http://schemas.openxmlformats.org/officeDocument/2006/relationships/hyperlink" Target="http://base.garant.ru/70736874/" TargetMode="External"/><Relationship Id="rId324" Type="http://schemas.openxmlformats.org/officeDocument/2006/relationships/hyperlink" Target="http://base.garant.ru/70736874/" TargetMode="External"/><Relationship Id="rId366" Type="http://schemas.openxmlformats.org/officeDocument/2006/relationships/hyperlink" Target="http://base.garant.ru/70736874/" TargetMode="External"/><Relationship Id="rId170" Type="http://schemas.openxmlformats.org/officeDocument/2006/relationships/hyperlink" Target="http://base.garant.ru/70736874/" TargetMode="External"/><Relationship Id="rId226" Type="http://schemas.openxmlformats.org/officeDocument/2006/relationships/hyperlink" Target="http://base.garant.ru/70736874/" TargetMode="External"/><Relationship Id="rId433" Type="http://schemas.openxmlformats.org/officeDocument/2006/relationships/image" Target="media/image18.jpeg"/><Relationship Id="rId268" Type="http://schemas.openxmlformats.org/officeDocument/2006/relationships/hyperlink" Target="http://base.garant.ru/70736874/" TargetMode="External"/><Relationship Id="rId32"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128" Type="http://schemas.openxmlformats.org/officeDocument/2006/relationships/hyperlink" Target="http://base.garant.ru/70736874/" TargetMode="External"/><Relationship Id="rId335" Type="http://schemas.openxmlformats.org/officeDocument/2006/relationships/hyperlink" Target="http://base.garant.ru/70736874/" TargetMode="External"/><Relationship Id="rId377" Type="http://schemas.openxmlformats.org/officeDocument/2006/relationships/hyperlink" Target="http://base.garant.ru/70736874/" TargetMode="External"/><Relationship Id="rId5" Type="http://schemas.openxmlformats.org/officeDocument/2006/relationships/settings" Target="settings.xml"/><Relationship Id="rId181" Type="http://schemas.openxmlformats.org/officeDocument/2006/relationships/hyperlink" Target="http://base.garant.ru/70736874/" TargetMode="External"/><Relationship Id="rId237" Type="http://schemas.openxmlformats.org/officeDocument/2006/relationships/hyperlink" Target="http://base.garant.ru/70736874/" TargetMode="External"/><Relationship Id="rId402" Type="http://schemas.openxmlformats.org/officeDocument/2006/relationships/hyperlink" Target="http://base.garant.ru/70736874/" TargetMode="External"/><Relationship Id="rId279"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139" Type="http://schemas.openxmlformats.org/officeDocument/2006/relationships/hyperlink" Target="http://base.garant.ru/70736874/" TargetMode="External"/><Relationship Id="rId290" Type="http://schemas.openxmlformats.org/officeDocument/2006/relationships/hyperlink" Target="http://base.garant.ru/70736874/" TargetMode="External"/><Relationship Id="rId304" Type="http://schemas.openxmlformats.org/officeDocument/2006/relationships/hyperlink" Target="http://base.garant.ru/70736874/" TargetMode="External"/><Relationship Id="rId346" Type="http://schemas.openxmlformats.org/officeDocument/2006/relationships/hyperlink" Target="http://base.garant.ru/70736874/" TargetMode="External"/><Relationship Id="rId388"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150" Type="http://schemas.openxmlformats.org/officeDocument/2006/relationships/hyperlink" Target="http://base.garant.ru/70736874/" TargetMode="External"/><Relationship Id="rId192" Type="http://schemas.openxmlformats.org/officeDocument/2006/relationships/hyperlink" Target="file:///C:\Users\user\Desktop\&#1056;&#1045;&#1064;&#1045;&#1053;&#1048;&#1071;%20&#1087;&#1079;&#1079;%20&#1085;&#1072;%2010.11\&#8470;%2025%20&#1086;&#1090;%2008.11.2017&#1075;.%20%20&#1050;&#1088;&#1072;&#1089;&#1085;&#1086;&#1089;&#1077;&#1083;&#1100;&#1089;&#1082;&#1086;&#1077;.doc" TargetMode="External"/><Relationship Id="rId206" Type="http://schemas.openxmlformats.org/officeDocument/2006/relationships/hyperlink" Target="http://base.garant.ru/70736874/" TargetMode="External"/><Relationship Id="rId413" Type="http://schemas.openxmlformats.org/officeDocument/2006/relationships/hyperlink" Target="file:///C:\Users\user\Desktop\&#1056;&#1045;&#1064;&#1045;&#1053;&#1048;&#1071;%20&#1087;&#1079;&#1079;%20&#1085;&#1072;%2010.11\&#1063;&#1077;&#1088;&#1085;&#1086;&#1074;&#1082;&#1072;%20&#8470;25%20&#1086;&#1090;%2008.11.2017&#1075;.docx" TargetMode="External"/><Relationship Id="rId248" Type="http://schemas.openxmlformats.org/officeDocument/2006/relationships/hyperlink" Target="http://base.garant.ru/70736874/" TargetMode="External"/><Relationship Id="rId12" Type="http://schemas.openxmlformats.org/officeDocument/2006/relationships/hyperlink" Target="http://base.garant.ru/70736874/" TargetMode="External"/><Relationship Id="rId3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29" Type="http://schemas.openxmlformats.org/officeDocument/2006/relationships/hyperlink" Target="http://base.garant.ru/70736874/" TargetMode="External"/><Relationship Id="rId280" Type="http://schemas.openxmlformats.org/officeDocument/2006/relationships/hyperlink" Target="http://base.garant.ru/70736874/" TargetMode="External"/><Relationship Id="rId315" Type="http://schemas.openxmlformats.org/officeDocument/2006/relationships/hyperlink" Target="http://base.garant.ru/70736874/" TargetMode="External"/><Relationship Id="rId336" Type="http://schemas.openxmlformats.org/officeDocument/2006/relationships/hyperlink" Target="http://base.garant.ru/70736874/" TargetMode="External"/><Relationship Id="rId357"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40" Type="http://schemas.openxmlformats.org/officeDocument/2006/relationships/hyperlink" Target="http://base.garant.ru/70736874/" TargetMode="External"/><Relationship Id="rId161" Type="http://schemas.openxmlformats.org/officeDocument/2006/relationships/hyperlink" Target="http://base.garant.ru/70736874/" TargetMode="External"/><Relationship Id="rId182" Type="http://schemas.openxmlformats.org/officeDocument/2006/relationships/hyperlink" Target="http://base.garant.ru/70736874/" TargetMode="External"/><Relationship Id="rId217" Type="http://schemas.openxmlformats.org/officeDocument/2006/relationships/hyperlink" Target="http://base.garant.ru/70736874/" TargetMode="External"/><Relationship Id="rId378" Type="http://schemas.openxmlformats.org/officeDocument/2006/relationships/hyperlink" Target="http://base.garant.ru/70736874/" TargetMode="External"/><Relationship Id="rId399" Type="http://schemas.openxmlformats.org/officeDocument/2006/relationships/hyperlink" Target="http://base.garant.ru/70736874/" TargetMode="External"/><Relationship Id="rId403" Type="http://schemas.openxmlformats.org/officeDocument/2006/relationships/hyperlink" Target="http://base.garant.ru/70736874/" TargetMode="External"/><Relationship Id="rId6" Type="http://schemas.openxmlformats.org/officeDocument/2006/relationships/webSettings" Target="webSettings.xml"/><Relationship Id="rId238" Type="http://schemas.openxmlformats.org/officeDocument/2006/relationships/hyperlink" Target="http://base.garant.ru/70736874/" TargetMode="External"/><Relationship Id="rId259" Type="http://schemas.openxmlformats.org/officeDocument/2006/relationships/hyperlink" Target="http://base.garant.ru/70736874/" TargetMode="External"/><Relationship Id="rId424" Type="http://schemas.openxmlformats.org/officeDocument/2006/relationships/image" Target="media/image9.jpeg"/><Relationship Id="rId23" Type="http://schemas.openxmlformats.org/officeDocument/2006/relationships/hyperlink" Target="http://base.garant.ru/70736874/" TargetMode="External"/><Relationship Id="rId119" Type="http://schemas.openxmlformats.org/officeDocument/2006/relationships/hyperlink" Target="http://base.garant.ru/70736874/" TargetMode="External"/><Relationship Id="rId270" Type="http://schemas.openxmlformats.org/officeDocument/2006/relationships/hyperlink" Target="http://base.garant.ru/70736874/" TargetMode="External"/><Relationship Id="rId291" Type="http://schemas.openxmlformats.org/officeDocument/2006/relationships/hyperlink" Target="http://base.garant.ru/70736874/" TargetMode="External"/><Relationship Id="rId305" Type="http://schemas.openxmlformats.org/officeDocument/2006/relationships/hyperlink" Target="http://base.garant.ru/70736874/" TargetMode="External"/><Relationship Id="rId326" Type="http://schemas.openxmlformats.org/officeDocument/2006/relationships/hyperlink" Target="http://base.garant.ru/70736874/" TargetMode="External"/><Relationship Id="rId347"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86" Type="http://schemas.openxmlformats.org/officeDocument/2006/relationships/hyperlink" Target="http://base.garant.ru/70736874/" TargetMode="External"/><Relationship Id="rId130" Type="http://schemas.openxmlformats.org/officeDocument/2006/relationships/hyperlink" Target="http://base.garant.ru/70736874/" TargetMode="External"/><Relationship Id="rId151" Type="http://schemas.openxmlformats.org/officeDocument/2006/relationships/hyperlink" Target="http://base.garant.ru/70736874/" TargetMode="External"/><Relationship Id="rId368" Type="http://schemas.openxmlformats.org/officeDocument/2006/relationships/hyperlink" Target="http://base.garant.ru/70736874/" TargetMode="External"/><Relationship Id="rId389" Type="http://schemas.openxmlformats.org/officeDocument/2006/relationships/hyperlink" Target="http://base.garant.ru/70736874/" TargetMode="External"/><Relationship Id="rId172" Type="http://schemas.openxmlformats.org/officeDocument/2006/relationships/hyperlink" Target="http://base.garant.ru/70736874/" TargetMode="External"/><Relationship Id="rId193" Type="http://schemas.openxmlformats.org/officeDocument/2006/relationships/hyperlink" Target="file:///C:\Users\user\Desktop\&#1056;&#1045;&#1064;&#1045;&#1053;&#1048;&#1071;%20&#1087;&#1079;&#1079;%20&#1085;&#1072;%2010.11\&#8470;%2025%20&#1086;&#1090;%2008.11.2017&#1075;.%20%20&#1050;&#1088;&#1072;&#1089;&#1085;&#1086;&#1089;&#1077;&#1083;&#1100;&#1089;&#1082;&#1086;&#1077;.doc" TargetMode="External"/><Relationship Id="rId207" Type="http://schemas.openxmlformats.org/officeDocument/2006/relationships/hyperlink" Target="http://base.garant.ru/70736874/" TargetMode="External"/><Relationship Id="rId228" Type="http://schemas.openxmlformats.org/officeDocument/2006/relationships/hyperlink" Target="http://base.garant.ru/70736874/" TargetMode="External"/><Relationship Id="rId249" Type="http://schemas.openxmlformats.org/officeDocument/2006/relationships/hyperlink" Target="http://base.garant.ru/70736874/" TargetMode="External"/><Relationship Id="rId414" Type="http://schemas.openxmlformats.org/officeDocument/2006/relationships/hyperlink" Target="file:///C:\Users\user\Desktop\&#1056;&#1045;&#1064;&#1045;&#1053;&#1048;&#1071;%20&#1087;&#1079;&#1079;%20&#1085;&#1072;%2010.11\&#1063;&#1077;&#1088;&#1085;&#1086;&#1074;&#1082;&#1072;%20&#8470;25%20&#1086;&#1090;%2008.11.2017&#1075;.docx" TargetMode="External"/><Relationship Id="rId435" Type="http://schemas.openxmlformats.org/officeDocument/2006/relationships/image" Target="media/image20.jpeg"/><Relationship Id="rId13" Type="http://schemas.openxmlformats.org/officeDocument/2006/relationships/hyperlink" Target="http://base.garant.ru/70736874/" TargetMode="External"/><Relationship Id="rId109" Type="http://schemas.openxmlformats.org/officeDocument/2006/relationships/hyperlink" Target="http://base.garant.ru/70736874/" TargetMode="External"/><Relationship Id="rId260" Type="http://schemas.openxmlformats.org/officeDocument/2006/relationships/hyperlink" Target="http://base.garant.ru/70736874/" TargetMode="External"/><Relationship Id="rId281" Type="http://schemas.openxmlformats.org/officeDocument/2006/relationships/hyperlink" Target="http://base.garant.ru/70736874/" TargetMode="External"/><Relationship Id="rId316" Type="http://schemas.openxmlformats.org/officeDocument/2006/relationships/hyperlink" Target="http://base.garant.ru/70736874/" TargetMode="External"/><Relationship Id="rId337" Type="http://schemas.openxmlformats.org/officeDocument/2006/relationships/hyperlink" Target="http://base.garant.ru/70736874/" TargetMode="External"/><Relationship Id="rId34"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97" Type="http://schemas.openxmlformats.org/officeDocument/2006/relationships/hyperlink" Target="http://base.garant.ru/70736874/" TargetMode="External"/><Relationship Id="rId120" Type="http://schemas.openxmlformats.org/officeDocument/2006/relationships/hyperlink" Target="http://base.garant.ru/70736874/" TargetMode="External"/><Relationship Id="rId141" Type="http://schemas.openxmlformats.org/officeDocument/2006/relationships/hyperlink" Target="http://base.garant.ru/70736874/" TargetMode="External"/><Relationship Id="rId358" Type="http://schemas.openxmlformats.org/officeDocument/2006/relationships/hyperlink" Target="http://base.garant.ru/70736874/" TargetMode="External"/><Relationship Id="rId379" Type="http://schemas.openxmlformats.org/officeDocument/2006/relationships/hyperlink" Target="http://base.garant.ru/70736874/" TargetMode="External"/><Relationship Id="rId7" Type="http://schemas.openxmlformats.org/officeDocument/2006/relationships/footnotes" Target="footnotes.xml"/><Relationship Id="rId162" Type="http://schemas.openxmlformats.org/officeDocument/2006/relationships/hyperlink" Target="http://base.garant.ru/70736874/" TargetMode="External"/><Relationship Id="rId183" Type="http://schemas.openxmlformats.org/officeDocument/2006/relationships/hyperlink" Target="http://base.garant.ru/70736874/" TargetMode="External"/><Relationship Id="rId218" Type="http://schemas.openxmlformats.org/officeDocument/2006/relationships/hyperlink" Target="http://base.garant.ru/70736874/" TargetMode="External"/><Relationship Id="rId239" Type="http://schemas.openxmlformats.org/officeDocument/2006/relationships/hyperlink" Target="http://base.garant.ru/70736874/" TargetMode="External"/><Relationship Id="rId390" Type="http://schemas.openxmlformats.org/officeDocument/2006/relationships/hyperlink" Target="http://base.garant.ru/70736874/" TargetMode="External"/><Relationship Id="rId404" Type="http://schemas.openxmlformats.org/officeDocument/2006/relationships/hyperlink" Target="http://base.garant.ru/70736874/" TargetMode="External"/><Relationship Id="rId425" Type="http://schemas.openxmlformats.org/officeDocument/2006/relationships/image" Target="media/image10.jpeg"/><Relationship Id="rId250" Type="http://schemas.openxmlformats.org/officeDocument/2006/relationships/hyperlink" Target="http://base.garant.ru/70736874/" TargetMode="External"/><Relationship Id="rId271" Type="http://schemas.openxmlformats.org/officeDocument/2006/relationships/hyperlink" Target="http://base.garant.ru/70736874/" TargetMode="External"/><Relationship Id="rId292" Type="http://schemas.openxmlformats.org/officeDocument/2006/relationships/hyperlink" Target="http://base.garant.ru/70736874/" TargetMode="External"/><Relationship Id="rId306" Type="http://schemas.openxmlformats.org/officeDocument/2006/relationships/hyperlink" Target="http://base.garant.ru/70736874/" TargetMode="External"/><Relationship Id="rId24"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87"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31" Type="http://schemas.openxmlformats.org/officeDocument/2006/relationships/hyperlink" Target="http://base.garant.ru/70736874/" TargetMode="External"/><Relationship Id="rId327" Type="http://schemas.openxmlformats.org/officeDocument/2006/relationships/hyperlink" Target="http://base.garant.ru/70736874/" TargetMode="External"/><Relationship Id="rId348" Type="http://schemas.openxmlformats.org/officeDocument/2006/relationships/hyperlink" Target="http://base.garant.ru/70736874/" TargetMode="External"/><Relationship Id="rId369" Type="http://schemas.openxmlformats.org/officeDocument/2006/relationships/hyperlink" Target="http://base.garant.ru/70736874/" TargetMode="External"/><Relationship Id="rId152" Type="http://schemas.openxmlformats.org/officeDocument/2006/relationships/hyperlink" Target="http://base.garant.ru/70736874/" TargetMode="External"/><Relationship Id="rId173" Type="http://schemas.openxmlformats.org/officeDocument/2006/relationships/hyperlink" Target="http://base.garant.ru/70736874/" TargetMode="External"/><Relationship Id="rId194" Type="http://schemas.openxmlformats.org/officeDocument/2006/relationships/hyperlink" Target="file:///C:\Users\user\Desktop\&#1056;&#1045;&#1064;&#1045;&#1053;&#1048;&#1071;%20&#1087;&#1079;&#1079;%20&#1085;&#1072;%2010.11\&#8470;%2025%20&#1086;&#1090;%2008.11.2017&#1075;.%20%20&#1050;&#1088;&#1072;&#1089;&#1085;&#1086;&#1089;&#1077;&#1083;&#1100;&#1089;&#1082;&#1086;&#1077;.doc" TargetMode="External"/><Relationship Id="rId208" Type="http://schemas.openxmlformats.org/officeDocument/2006/relationships/hyperlink" Target="http://base.garant.ru/70736874/" TargetMode="External"/><Relationship Id="rId229" Type="http://schemas.openxmlformats.org/officeDocument/2006/relationships/hyperlink" Target="http://base.garant.ru/70736874/" TargetMode="External"/><Relationship Id="rId380" Type="http://schemas.openxmlformats.org/officeDocument/2006/relationships/hyperlink" Target="http://base.garant.ru/70736874/" TargetMode="External"/><Relationship Id="rId415" Type="http://schemas.openxmlformats.org/officeDocument/2006/relationships/hyperlink" Target="file:///C:\Users\user\Desktop\&#1056;&#1045;&#1064;&#1045;&#1053;&#1048;&#1071;%20&#1087;&#1079;&#1079;%20&#1085;&#1072;%2010.11\&#1063;&#1077;&#1088;&#1085;&#1086;&#1074;&#1082;&#1072;%20&#8470;25%20&#1086;&#1090;%2008.11.2017&#1075;.docx" TargetMode="External"/><Relationship Id="rId436" Type="http://schemas.openxmlformats.org/officeDocument/2006/relationships/image" Target="media/image21.jpeg"/><Relationship Id="rId240" Type="http://schemas.openxmlformats.org/officeDocument/2006/relationships/hyperlink" Target="http://base.garant.ru/70736874/" TargetMode="External"/><Relationship Id="rId261" Type="http://schemas.openxmlformats.org/officeDocument/2006/relationships/hyperlink" Target="http://base.garant.ru/70736874/" TargetMode="External"/><Relationship Id="rId14"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100" Type="http://schemas.openxmlformats.org/officeDocument/2006/relationships/hyperlink" Target="http://base.garant.ru/70736874/" TargetMode="External"/><Relationship Id="rId282" Type="http://schemas.openxmlformats.org/officeDocument/2006/relationships/hyperlink" Target="http://base.garant.ru/70736874/" TargetMode="External"/><Relationship Id="rId317" Type="http://schemas.openxmlformats.org/officeDocument/2006/relationships/hyperlink" Target="http://base.garant.ru/70736874/" TargetMode="External"/><Relationship Id="rId338" Type="http://schemas.openxmlformats.org/officeDocument/2006/relationships/hyperlink" Target="http://base.garant.ru/70736874/" TargetMode="External"/><Relationship Id="rId359" Type="http://schemas.openxmlformats.org/officeDocument/2006/relationships/hyperlink" Target="http://base.garant.ru/70736874/" TargetMode="External"/><Relationship Id="rId8" Type="http://schemas.openxmlformats.org/officeDocument/2006/relationships/endnotes" Target="endnotes.xml"/><Relationship Id="rId98" Type="http://schemas.openxmlformats.org/officeDocument/2006/relationships/hyperlink" Target="http://base.garant.ru/70736874/" TargetMode="External"/><Relationship Id="rId121" Type="http://schemas.openxmlformats.org/officeDocument/2006/relationships/hyperlink" Target="http://base.garant.ru/70736874/" TargetMode="External"/><Relationship Id="rId142" Type="http://schemas.openxmlformats.org/officeDocument/2006/relationships/hyperlink" Target="http://base.garant.ru/70736874/" TargetMode="External"/><Relationship Id="rId163" Type="http://schemas.openxmlformats.org/officeDocument/2006/relationships/hyperlink" Target="http://base.garant.ru/70736874/" TargetMode="External"/><Relationship Id="rId184" Type="http://schemas.openxmlformats.org/officeDocument/2006/relationships/hyperlink" Target="http://base.garant.ru/70736874/" TargetMode="External"/><Relationship Id="rId219" Type="http://schemas.openxmlformats.org/officeDocument/2006/relationships/hyperlink" Target="http://base.garant.ru/70736874/" TargetMode="External"/><Relationship Id="rId370" Type="http://schemas.openxmlformats.org/officeDocument/2006/relationships/hyperlink" Target="http://base.garant.ru/70736874/" TargetMode="External"/><Relationship Id="rId391" Type="http://schemas.openxmlformats.org/officeDocument/2006/relationships/hyperlink" Target="http://base.garant.ru/70736874/" TargetMode="External"/><Relationship Id="rId405" Type="http://schemas.openxmlformats.org/officeDocument/2006/relationships/hyperlink" Target="http://base.garant.ru/70736874/" TargetMode="External"/><Relationship Id="rId426" Type="http://schemas.openxmlformats.org/officeDocument/2006/relationships/image" Target="media/image11.jpeg"/><Relationship Id="rId230" Type="http://schemas.openxmlformats.org/officeDocument/2006/relationships/hyperlink" Target="http://base.garant.ru/70736874/" TargetMode="External"/><Relationship Id="rId251" Type="http://schemas.openxmlformats.org/officeDocument/2006/relationships/hyperlink" Target="http://base.garant.ru/70736874/" TargetMode="External"/><Relationship Id="rId25"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272" Type="http://schemas.openxmlformats.org/officeDocument/2006/relationships/hyperlink" Target="http://base.garant.ru/70736874/" TargetMode="External"/><Relationship Id="rId293" Type="http://schemas.openxmlformats.org/officeDocument/2006/relationships/hyperlink" Target="http://base.garant.ru/70736874/" TargetMode="External"/><Relationship Id="rId307" Type="http://schemas.openxmlformats.org/officeDocument/2006/relationships/hyperlink" Target="http://base.garant.ru/70736874/" TargetMode="External"/><Relationship Id="rId328" Type="http://schemas.openxmlformats.org/officeDocument/2006/relationships/hyperlink" Target="http://base.garant.ru/70736874/" TargetMode="External"/><Relationship Id="rId349" Type="http://schemas.openxmlformats.org/officeDocument/2006/relationships/hyperlink" Target="http://base.garant.ru/70736874/" TargetMode="External"/><Relationship Id="rId88"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32" Type="http://schemas.openxmlformats.org/officeDocument/2006/relationships/hyperlink" Target="http://base.garant.ru/70736874/" TargetMode="External"/><Relationship Id="rId153" Type="http://schemas.openxmlformats.org/officeDocument/2006/relationships/hyperlink" Target="http://base.garant.ru/70736874/" TargetMode="External"/><Relationship Id="rId174" Type="http://schemas.openxmlformats.org/officeDocument/2006/relationships/hyperlink" Target="http://base.garant.ru/70736874/" TargetMode="External"/><Relationship Id="rId195" Type="http://schemas.openxmlformats.org/officeDocument/2006/relationships/hyperlink" Target="file:///C:\Users\user\Desktop\&#1056;&#1045;&#1064;&#1045;&#1053;&#1048;&#1071;%20&#1087;&#1079;&#1079;%20&#1085;&#1072;%2010.11\&#8470;%2025%20&#1086;&#1090;%2008.11.2017&#1075;.%20%20&#1050;&#1088;&#1072;&#1089;&#1085;&#1086;&#1089;&#1077;&#1083;&#1100;&#1089;&#1082;&#1086;&#1077;.doc" TargetMode="External"/><Relationship Id="rId209" Type="http://schemas.openxmlformats.org/officeDocument/2006/relationships/hyperlink" Target="http://base.garant.ru/70736874/" TargetMode="External"/><Relationship Id="rId360" Type="http://schemas.openxmlformats.org/officeDocument/2006/relationships/hyperlink" Target="http://base.garant.ru/70736874/" TargetMode="External"/><Relationship Id="rId381" Type="http://schemas.openxmlformats.org/officeDocument/2006/relationships/hyperlink" Target="http://base.garant.ru/70736874/" TargetMode="External"/><Relationship Id="rId416" Type="http://schemas.openxmlformats.org/officeDocument/2006/relationships/image" Target="media/image1.jpeg"/><Relationship Id="rId220" Type="http://schemas.openxmlformats.org/officeDocument/2006/relationships/hyperlink" Target="http://base.garant.ru/70736874/" TargetMode="External"/><Relationship Id="rId241" Type="http://schemas.openxmlformats.org/officeDocument/2006/relationships/hyperlink" Target="http://base.garant.ru/70736874/" TargetMode="External"/><Relationship Id="rId437" Type="http://schemas.openxmlformats.org/officeDocument/2006/relationships/image" Target="media/image22.jpeg"/><Relationship Id="rId15"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262" Type="http://schemas.openxmlformats.org/officeDocument/2006/relationships/hyperlink" Target="http://base.garant.ru/70736874/" TargetMode="External"/><Relationship Id="rId283" Type="http://schemas.openxmlformats.org/officeDocument/2006/relationships/hyperlink" Target="http://base.garant.ru/70736874/" TargetMode="External"/><Relationship Id="rId318" Type="http://schemas.openxmlformats.org/officeDocument/2006/relationships/hyperlink" Target="http://base.garant.ru/70736874/" TargetMode="External"/><Relationship Id="rId339"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122" Type="http://schemas.openxmlformats.org/officeDocument/2006/relationships/hyperlink" Target="http://base.garant.ru/70736874/" TargetMode="External"/><Relationship Id="rId143" Type="http://schemas.openxmlformats.org/officeDocument/2006/relationships/hyperlink" Target="http://base.garant.ru/70736874/" TargetMode="External"/><Relationship Id="rId164" Type="http://schemas.openxmlformats.org/officeDocument/2006/relationships/hyperlink" Target="http://base.garant.ru/70736874/" TargetMode="External"/><Relationship Id="rId185" Type="http://schemas.openxmlformats.org/officeDocument/2006/relationships/hyperlink" Target="http://base.garant.ru/70736874/" TargetMode="External"/><Relationship Id="rId350" Type="http://schemas.openxmlformats.org/officeDocument/2006/relationships/hyperlink" Target="http://base.garant.ru/70736874/" TargetMode="External"/><Relationship Id="rId371" Type="http://schemas.openxmlformats.org/officeDocument/2006/relationships/hyperlink" Target="http://base.garant.ru/70736874/" TargetMode="External"/><Relationship Id="rId406" Type="http://schemas.openxmlformats.org/officeDocument/2006/relationships/hyperlink" Target="http://base.garant.ru/70736874/" TargetMode="External"/><Relationship Id="rId9" Type="http://schemas.openxmlformats.org/officeDocument/2006/relationships/hyperlink" Target="http://base.garant.ru/70736874/" TargetMode="External"/><Relationship Id="rId210" Type="http://schemas.openxmlformats.org/officeDocument/2006/relationships/hyperlink" Target="http://base.garant.ru/70736874/" TargetMode="External"/><Relationship Id="rId392" Type="http://schemas.openxmlformats.org/officeDocument/2006/relationships/hyperlink" Target="http://base.garant.ru/70736874/" TargetMode="External"/><Relationship Id="rId427" Type="http://schemas.openxmlformats.org/officeDocument/2006/relationships/image" Target="media/image12.jpeg"/><Relationship Id="rId26" Type="http://schemas.openxmlformats.org/officeDocument/2006/relationships/hyperlink" Target="http://base.garant.ru/70736874/" TargetMode="External"/><Relationship Id="rId231" Type="http://schemas.openxmlformats.org/officeDocument/2006/relationships/hyperlink" Target="http://base.garant.ru/70736874/" TargetMode="External"/><Relationship Id="rId252" Type="http://schemas.openxmlformats.org/officeDocument/2006/relationships/hyperlink" Target="http://base.garant.ru/70736874/" TargetMode="External"/><Relationship Id="rId273" Type="http://schemas.openxmlformats.org/officeDocument/2006/relationships/hyperlink" Target="http://base.garant.ru/70736874/" TargetMode="External"/><Relationship Id="rId294" Type="http://schemas.openxmlformats.org/officeDocument/2006/relationships/hyperlink" Target="http://base.garant.ru/70736874/" TargetMode="External"/><Relationship Id="rId308" Type="http://schemas.openxmlformats.org/officeDocument/2006/relationships/hyperlink" Target="http://base.garant.ru/70736874/" TargetMode="External"/><Relationship Id="rId329" Type="http://schemas.openxmlformats.org/officeDocument/2006/relationships/hyperlink" Target="http://base.garant.ru/70736874/" TargetMode="External"/><Relationship Id="rId47"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9" Type="http://schemas.openxmlformats.org/officeDocument/2006/relationships/hyperlink" Target="file:///C:\Users\user\Desktop\&#1056;&#1045;&#1064;&#1045;&#1053;&#1048;&#1071;%20&#1087;&#1079;&#1079;%20&#1085;&#1072;%2010.11\&#1050;&#1072;&#1083;&#1080;&#1085;&#1086;&#1074;&#1082;&#1072;%20%20&#1087;&#1079;&#1079;%2013&#1075;%20&#1089;&#1086;&#1073;&#1088;&#1072;&#1085;&#1080;&#1077;%20&#1087;&#1088;&#1077;&#1076;&#1089;&#1090;&#1072;&#1074;&#1080;&#1090;&#1077;&#1083;&#1077;&#1081;%20&#8470;26.docx" TargetMode="External"/><Relationship Id="rId112" Type="http://schemas.openxmlformats.org/officeDocument/2006/relationships/hyperlink" Target="http://base.garant.ru/70736874/" TargetMode="External"/><Relationship Id="rId133" Type="http://schemas.openxmlformats.org/officeDocument/2006/relationships/hyperlink" Target="http://base.garant.ru/70736874/" TargetMode="External"/><Relationship Id="rId154" Type="http://schemas.openxmlformats.org/officeDocument/2006/relationships/hyperlink" Target="http://base.garant.ru/70736874/" TargetMode="External"/><Relationship Id="rId175" Type="http://schemas.openxmlformats.org/officeDocument/2006/relationships/hyperlink" Target="http://base.garant.ru/70736874/" TargetMode="External"/><Relationship Id="rId340" Type="http://schemas.openxmlformats.org/officeDocument/2006/relationships/hyperlink" Target="http://base.garant.ru/70736874/" TargetMode="External"/><Relationship Id="rId361" Type="http://schemas.openxmlformats.org/officeDocument/2006/relationships/hyperlink" Target="http://base.garant.ru/70736874/" TargetMode="External"/><Relationship Id="rId196" Type="http://schemas.openxmlformats.org/officeDocument/2006/relationships/hyperlink" Target="http://base.garant.ru/70736874/" TargetMode="External"/><Relationship Id="rId200" Type="http://schemas.openxmlformats.org/officeDocument/2006/relationships/hyperlink" Target="http://base.garant.ru/70736874/" TargetMode="External"/><Relationship Id="rId382" Type="http://schemas.openxmlformats.org/officeDocument/2006/relationships/hyperlink" Target="http://base.garant.ru/70736874/" TargetMode="External"/><Relationship Id="rId417" Type="http://schemas.openxmlformats.org/officeDocument/2006/relationships/image" Target="media/image2.jpeg"/><Relationship Id="rId438" Type="http://schemas.openxmlformats.org/officeDocument/2006/relationships/image" Target="media/image23.jpeg"/><Relationship Id="rId16" Type="http://schemas.openxmlformats.org/officeDocument/2006/relationships/hyperlink" Target="http://base.garant.ru/70736874/" TargetMode="External"/><Relationship Id="rId221" Type="http://schemas.openxmlformats.org/officeDocument/2006/relationships/hyperlink" Target="http://base.garant.ru/70736874/" TargetMode="External"/><Relationship Id="rId242" Type="http://schemas.openxmlformats.org/officeDocument/2006/relationships/hyperlink" Target="http://base.garant.ru/70736874/" TargetMode="External"/><Relationship Id="rId263" Type="http://schemas.openxmlformats.org/officeDocument/2006/relationships/hyperlink" Target="http://base.garant.ru/70736874/" TargetMode="External"/><Relationship Id="rId284" Type="http://schemas.openxmlformats.org/officeDocument/2006/relationships/hyperlink" Target="http://base.garant.ru/70736874/" TargetMode="External"/><Relationship Id="rId319"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102" Type="http://schemas.openxmlformats.org/officeDocument/2006/relationships/hyperlink" Target="http://base.garant.ru/70736874/" TargetMode="External"/><Relationship Id="rId123" Type="http://schemas.openxmlformats.org/officeDocument/2006/relationships/hyperlink" Target="http://base.garant.ru/70736874/" TargetMode="External"/><Relationship Id="rId144" Type="http://schemas.openxmlformats.org/officeDocument/2006/relationships/hyperlink" Target="http://base.garant.ru/70736874/" TargetMode="External"/><Relationship Id="rId330" Type="http://schemas.openxmlformats.org/officeDocument/2006/relationships/hyperlink" Target="http://base.garant.ru/70736874/" TargetMode="External"/><Relationship Id="rId90" Type="http://schemas.openxmlformats.org/officeDocument/2006/relationships/hyperlink" Target="file:///C:\Users\user\Desktop\&#1056;&#1045;&#1064;&#1045;&#1053;&#1048;&#1071;%20&#1087;&#1079;&#1079;%20&#1085;&#1072;%2010.11\&#1050;&#1072;&#1083;&#1080;&#1085;&#1086;&#1074;&#1082;&#1072;%20%20&#1087;&#1079;&#1079;%2013&#1075;%20&#1089;&#1086;&#1073;&#1088;&#1072;&#1085;&#1080;&#1077;%20&#1087;&#1088;&#1077;&#1076;&#1089;&#1090;&#1072;&#1074;&#1080;&#1090;&#1077;&#1083;&#1077;&#1081;%20&#8470;26.docx" TargetMode="External"/><Relationship Id="rId165" Type="http://schemas.openxmlformats.org/officeDocument/2006/relationships/hyperlink" Target="http://base.garant.ru/70736874/" TargetMode="External"/><Relationship Id="rId186" Type="http://schemas.openxmlformats.org/officeDocument/2006/relationships/hyperlink" Target="http://base.garant.ru/70736874/" TargetMode="External"/><Relationship Id="rId351" Type="http://schemas.openxmlformats.org/officeDocument/2006/relationships/hyperlink" Target="http://base.garant.ru/70736874/" TargetMode="External"/><Relationship Id="rId372" Type="http://schemas.openxmlformats.org/officeDocument/2006/relationships/hyperlink" Target="http://base.garant.ru/70736874/" TargetMode="External"/><Relationship Id="rId393" Type="http://schemas.openxmlformats.org/officeDocument/2006/relationships/hyperlink" Target="http://base.garant.ru/70736874/" TargetMode="External"/><Relationship Id="rId407" Type="http://schemas.openxmlformats.org/officeDocument/2006/relationships/hyperlink" Target="http://base.garant.ru/70736874/" TargetMode="External"/><Relationship Id="rId428" Type="http://schemas.openxmlformats.org/officeDocument/2006/relationships/image" Target="media/image13.jpeg"/><Relationship Id="rId211" Type="http://schemas.openxmlformats.org/officeDocument/2006/relationships/hyperlink" Target="http://base.garant.ru/70736874/" TargetMode="External"/><Relationship Id="rId232" Type="http://schemas.openxmlformats.org/officeDocument/2006/relationships/hyperlink" Target="http://base.garant.ru/70736874/" TargetMode="External"/><Relationship Id="rId253" Type="http://schemas.openxmlformats.org/officeDocument/2006/relationships/hyperlink" Target="file:///C:\Users\user\Desktop\&#1056;&#1045;&#1064;&#1045;&#1053;&#1048;&#1071;%20&#1087;&#1079;&#1079;%20&#1085;&#1072;%2010.11\&#1050;&#1091;&#1090;&#1091;&#1079;&#1086;&#1074;&#1089;&#1082;&#1080;&#1081;%20(1).docx" TargetMode="External"/><Relationship Id="rId274" Type="http://schemas.openxmlformats.org/officeDocument/2006/relationships/hyperlink" Target="http://base.garant.ru/70736874/" TargetMode="External"/><Relationship Id="rId295" Type="http://schemas.openxmlformats.org/officeDocument/2006/relationships/hyperlink" Target="http://base.garant.ru/70736874/" TargetMode="External"/><Relationship Id="rId309" Type="http://schemas.openxmlformats.org/officeDocument/2006/relationships/hyperlink" Target="http://base.garant.ru/70736874/" TargetMode="External"/><Relationship Id="rId27"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113" Type="http://schemas.openxmlformats.org/officeDocument/2006/relationships/hyperlink" Target="http://base.garant.ru/70736874/" TargetMode="External"/><Relationship Id="rId134" Type="http://schemas.openxmlformats.org/officeDocument/2006/relationships/hyperlink" Target="http://base.garant.ru/70736874/" TargetMode="External"/><Relationship Id="rId320"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155" Type="http://schemas.openxmlformats.org/officeDocument/2006/relationships/hyperlink" Target="http://base.garant.ru/70736874/" TargetMode="External"/><Relationship Id="rId176" Type="http://schemas.openxmlformats.org/officeDocument/2006/relationships/hyperlink" Target="http://base.garant.ru/70736874/" TargetMode="External"/><Relationship Id="rId197" Type="http://schemas.openxmlformats.org/officeDocument/2006/relationships/hyperlink" Target="http://base.garant.ru/70736874/" TargetMode="External"/><Relationship Id="rId341" Type="http://schemas.openxmlformats.org/officeDocument/2006/relationships/hyperlink" Target="http://base.garant.ru/70736874/" TargetMode="External"/><Relationship Id="rId362" Type="http://schemas.openxmlformats.org/officeDocument/2006/relationships/hyperlink" Target="http://base.garant.ru/70736874/" TargetMode="External"/><Relationship Id="rId383" Type="http://schemas.openxmlformats.org/officeDocument/2006/relationships/hyperlink" Target="http://base.garant.ru/70736874/" TargetMode="External"/><Relationship Id="rId418" Type="http://schemas.openxmlformats.org/officeDocument/2006/relationships/image" Target="media/image3.jpeg"/><Relationship Id="rId439" Type="http://schemas.openxmlformats.org/officeDocument/2006/relationships/header" Target="header1.xml"/><Relationship Id="rId201" Type="http://schemas.openxmlformats.org/officeDocument/2006/relationships/hyperlink" Target="http://base.garant.ru/70736874/" TargetMode="External"/><Relationship Id="rId222" Type="http://schemas.openxmlformats.org/officeDocument/2006/relationships/hyperlink" Target="http://base.garant.ru/70736874/" TargetMode="External"/><Relationship Id="rId243" Type="http://schemas.openxmlformats.org/officeDocument/2006/relationships/hyperlink" Target="http://base.garant.ru/70736874/" TargetMode="External"/><Relationship Id="rId264" Type="http://schemas.openxmlformats.org/officeDocument/2006/relationships/hyperlink" Target="http://base.garant.ru/70736874/" TargetMode="External"/><Relationship Id="rId285"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59" Type="http://schemas.openxmlformats.org/officeDocument/2006/relationships/hyperlink" Target="http://base.garant.ru/70736874/" TargetMode="External"/><Relationship Id="rId103" Type="http://schemas.openxmlformats.org/officeDocument/2006/relationships/hyperlink" Target="http://base.garant.ru/70736874/" TargetMode="External"/><Relationship Id="rId124" Type="http://schemas.openxmlformats.org/officeDocument/2006/relationships/hyperlink" Target="http://base.garant.ru/70736874/" TargetMode="External"/><Relationship Id="rId310"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91" Type="http://schemas.openxmlformats.org/officeDocument/2006/relationships/hyperlink" Target="file:///C:\Users\user\Desktop\&#1056;&#1045;&#1064;&#1045;&#1053;&#1048;&#1071;%20&#1087;&#1079;&#1079;%20&#1085;&#1072;%2010.11\&#1050;&#1072;&#1083;&#1080;&#1085;&#1086;&#1074;&#1082;&#1072;%20%20&#1087;&#1079;&#1079;%2013&#1075;%20&#1089;&#1086;&#1073;&#1088;&#1072;&#1085;&#1080;&#1077;%20&#1087;&#1088;&#1077;&#1076;&#1089;&#1090;&#1072;&#1074;&#1080;&#1090;&#1077;&#1083;&#1077;&#1081;%20&#8470;26.docx" TargetMode="External"/><Relationship Id="rId145" Type="http://schemas.openxmlformats.org/officeDocument/2006/relationships/hyperlink" Target="http://base.garant.ru/70736874/" TargetMode="External"/><Relationship Id="rId166" Type="http://schemas.openxmlformats.org/officeDocument/2006/relationships/hyperlink" Target="http://base.garant.ru/70736874/" TargetMode="External"/><Relationship Id="rId187" Type="http://schemas.openxmlformats.org/officeDocument/2006/relationships/hyperlink" Target="http://base.garant.ru/70736874/" TargetMode="External"/><Relationship Id="rId331" Type="http://schemas.openxmlformats.org/officeDocument/2006/relationships/hyperlink" Target="http://base.garant.ru/70736874/" TargetMode="External"/><Relationship Id="rId352" Type="http://schemas.openxmlformats.org/officeDocument/2006/relationships/hyperlink" Target="http://base.garant.ru/70736874/" TargetMode="External"/><Relationship Id="rId373" Type="http://schemas.openxmlformats.org/officeDocument/2006/relationships/hyperlink" Target="http://base.garant.ru/70736874/" TargetMode="External"/><Relationship Id="rId394" Type="http://schemas.openxmlformats.org/officeDocument/2006/relationships/hyperlink" Target="http://base.garant.ru/70736874/" TargetMode="External"/><Relationship Id="rId408" Type="http://schemas.openxmlformats.org/officeDocument/2006/relationships/hyperlink" Target="http://base.garant.ru/70736874/" TargetMode="External"/><Relationship Id="rId429" Type="http://schemas.openxmlformats.org/officeDocument/2006/relationships/image" Target="media/image14.jpeg"/><Relationship Id="rId1" Type="http://schemas.openxmlformats.org/officeDocument/2006/relationships/customXml" Target="../customXml/item1.xml"/><Relationship Id="rId212" Type="http://schemas.openxmlformats.org/officeDocument/2006/relationships/hyperlink" Target="http://base.garant.ru/70736874/" TargetMode="External"/><Relationship Id="rId233" Type="http://schemas.openxmlformats.org/officeDocument/2006/relationships/hyperlink" Target="http://base.garant.ru/70736874/" TargetMode="External"/><Relationship Id="rId254" Type="http://schemas.openxmlformats.org/officeDocument/2006/relationships/hyperlink" Target="file:///C:\Users\user\Desktop\&#1056;&#1045;&#1064;&#1045;&#1053;&#1048;&#1071;%20&#1087;&#1079;&#1079;%20&#1085;&#1072;%2010.11\&#1050;&#1091;&#1090;&#1091;&#1079;&#1086;&#1074;&#1089;&#1082;&#1080;&#1081;%20(1).docx" TargetMode="External"/><Relationship Id="rId440" Type="http://schemas.openxmlformats.org/officeDocument/2006/relationships/header" Target="header2.xml"/><Relationship Id="rId28" Type="http://schemas.openxmlformats.org/officeDocument/2006/relationships/hyperlink" Target="http://base.garant.ru/70736874/" TargetMode="External"/><Relationship Id="rId49" Type="http://schemas.openxmlformats.org/officeDocument/2006/relationships/hyperlink" Target="http://base.garant.ru/70736874/" TargetMode="External"/><Relationship Id="rId114" Type="http://schemas.openxmlformats.org/officeDocument/2006/relationships/hyperlink" Target="http://base.garant.ru/70736874/" TargetMode="External"/><Relationship Id="rId275" Type="http://schemas.openxmlformats.org/officeDocument/2006/relationships/hyperlink" Target="http://base.garant.ru/70736874/" TargetMode="External"/><Relationship Id="rId296" Type="http://schemas.openxmlformats.org/officeDocument/2006/relationships/hyperlink" Target="http://base.garant.ru/70736874/" TargetMode="External"/><Relationship Id="rId300"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135" Type="http://schemas.openxmlformats.org/officeDocument/2006/relationships/hyperlink" Target="http://base.garant.ru/70736874/" TargetMode="External"/><Relationship Id="rId156" Type="http://schemas.openxmlformats.org/officeDocument/2006/relationships/hyperlink" Target="http://base.garant.ru/70736874/" TargetMode="External"/><Relationship Id="rId177" Type="http://schemas.openxmlformats.org/officeDocument/2006/relationships/hyperlink" Target="http://base.garant.ru/70736874/" TargetMode="External"/><Relationship Id="rId198" Type="http://schemas.openxmlformats.org/officeDocument/2006/relationships/hyperlink" Target="http://base.garant.ru/70736874/" TargetMode="External"/><Relationship Id="rId321" Type="http://schemas.openxmlformats.org/officeDocument/2006/relationships/hyperlink" Target="http://base.garant.ru/70736874/" TargetMode="External"/><Relationship Id="rId342" Type="http://schemas.openxmlformats.org/officeDocument/2006/relationships/hyperlink" Target="http://base.garant.ru/70736874/" TargetMode="External"/><Relationship Id="rId363" Type="http://schemas.openxmlformats.org/officeDocument/2006/relationships/hyperlink" Target="http://base.garant.ru/70736874/" TargetMode="External"/><Relationship Id="rId384" Type="http://schemas.openxmlformats.org/officeDocument/2006/relationships/hyperlink" Target="http://base.garant.ru/70736874/" TargetMode="External"/><Relationship Id="rId419" Type="http://schemas.openxmlformats.org/officeDocument/2006/relationships/image" Target="media/image4.jpeg"/><Relationship Id="rId202" Type="http://schemas.openxmlformats.org/officeDocument/2006/relationships/hyperlink" Target="http://base.garant.ru/70736874/" TargetMode="External"/><Relationship Id="rId223" Type="http://schemas.openxmlformats.org/officeDocument/2006/relationships/hyperlink" Target="http://base.garant.ru/70736874/" TargetMode="External"/><Relationship Id="rId244" Type="http://schemas.openxmlformats.org/officeDocument/2006/relationships/hyperlink" Target="http://base.garant.ru/70736874/" TargetMode="External"/><Relationship Id="rId430" Type="http://schemas.openxmlformats.org/officeDocument/2006/relationships/image" Target="media/image15.jpeg"/><Relationship Id="rId18" Type="http://schemas.openxmlformats.org/officeDocument/2006/relationships/hyperlink" Target="http://base.garant.ru/70736874/" TargetMode="External"/><Relationship Id="rId39" Type="http://schemas.openxmlformats.org/officeDocument/2006/relationships/hyperlink" Target="http://base.garant.ru/70736874/" TargetMode="External"/><Relationship Id="rId265" Type="http://schemas.openxmlformats.org/officeDocument/2006/relationships/hyperlink" Target="http://base.garant.ru/70736874/" TargetMode="External"/><Relationship Id="rId286" Type="http://schemas.openxmlformats.org/officeDocument/2006/relationships/hyperlink" Target="http://base.garant.ru/70736874/" TargetMode="External"/><Relationship Id="rId50"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125" Type="http://schemas.openxmlformats.org/officeDocument/2006/relationships/hyperlink" Target="http://base.garant.ru/70736874/" TargetMode="External"/><Relationship Id="rId146" Type="http://schemas.openxmlformats.org/officeDocument/2006/relationships/hyperlink" Target="http://base.garant.ru/70736874/" TargetMode="External"/><Relationship Id="rId167" Type="http://schemas.openxmlformats.org/officeDocument/2006/relationships/hyperlink" Target="http://base.garant.ru/70736874/" TargetMode="External"/><Relationship Id="rId188" Type="http://schemas.openxmlformats.org/officeDocument/2006/relationships/hyperlink" Target="http://base.garant.ru/70736874/" TargetMode="External"/><Relationship Id="rId311" Type="http://schemas.openxmlformats.org/officeDocument/2006/relationships/hyperlink" Target="http://base.garant.ru/70736874/" TargetMode="External"/><Relationship Id="rId332" Type="http://schemas.openxmlformats.org/officeDocument/2006/relationships/hyperlink" Target="http://base.garant.ru/70736874/" TargetMode="External"/><Relationship Id="rId353" Type="http://schemas.openxmlformats.org/officeDocument/2006/relationships/hyperlink" Target="http://base.garant.ru/70736874/" TargetMode="External"/><Relationship Id="rId374" Type="http://schemas.openxmlformats.org/officeDocument/2006/relationships/hyperlink" Target="http://base.garant.ru/70736874/" TargetMode="External"/><Relationship Id="rId395" Type="http://schemas.openxmlformats.org/officeDocument/2006/relationships/hyperlink" Target="http://base.garant.ru/70736874/" TargetMode="External"/><Relationship Id="rId409" Type="http://schemas.openxmlformats.org/officeDocument/2006/relationships/hyperlink" Target="http://base.garant.ru/70736874/" TargetMode="External"/><Relationship Id="rId71" Type="http://schemas.openxmlformats.org/officeDocument/2006/relationships/hyperlink" Target="http://base.garant.ru/70736874/" TargetMode="External"/><Relationship Id="rId92" Type="http://schemas.openxmlformats.org/officeDocument/2006/relationships/hyperlink" Target="file:///C:\Users\user\Desktop\&#1056;&#1045;&#1064;&#1045;&#1053;&#1048;&#1071;%20&#1087;&#1079;&#1079;%20&#1085;&#1072;%2010.11\&#1050;&#1072;&#1083;&#1080;&#1085;&#1086;&#1074;&#1082;&#1072;%20%20&#1087;&#1079;&#1079;%2013&#1075;%20&#1089;&#1086;&#1073;&#1088;&#1072;&#1085;&#1080;&#1077;%20&#1087;&#1088;&#1077;&#1076;&#1089;&#1090;&#1072;&#1074;&#1080;&#1090;&#1077;&#1083;&#1077;&#1081;%20&#8470;26.docx" TargetMode="External"/><Relationship Id="rId213" Type="http://schemas.openxmlformats.org/officeDocument/2006/relationships/hyperlink" Target="http://base.garant.ru/70736874/" TargetMode="External"/><Relationship Id="rId234" Type="http://schemas.openxmlformats.org/officeDocument/2006/relationships/hyperlink" Target="http://base.garant.ru/70736874/" TargetMode="External"/><Relationship Id="rId420"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base.garant.ru/70736874/" TargetMode="External"/><Relationship Id="rId255" Type="http://schemas.openxmlformats.org/officeDocument/2006/relationships/hyperlink" Target="file:///C:\Users\user\Desktop\&#1056;&#1045;&#1064;&#1045;&#1053;&#1048;&#1071;%20&#1087;&#1079;&#1079;%20&#1085;&#1072;%2010.11\&#1050;&#1091;&#1090;&#1091;&#1079;&#1086;&#1074;&#1089;&#1082;&#1080;&#1081;%20(1).docx" TargetMode="External"/><Relationship Id="rId276" Type="http://schemas.openxmlformats.org/officeDocument/2006/relationships/hyperlink" Target="http://base.garant.ru/70736874/" TargetMode="External"/><Relationship Id="rId297" Type="http://schemas.openxmlformats.org/officeDocument/2006/relationships/hyperlink" Target="http://base.garant.ru/70736874/" TargetMode="External"/><Relationship Id="rId441" Type="http://schemas.openxmlformats.org/officeDocument/2006/relationships/fontTable" Target="fontTable.xml"/><Relationship Id="rId40" Type="http://schemas.openxmlformats.org/officeDocument/2006/relationships/hyperlink" Target="http://base.garant.ru/70736874/" TargetMode="External"/><Relationship Id="rId115" Type="http://schemas.openxmlformats.org/officeDocument/2006/relationships/hyperlink" Target="http://base.garant.ru/70736874/" TargetMode="External"/><Relationship Id="rId136" Type="http://schemas.openxmlformats.org/officeDocument/2006/relationships/hyperlink" Target="http://base.garant.ru/70736874/" TargetMode="External"/><Relationship Id="rId157" Type="http://schemas.openxmlformats.org/officeDocument/2006/relationships/hyperlink" Target="http://base.garant.ru/70736874/" TargetMode="External"/><Relationship Id="rId178" Type="http://schemas.openxmlformats.org/officeDocument/2006/relationships/hyperlink" Target="http://base.garant.ru/70736874/" TargetMode="External"/><Relationship Id="rId301" Type="http://schemas.openxmlformats.org/officeDocument/2006/relationships/hyperlink" Target="http://base.garant.ru/70736874/" TargetMode="External"/><Relationship Id="rId322" Type="http://schemas.openxmlformats.org/officeDocument/2006/relationships/hyperlink" Target="http://base.garant.ru/70736874/" TargetMode="External"/><Relationship Id="rId343" Type="http://schemas.openxmlformats.org/officeDocument/2006/relationships/hyperlink" Target="http://base.garant.ru/70736874/" TargetMode="External"/><Relationship Id="rId364" Type="http://schemas.openxmlformats.org/officeDocument/2006/relationships/hyperlink" Target="http://base.garant.ru/70736874/" TargetMode="External"/><Relationship Id="rId61" Type="http://schemas.openxmlformats.org/officeDocument/2006/relationships/hyperlink" Target="http://base.garant.ru/70736874/" TargetMode="External"/><Relationship Id="rId82" Type="http://schemas.openxmlformats.org/officeDocument/2006/relationships/hyperlink" Target="http://base.garant.ru/70736874/" TargetMode="External"/><Relationship Id="rId199" Type="http://schemas.openxmlformats.org/officeDocument/2006/relationships/hyperlink" Target="http://base.garant.ru/70736874/" TargetMode="External"/><Relationship Id="rId203" Type="http://schemas.openxmlformats.org/officeDocument/2006/relationships/hyperlink" Target="http://base.garant.ru/70736874/" TargetMode="External"/><Relationship Id="rId385" Type="http://schemas.openxmlformats.org/officeDocument/2006/relationships/hyperlink" Target="http://base.garant.ru/70736874/" TargetMode="External"/><Relationship Id="rId19" Type="http://schemas.openxmlformats.org/officeDocument/2006/relationships/hyperlink" Target="http://base.garant.ru/70736874/" TargetMode="External"/><Relationship Id="rId224" Type="http://schemas.openxmlformats.org/officeDocument/2006/relationships/hyperlink" Target="http://base.garant.ru/70736874/" TargetMode="External"/><Relationship Id="rId245" Type="http://schemas.openxmlformats.org/officeDocument/2006/relationships/hyperlink" Target="http://base.garant.ru/70736874/" TargetMode="External"/><Relationship Id="rId266" Type="http://schemas.openxmlformats.org/officeDocument/2006/relationships/hyperlink" Target="http://base.garant.ru/70736874/" TargetMode="External"/><Relationship Id="rId287" Type="http://schemas.openxmlformats.org/officeDocument/2006/relationships/hyperlink" Target="http://base.garant.ru/70736874/" TargetMode="External"/><Relationship Id="rId410" Type="http://schemas.openxmlformats.org/officeDocument/2006/relationships/hyperlink" Target="http://base.garant.ru/70736874/" TargetMode="External"/><Relationship Id="rId431" Type="http://schemas.openxmlformats.org/officeDocument/2006/relationships/image" Target="media/image16.jpeg"/><Relationship Id="rId3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26" Type="http://schemas.openxmlformats.org/officeDocument/2006/relationships/hyperlink" Target="http://base.garant.ru/70736874/" TargetMode="External"/><Relationship Id="rId147" Type="http://schemas.openxmlformats.org/officeDocument/2006/relationships/hyperlink" Target="http://base.garant.ru/70736874/" TargetMode="External"/><Relationship Id="rId168" Type="http://schemas.openxmlformats.org/officeDocument/2006/relationships/hyperlink" Target="http://base.garant.ru/70736874/" TargetMode="External"/><Relationship Id="rId312" Type="http://schemas.openxmlformats.org/officeDocument/2006/relationships/hyperlink" Target="http://base.garant.ru/70736874/" TargetMode="External"/><Relationship Id="rId333" Type="http://schemas.openxmlformats.org/officeDocument/2006/relationships/hyperlink" Target="http://base.garant.ru/70736874/" TargetMode="External"/><Relationship Id="rId354" Type="http://schemas.openxmlformats.org/officeDocument/2006/relationships/hyperlink" Target="http://base.garant.ru/70736874/" TargetMode="External"/><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93" Type="http://schemas.openxmlformats.org/officeDocument/2006/relationships/hyperlink" Target="file:///C:\Users\user\Desktop\&#1056;&#1045;&#1064;&#1045;&#1053;&#1048;&#1071;%20&#1087;&#1079;&#1079;%20&#1085;&#1072;%2010.11\&#1050;&#1072;&#1083;&#1080;&#1085;&#1086;&#1074;&#1082;&#1072;%20%20&#1087;&#1079;&#1079;%2013&#1075;%20&#1089;&#1086;&#1073;&#1088;&#1072;&#1085;&#1080;&#1077;%20&#1087;&#1088;&#1077;&#1076;&#1089;&#1090;&#1072;&#1074;&#1080;&#1090;&#1077;&#1083;&#1077;&#1081;%20&#8470;26.docx" TargetMode="External"/><Relationship Id="rId189" Type="http://schemas.openxmlformats.org/officeDocument/2006/relationships/hyperlink" Target="http://base.garant.ru/70736874/" TargetMode="External"/><Relationship Id="rId375" Type="http://schemas.openxmlformats.org/officeDocument/2006/relationships/hyperlink" Target="http://base.garant.ru/70736874/" TargetMode="External"/><Relationship Id="rId396" Type="http://schemas.openxmlformats.org/officeDocument/2006/relationships/hyperlink" Target="http://base.garant.ru/70736874/" TargetMode="External"/><Relationship Id="rId3" Type="http://schemas.openxmlformats.org/officeDocument/2006/relationships/styles" Target="styles.xml"/><Relationship Id="rId214" Type="http://schemas.openxmlformats.org/officeDocument/2006/relationships/hyperlink" Target="http://base.garant.ru/70736874/" TargetMode="External"/><Relationship Id="rId235" Type="http://schemas.openxmlformats.org/officeDocument/2006/relationships/hyperlink" Target="http://base.garant.ru/70736874/" TargetMode="External"/><Relationship Id="rId256" Type="http://schemas.openxmlformats.org/officeDocument/2006/relationships/hyperlink" Target="file:///C:\Users\user\Desktop\&#1056;&#1045;&#1064;&#1045;&#1053;&#1048;&#1071;%20&#1087;&#1079;&#1079;%20&#1085;&#1072;%2010.11\&#1050;&#1091;&#1090;&#1091;&#1079;&#1086;&#1074;&#1089;&#1082;&#1080;&#1081;%20(1).docx" TargetMode="External"/><Relationship Id="rId277" Type="http://schemas.openxmlformats.org/officeDocument/2006/relationships/hyperlink" Target="http://base.garant.ru/70736874/" TargetMode="External"/><Relationship Id="rId298" Type="http://schemas.openxmlformats.org/officeDocument/2006/relationships/hyperlink" Target="http://base.garant.ru/70736874/" TargetMode="External"/><Relationship Id="rId400" Type="http://schemas.openxmlformats.org/officeDocument/2006/relationships/hyperlink" Target="http://base.garant.ru/70736874/" TargetMode="External"/><Relationship Id="rId421" Type="http://schemas.openxmlformats.org/officeDocument/2006/relationships/image" Target="media/image6.jpeg"/><Relationship Id="rId442" Type="http://schemas.openxmlformats.org/officeDocument/2006/relationships/theme" Target="theme/theme1.xml"/><Relationship Id="rId116" Type="http://schemas.openxmlformats.org/officeDocument/2006/relationships/hyperlink" Target="http://base.garant.ru/70736874/" TargetMode="External"/><Relationship Id="rId137" Type="http://schemas.openxmlformats.org/officeDocument/2006/relationships/hyperlink" Target="http://base.garant.ru/70736874/" TargetMode="External"/><Relationship Id="rId158" Type="http://schemas.openxmlformats.org/officeDocument/2006/relationships/hyperlink" Target="http://base.garant.ru/70736874/" TargetMode="External"/><Relationship Id="rId302" Type="http://schemas.openxmlformats.org/officeDocument/2006/relationships/hyperlink" Target="http://base.garant.ru/70736874/" TargetMode="External"/><Relationship Id="rId323" Type="http://schemas.openxmlformats.org/officeDocument/2006/relationships/hyperlink" Target="http://base.garant.ru/70736874/" TargetMode="External"/><Relationship Id="rId344"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41"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83" Type="http://schemas.openxmlformats.org/officeDocument/2006/relationships/hyperlink" Target="http://base.garant.ru/70736874/" TargetMode="External"/><Relationship Id="rId179" Type="http://schemas.openxmlformats.org/officeDocument/2006/relationships/hyperlink" Target="http://base.garant.ru/70736874/" TargetMode="External"/><Relationship Id="rId365" Type="http://schemas.openxmlformats.org/officeDocument/2006/relationships/hyperlink" Target="http://base.garant.ru/70736874/" TargetMode="External"/><Relationship Id="rId386" Type="http://schemas.openxmlformats.org/officeDocument/2006/relationships/hyperlink" Target="http://base.garant.ru/70736874/" TargetMode="External"/><Relationship Id="rId190" Type="http://schemas.openxmlformats.org/officeDocument/2006/relationships/hyperlink" Target="http://base.garant.ru/70736874/" TargetMode="External"/><Relationship Id="rId204" Type="http://schemas.openxmlformats.org/officeDocument/2006/relationships/hyperlink" Target="http://base.garant.ru/70736874/" TargetMode="External"/><Relationship Id="rId225" Type="http://schemas.openxmlformats.org/officeDocument/2006/relationships/hyperlink" Target="http://base.garant.ru/70736874/" TargetMode="External"/><Relationship Id="rId246" Type="http://schemas.openxmlformats.org/officeDocument/2006/relationships/hyperlink" Target="http://base.garant.ru/70736874/" TargetMode="External"/><Relationship Id="rId267" Type="http://schemas.openxmlformats.org/officeDocument/2006/relationships/hyperlink" Target="http://base.garant.ru/70736874/" TargetMode="External"/><Relationship Id="rId288" Type="http://schemas.openxmlformats.org/officeDocument/2006/relationships/hyperlink" Target="http://base.garant.ru/70736874/" TargetMode="External"/><Relationship Id="rId411" Type="http://schemas.openxmlformats.org/officeDocument/2006/relationships/hyperlink" Target="file:///C:\Users\user\Desktop\&#1056;&#1045;&#1064;&#1045;&#1053;&#1048;&#1071;%20&#1087;&#1079;&#1079;%20&#1085;&#1072;%2010.11\&#1063;&#1077;&#1088;&#1085;&#1086;&#1074;&#1082;&#1072;%20&#8470;25%20&#1086;&#1090;%2008.11.2017&#1075;.docx" TargetMode="External"/><Relationship Id="rId432" Type="http://schemas.openxmlformats.org/officeDocument/2006/relationships/image" Target="media/image17.jpeg"/><Relationship Id="rId106" Type="http://schemas.openxmlformats.org/officeDocument/2006/relationships/hyperlink" Target="http://base.garant.ru/70736874/" TargetMode="External"/><Relationship Id="rId127" Type="http://schemas.openxmlformats.org/officeDocument/2006/relationships/hyperlink" Target="http://base.garant.ru/70736874/" TargetMode="External"/><Relationship Id="rId313" Type="http://schemas.openxmlformats.org/officeDocument/2006/relationships/hyperlink" Target="http://base.garant.ru/70736874/" TargetMode="External"/><Relationship Id="rId10" Type="http://schemas.openxmlformats.org/officeDocument/2006/relationships/hyperlink" Target="http://base.garant.ru/70736874/" TargetMode="External"/><Relationship Id="rId31"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94" Type="http://schemas.openxmlformats.org/officeDocument/2006/relationships/hyperlink" Target="http://base.garant.ru/70736874/" TargetMode="External"/><Relationship Id="rId148" Type="http://schemas.openxmlformats.org/officeDocument/2006/relationships/hyperlink" Target="http://base.garant.ru/70736874/" TargetMode="External"/><Relationship Id="rId169" Type="http://schemas.openxmlformats.org/officeDocument/2006/relationships/hyperlink" Target="http://base.garant.ru/70736874/" TargetMode="External"/><Relationship Id="rId334" Type="http://schemas.openxmlformats.org/officeDocument/2006/relationships/hyperlink" Target="http://base.garant.ru/70736874/" TargetMode="External"/><Relationship Id="rId355" Type="http://schemas.openxmlformats.org/officeDocument/2006/relationships/hyperlink" Target="http://base.garant.ru/70736874/" TargetMode="External"/><Relationship Id="rId376" Type="http://schemas.openxmlformats.org/officeDocument/2006/relationships/hyperlink" Target="http://base.garant.ru/70736874/" TargetMode="External"/><Relationship Id="rId397" Type="http://schemas.openxmlformats.org/officeDocument/2006/relationships/hyperlink" Target="http://base.garant.ru/70736874/" TargetMode="External"/><Relationship Id="rId4" Type="http://schemas.microsoft.com/office/2007/relationships/stylesWithEffects" Target="stylesWithEffects.xml"/><Relationship Id="rId180" Type="http://schemas.openxmlformats.org/officeDocument/2006/relationships/hyperlink" Target="http://base.garant.ru/70736874/" TargetMode="External"/><Relationship Id="rId215" Type="http://schemas.openxmlformats.org/officeDocument/2006/relationships/hyperlink" Target="http://base.garant.ru/70736874/" TargetMode="External"/><Relationship Id="rId236" Type="http://schemas.openxmlformats.org/officeDocument/2006/relationships/hyperlink" Target="http://base.garant.ru/70736874/" TargetMode="External"/><Relationship Id="rId257" Type="http://schemas.openxmlformats.org/officeDocument/2006/relationships/hyperlink" Target="file:///C:\Users\user\Desktop\&#1056;&#1045;&#1064;&#1045;&#1053;&#1048;&#1071;%20&#1087;&#1079;&#1079;%20&#1085;&#1072;%2010.11\&#1050;&#1091;&#1090;&#1091;&#1079;&#1086;&#1074;&#1089;&#1082;&#1080;&#1081;%20(1).docx" TargetMode="External"/><Relationship Id="rId278" Type="http://schemas.openxmlformats.org/officeDocument/2006/relationships/hyperlink" Target="http://base.garant.ru/70736874/" TargetMode="External"/><Relationship Id="rId401" Type="http://schemas.openxmlformats.org/officeDocument/2006/relationships/hyperlink" Target="http://base.garant.ru/70736874/" TargetMode="External"/><Relationship Id="rId422" Type="http://schemas.openxmlformats.org/officeDocument/2006/relationships/image" Target="media/image7.jpeg"/><Relationship Id="rId303" Type="http://schemas.openxmlformats.org/officeDocument/2006/relationships/hyperlink" Target="http://base.garant.ru/70736874/" TargetMode="External"/><Relationship Id="rId42" Type="http://schemas.openxmlformats.org/officeDocument/2006/relationships/hyperlink" Target="http://base.garant.ru/70736874/" TargetMode="External"/><Relationship Id="rId84" Type="http://schemas.openxmlformats.org/officeDocument/2006/relationships/hyperlink" Target="http://base.garant.ru/70736874/" TargetMode="External"/><Relationship Id="rId138" Type="http://schemas.openxmlformats.org/officeDocument/2006/relationships/hyperlink" Target="http://base.garant.ru/70736874/" TargetMode="External"/><Relationship Id="rId345" Type="http://schemas.openxmlformats.org/officeDocument/2006/relationships/hyperlink" Target="http://base.garant.ru/70736874/" TargetMode="External"/><Relationship Id="rId387" Type="http://schemas.openxmlformats.org/officeDocument/2006/relationships/hyperlink" Target="http://base.garant.ru/70736874/" TargetMode="External"/><Relationship Id="rId191" Type="http://schemas.openxmlformats.org/officeDocument/2006/relationships/hyperlink" Target="file:///C:\Users\user\Desktop\&#1056;&#1045;&#1064;&#1045;&#1053;&#1048;&#1071;%20&#1087;&#1079;&#1079;%20&#1085;&#1072;%2010.11\&#8470;%2025%20&#1086;&#1090;%2008.11.2017&#1075;.%20%20&#1050;&#1088;&#1072;&#1089;&#1085;&#1086;&#1089;&#1077;&#1083;&#1100;&#1089;&#1082;&#1086;&#1077;.doc" TargetMode="External"/><Relationship Id="rId205" Type="http://schemas.openxmlformats.org/officeDocument/2006/relationships/hyperlink" Target="http://base.garant.ru/70736874/" TargetMode="External"/><Relationship Id="rId247" Type="http://schemas.openxmlformats.org/officeDocument/2006/relationships/hyperlink" Target="http://base.garant.ru/70736874/" TargetMode="External"/><Relationship Id="rId412" Type="http://schemas.openxmlformats.org/officeDocument/2006/relationships/hyperlink" Target="file:///C:\Users\user\Desktop\&#1056;&#1045;&#1064;&#1045;&#1053;&#1048;&#1071;%20&#1087;&#1079;&#1079;%20&#1085;&#1072;%2010.11\&#1063;&#1077;&#1088;&#1085;&#1086;&#1074;&#1082;&#1072;%20&#8470;25%20&#1086;&#1090;%2008.11.2017&#1075;.docx" TargetMode="External"/><Relationship Id="rId107" Type="http://schemas.openxmlformats.org/officeDocument/2006/relationships/hyperlink" Target="http://base.garant.ru/70736874/" TargetMode="External"/><Relationship Id="rId289" Type="http://schemas.openxmlformats.org/officeDocument/2006/relationships/hyperlink" Target="http://base.garant.ru/70736874/" TargetMode="External"/><Relationship Id="rId11"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149" Type="http://schemas.openxmlformats.org/officeDocument/2006/relationships/hyperlink" Target="http://base.garant.ru/70736874/" TargetMode="External"/><Relationship Id="rId314" Type="http://schemas.openxmlformats.org/officeDocument/2006/relationships/hyperlink" Target="http://base.garant.ru/70736874/" TargetMode="External"/><Relationship Id="rId356" Type="http://schemas.openxmlformats.org/officeDocument/2006/relationships/hyperlink" Target="http://base.garant.ru/70736874/" TargetMode="External"/><Relationship Id="rId398" Type="http://schemas.openxmlformats.org/officeDocument/2006/relationships/hyperlink" Target="http://base.garant.ru/70736874/" TargetMode="External"/><Relationship Id="rId95" Type="http://schemas.openxmlformats.org/officeDocument/2006/relationships/hyperlink" Target="http://base.garant.ru/70736874/" TargetMode="External"/><Relationship Id="rId160" Type="http://schemas.openxmlformats.org/officeDocument/2006/relationships/hyperlink" Target="http://base.garant.ru/70736874/" TargetMode="External"/><Relationship Id="rId216" Type="http://schemas.openxmlformats.org/officeDocument/2006/relationships/hyperlink" Target="http://base.garant.ru/70736874/" TargetMode="External"/><Relationship Id="rId423" Type="http://schemas.openxmlformats.org/officeDocument/2006/relationships/image" Target="media/image8.jpeg"/><Relationship Id="rId258" Type="http://schemas.openxmlformats.org/officeDocument/2006/relationships/hyperlink" Target="http://base.garant.ru/70736874/" TargetMode="External"/><Relationship Id="rId22"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118" Type="http://schemas.openxmlformats.org/officeDocument/2006/relationships/hyperlink" Target="http://base.garant.ru/70736874/" TargetMode="External"/><Relationship Id="rId325" Type="http://schemas.openxmlformats.org/officeDocument/2006/relationships/hyperlink" Target="http://base.garant.ru/70736874/" TargetMode="External"/><Relationship Id="rId367" Type="http://schemas.openxmlformats.org/officeDocument/2006/relationships/hyperlink" Target="http://base.garant.ru/70736874/" TargetMode="External"/><Relationship Id="rId171" Type="http://schemas.openxmlformats.org/officeDocument/2006/relationships/hyperlink" Target="http://base.garant.ru/70736874/" TargetMode="External"/><Relationship Id="rId227" Type="http://schemas.openxmlformats.org/officeDocument/2006/relationships/hyperlink" Target="http://base.garant.ru/70736874/" TargetMode="External"/><Relationship Id="rId269" Type="http://schemas.openxmlformats.org/officeDocument/2006/relationships/hyperlink" Target="http://base.garant.ru/70736874/" TargetMode="External"/><Relationship Id="rId434"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A2EE-910B-4CF3-B8DA-BFA16003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207603</Words>
  <Characters>1183342</Characters>
  <Application>Microsoft Office Word</Application>
  <DocSecurity>0</DocSecurity>
  <Lines>9861</Lines>
  <Paragraphs>2776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1388169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8</cp:revision>
  <cp:lastPrinted>2014-09-10T09:08:00Z</cp:lastPrinted>
  <dcterms:created xsi:type="dcterms:W3CDTF">2016-12-01T07:11:00Z</dcterms:created>
  <dcterms:modified xsi:type="dcterms:W3CDTF">2017-12-06T06:52:00Z</dcterms:modified>
</cp:coreProperties>
</file>